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74DD5" w14:textId="77777777" w:rsidR="00383A5D" w:rsidRPr="00917660" w:rsidRDefault="00917660" w:rsidP="00C827FE">
      <w:pPr>
        <w:rPr>
          <w:rFonts w:ascii="Verdana" w:hAnsi="Verdana"/>
          <w:caps/>
          <w:sz w:val="72"/>
          <w14:shadow w14:blurRad="50800" w14:dist="38100" w14:dir="2700000" w14:sx="100000" w14:sy="100000" w14:kx="0" w14:ky="0" w14:algn="tl">
            <w14:srgbClr w14:val="000000">
              <w14:alpha w14:val="60000"/>
            </w14:srgbClr>
          </w14:shadow>
        </w:rPr>
      </w:pPr>
      <w:r>
        <w:rPr>
          <w:rFonts w:ascii="Verdana" w:hAnsi="Verdana"/>
          <w:noProof/>
          <w:color w:val="800080"/>
          <w:sz w:val="10"/>
          <w:szCs w:val="10"/>
        </w:rPr>
        <w:drawing>
          <wp:inline distT="0" distB="0" distL="0" distR="0" wp14:anchorId="57A8CBA3">
            <wp:extent cx="3377565" cy="800100"/>
            <wp:effectExtent l="0" t="0" r="0" b="0"/>
            <wp:docPr id="1" name="Picture 1" descr="The University of Scr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Scran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565" cy="800100"/>
                    </a:xfrm>
                    <a:prstGeom prst="rect">
                      <a:avLst/>
                    </a:prstGeom>
                    <a:solidFill>
                      <a:srgbClr val="800080"/>
                    </a:solidFill>
                    <a:ln>
                      <a:noFill/>
                    </a:ln>
                  </pic:spPr>
                </pic:pic>
              </a:graphicData>
            </a:graphic>
          </wp:inline>
        </w:drawing>
      </w:r>
    </w:p>
    <w:p w14:paraId="3FED990A" w14:textId="77777777" w:rsidR="00383A5D" w:rsidRPr="00917660" w:rsidRDefault="00383A5D" w:rsidP="00AB01AB">
      <w:pPr>
        <w:rPr>
          <w:rFonts w:ascii="Verdana" w:hAnsi="Verdana"/>
          <w:caps/>
          <w:sz w:val="72"/>
          <w14:shadow w14:blurRad="50800" w14:dist="38100" w14:dir="2700000" w14:sx="100000" w14:sy="100000" w14:kx="0" w14:ky="0" w14:algn="tl">
            <w14:srgbClr w14:val="000000">
              <w14:alpha w14:val="60000"/>
            </w14:srgbClr>
          </w14:shadow>
        </w:rPr>
      </w:pPr>
    </w:p>
    <w:p w14:paraId="25DFCAA7" w14:textId="77777777" w:rsidR="00383A5D" w:rsidRPr="00917660" w:rsidRDefault="00383A5D" w:rsidP="00AB01AB">
      <w:pPr>
        <w:jc w:val="center"/>
        <w:rPr>
          <w:rFonts w:ascii="Verdana" w:hAnsi="Verdana"/>
          <w:caps/>
          <w:color w:val="800080"/>
          <w:sz w:val="72"/>
          <w14:shadow w14:blurRad="50800" w14:dist="38100" w14:dir="2700000" w14:sx="100000" w14:sy="100000" w14:kx="0" w14:ky="0" w14:algn="tl">
            <w14:srgbClr w14:val="000000">
              <w14:alpha w14:val="60000"/>
            </w14:srgbClr>
          </w14:shadow>
        </w:rPr>
      </w:pPr>
      <w:r w:rsidRPr="00917660">
        <w:rPr>
          <w:rFonts w:ascii="Verdana" w:hAnsi="Verdana"/>
          <w:caps/>
          <w:color w:val="800080"/>
          <w:sz w:val="72"/>
          <w14:shadow w14:blurRad="50800" w14:dist="38100" w14:dir="2700000" w14:sx="100000" w14:sy="100000" w14:kx="0" w14:ky="0" w14:algn="tl">
            <w14:srgbClr w14:val="000000">
              <w14:alpha w14:val="60000"/>
            </w14:srgbClr>
          </w14:shadow>
        </w:rPr>
        <w:t>Student Teaching Handbook</w:t>
      </w:r>
    </w:p>
    <w:p w14:paraId="20B10DF8" w14:textId="77777777" w:rsidR="00383A5D" w:rsidRPr="00381351" w:rsidRDefault="00383A5D" w:rsidP="00AB01AB">
      <w:pPr>
        <w:pStyle w:val="Heading5"/>
        <w:spacing w:before="0" w:after="0"/>
        <w:ind w:left="2160"/>
        <w:rPr>
          <w:rFonts w:ascii="Verdana" w:hAnsi="Verdana"/>
        </w:rPr>
      </w:pPr>
      <w:r w:rsidRPr="00381351">
        <w:rPr>
          <w:rFonts w:ascii="Verdana" w:hAnsi="Verdana"/>
        </w:rPr>
        <w:t xml:space="preserve">      </w:t>
      </w:r>
    </w:p>
    <w:p w14:paraId="7859B47B" w14:textId="77777777" w:rsidR="00383A5D" w:rsidRPr="00381351" w:rsidRDefault="00383A5D" w:rsidP="00AB01AB">
      <w:pPr>
        <w:pStyle w:val="Footer"/>
        <w:rPr>
          <w:rFonts w:ascii="Verdana" w:hAnsi="Verdana"/>
        </w:rPr>
      </w:pPr>
      <w:r w:rsidRPr="00381351">
        <w:rPr>
          <w:rFonts w:ascii="Verdana" w:hAnsi="Verdana"/>
        </w:rPr>
        <w:t xml:space="preserve">     </w:t>
      </w:r>
    </w:p>
    <w:p w14:paraId="5A6F0543" w14:textId="77777777" w:rsidR="0071019F" w:rsidRPr="00381351" w:rsidRDefault="0071019F" w:rsidP="00AB01AB">
      <w:pPr>
        <w:pStyle w:val="Footer"/>
        <w:rPr>
          <w:rFonts w:ascii="Verdana" w:hAnsi="Verdana"/>
        </w:rPr>
      </w:pPr>
    </w:p>
    <w:p w14:paraId="5D7433A5" w14:textId="77777777" w:rsidR="0071019F" w:rsidRPr="00381351" w:rsidRDefault="0071019F" w:rsidP="00AB01AB">
      <w:pPr>
        <w:pStyle w:val="Footer"/>
        <w:rPr>
          <w:rFonts w:ascii="Verdana" w:hAnsi="Verdana"/>
        </w:rPr>
      </w:pPr>
    </w:p>
    <w:p w14:paraId="213BD5A0" w14:textId="77777777" w:rsidR="0071019F" w:rsidRPr="00381351" w:rsidRDefault="0071019F" w:rsidP="00AB01AB">
      <w:pPr>
        <w:pStyle w:val="Footer"/>
        <w:rPr>
          <w:rFonts w:ascii="Verdana" w:hAnsi="Verdana"/>
        </w:rPr>
      </w:pPr>
    </w:p>
    <w:p w14:paraId="662E76CC" w14:textId="77777777" w:rsidR="0071019F" w:rsidRPr="00381351" w:rsidRDefault="0071019F" w:rsidP="00AB01AB">
      <w:pPr>
        <w:pStyle w:val="Footer"/>
        <w:rPr>
          <w:rFonts w:ascii="Verdana" w:hAnsi="Verdana"/>
        </w:rPr>
      </w:pPr>
    </w:p>
    <w:p w14:paraId="682CF5A4" w14:textId="77777777" w:rsidR="0071019F" w:rsidRPr="00381351" w:rsidRDefault="0071019F" w:rsidP="00AB01AB">
      <w:pPr>
        <w:pStyle w:val="Footer"/>
        <w:rPr>
          <w:rFonts w:ascii="Verdana" w:hAnsi="Verdana"/>
        </w:rPr>
      </w:pPr>
    </w:p>
    <w:p w14:paraId="35C26538" w14:textId="77777777" w:rsidR="0071019F" w:rsidRPr="00381351" w:rsidRDefault="0071019F" w:rsidP="00AB01AB">
      <w:pPr>
        <w:pStyle w:val="Footer"/>
        <w:rPr>
          <w:rFonts w:ascii="Verdana" w:hAnsi="Verdana"/>
        </w:rPr>
      </w:pPr>
    </w:p>
    <w:p w14:paraId="23C3B89F" w14:textId="77777777" w:rsidR="0071019F" w:rsidRPr="00381351" w:rsidRDefault="0071019F" w:rsidP="00AB01AB">
      <w:pPr>
        <w:pStyle w:val="Footer"/>
        <w:rPr>
          <w:rFonts w:ascii="Verdana" w:hAnsi="Verdana"/>
        </w:rPr>
      </w:pPr>
    </w:p>
    <w:p w14:paraId="219B420D" w14:textId="77777777" w:rsidR="00383A5D" w:rsidRPr="00381351" w:rsidRDefault="00383A5D" w:rsidP="00AB01AB">
      <w:pPr>
        <w:pStyle w:val="Heading5"/>
        <w:spacing w:before="0" w:after="0"/>
        <w:rPr>
          <w:rFonts w:ascii="Verdana" w:hAnsi="Verdana"/>
        </w:rPr>
      </w:pPr>
    </w:p>
    <w:p w14:paraId="54D481B2" w14:textId="77777777" w:rsidR="00CA3DD2" w:rsidRPr="00381351" w:rsidRDefault="00CA3DD2" w:rsidP="00CA3DD2">
      <w:pPr>
        <w:jc w:val="center"/>
        <w:rPr>
          <w:rFonts w:ascii="Verdana" w:hAnsi="Verdana"/>
          <w:b/>
          <w:sz w:val="32"/>
        </w:rPr>
      </w:pPr>
      <w:r>
        <w:rPr>
          <w:rFonts w:ascii="Verdana" w:hAnsi="Verdana"/>
          <w:b/>
          <w:sz w:val="32"/>
        </w:rPr>
        <w:t>SPECIAL EDUCATION</w:t>
      </w:r>
    </w:p>
    <w:p w14:paraId="71EA9012" w14:textId="77777777" w:rsidR="00D02D00" w:rsidRPr="00381351" w:rsidRDefault="00D02D00" w:rsidP="00AB01AB">
      <w:pPr>
        <w:jc w:val="center"/>
        <w:rPr>
          <w:rFonts w:ascii="Verdana" w:hAnsi="Verdana"/>
          <w:b/>
          <w:sz w:val="32"/>
        </w:rPr>
      </w:pPr>
      <w:r w:rsidRPr="00381351">
        <w:rPr>
          <w:rFonts w:ascii="Verdana" w:hAnsi="Verdana"/>
          <w:b/>
          <w:sz w:val="32"/>
        </w:rPr>
        <w:t>EARLY</w:t>
      </w:r>
      <w:r w:rsidR="00DF55BA">
        <w:rPr>
          <w:rFonts w:ascii="Verdana" w:hAnsi="Verdana"/>
          <w:b/>
          <w:sz w:val="32"/>
        </w:rPr>
        <w:t>/PRIMARY (PreK-4)</w:t>
      </w:r>
    </w:p>
    <w:p w14:paraId="2A4B2687" w14:textId="77777777" w:rsidR="00D02D00" w:rsidRPr="00381351" w:rsidRDefault="00DF55BA" w:rsidP="00AB01AB">
      <w:pPr>
        <w:jc w:val="center"/>
        <w:rPr>
          <w:rFonts w:ascii="Verdana" w:hAnsi="Verdana"/>
          <w:b/>
          <w:sz w:val="32"/>
        </w:rPr>
      </w:pPr>
      <w:r>
        <w:rPr>
          <w:rFonts w:ascii="Verdana" w:hAnsi="Verdana"/>
          <w:b/>
          <w:sz w:val="32"/>
        </w:rPr>
        <w:t>MIDDLE LEVEL (4-8)</w:t>
      </w:r>
    </w:p>
    <w:p w14:paraId="22227297" w14:textId="77777777" w:rsidR="00D02D00" w:rsidRDefault="00D02D00" w:rsidP="00AB01AB">
      <w:pPr>
        <w:jc w:val="center"/>
        <w:rPr>
          <w:rFonts w:ascii="Verdana" w:hAnsi="Verdana"/>
          <w:b/>
          <w:sz w:val="32"/>
        </w:rPr>
      </w:pPr>
      <w:r w:rsidRPr="00381351">
        <w:rPr>
          <w:rFonts w:ascii="Verdana" w:hAnsi="Verdana"/>
          <w:b/>
          <w:sz w:val="32"/>
        </w:rPr>
        <w:t xml:space="preserve">SECONDARY </w:t>
      </w:r>
      <w:r w:rsidR="00DF55BA">
        <w:rPr>
          <w:rFonts w:ascii="Verdana" w:hAnsi="Verdana"/>
          <w:b/>
          <w:sz w:val="32"/>
        </w:rPr>
        <w:t>(7-12)</w:t>
      </w:r>
    </w:p>
    <w:p w14:paraId="61F6521F" w14:textId="77777777" w:rsidR="00383A5D" w:rsidRPr="00381351" w:rsidRDefault="00383A5D" w:rsidP="00AB01AB">
      <w:pPr>
        <w:jc w:val="center"/>
        <w:outlineLvl w:val="0"/>
        <w:rPr>
          <w:rFonts w:ascii="Verdana" w:hAnsi="Verdana"/>
          <w:b/>
          <w:sz w:val="32"/>
        </w:rPr>
      </w:pPr>
    </w:p>
    <w:p w14:paraId="109E0170" w14:textId="77777777" w:rsidR="00383A5D" w:rsidRPr="00381351" w:rsidRDefault="00383A5D" w:rsidP="00AB01AB">
      <w:pPr>
        <w:jc w:val="center"/>
        <w:outlineLvl w:val="0"/>
        <w:rPr>
          <w:rFonts w:ascii="Verdana" w:hAnsi="Verdana"/>
          <w:b/>
          <w:sz w:val="32"/>
        </w:rPr>
      </w:pPr>
    </w:p>
    <w:p w14:paraId="54D2E403" w14:textId="77777777" w:rsidR="00383A5D" w:rsidRPr="00381351" w:rsidRDefault="00383A5D" w:rsidP="00AB01AB">
      <w:pPr>
        <w:jc w:val="center"/>
        <w:outlineLvl w:val="0"/>
        <w:rPr>
          <w:rFonts w:ascii="Verdana" w:hAnsi="Verdana"/>
          <w:b/>
        </w:rPr>
      </w:pPr>
    </w:p>
    <w:p w14:paraId="23673A70" w14:textId="77777777" w:rsidR="00383A5D" w:rsidRPr="00381351" w:rsidRDefault="00383A5D" w:rsidP="00AB01AB">
      <w:pPr>
        <w:jc w:val="center"/>
        <w:outlineLvl w:val="0"/>
        <w:rPr>
          <w:rFonts w:ascii="Verdana" w:hAnsi="Verdana"/>
          <w:sz w:val="28"/>
          <w:szCs w:val="28"/>
        </w:rPr>
      </w:pPr>
      <w:r w:rsidRPr="00381351">
        <w:rPr>
          <w:rFonts w:ascii="Verdana" w:hAnsi="Verdana"/>
          <w:sz w:val="28"/>
          <w:szCs w:val="28"/>
        </w:rPr>
        <w:t xml:space="preserve">The </w:t>
      </w:r>
      <w:smartTag w:uri="urn:schemas-microsoft-com:office:smarttags" w:element="place">
        <w:smartTag w:uri="urn:schemas-microsoft-com:office:smarttags" w:element="PlaceType">
          <w:r w:rsidRPr="00381351">
            <w:rPr>
              <w:rFonts w:ascii="Verdana" w:hAnsi="Verdana"/>
              <w:sz w:val="28"/>
              <w:szCs w:val="28"/>
            </w:rPr>
            <w:t>University</w:t>
          </w:r>
        </w:smartTag>
        <w:r w:rsidRPr="00381351">
          <w:rPr>
            <w:rFonts w:ascii="Verdana" w:hAnsi="Verdana"/>
            <w:sz w:val="28"/>
            <w:szCs w:val="28"/>
          </w:rPr>
          <w:t xml:space="preserve"> of </w:t>
        </w:r>
        <w:smartTag w:uri="urn:schemas-microsoft-com:office:smarttags" w:element="PlaceName">
          <w:r w:rsidRPr="00381351">
            <w:rPr>
              <w:rFonts w:ascii="Verdana" w:hAnsi="Verdana"/>
              <w:sz w:val="28"/>
              <w:szCs w:val="28"/>
            </w:rPr>
            <w:t>Scranton</w:t>
          </w:r>
        </w:smartTag>
      </w:smartTag>
    </w:p>
    <w:p w14:paraId="12ACAF94" w14:textId="77777777" w:rsidR="00383A5D" w:rsidRPr="00381351" w:rsidRDefault="00383A5D" w:rsidP="00AB01AB">
      <w:pPr>
        <w:jc w:val="center"/>
        <w:outlineLvl w:val="0"/>
        <w:rPr>
          <w:rFonts w:ascii="Verdana" w:hAnsi="Verdana"/>
          <w:bCs/>
          <w:sz w:val="28"/>
          <w:szCs w:val="28"/>
        </w:rPr>
      </w:pPr>
      <w:r w:rsidRPr="00381351">
        <w:rPr>
          <w:rFonts w:ascii="Verdana" w:hAnsi="Verdana"/>
          <w:bCs/>
          <w:sz w:val="28"/>
          <w:szCs w:val="28"/>
        </w:rPr>
        <w:t>Education Department</w:t>
      </w:r>
    </w:p>
    <w:p w14:paraId="35A5D581" w14:textId="77777777" w:rsidR="00383A5D" w:rsidRPr="00381351" w:rsidRDefault="00C827FE" w:rsidP="00AB01AB">
      <w:pPr>
        <w:jc w:val="center"/>
        <w:outlineLvl w:val="0"/>
        <w:rPr>
          <w:rFonts w:ascii="Verdana" w:hAnsi="Verdana"/>
          <w:bCs/>
          <w:sz w:val="28"/>
          <w:szCs w:val="28"/>
        </w:rPr>
      </w:pPr>
      <w:r>
        <w:rPr>
          <w:rFonts w:ascii="Verdana" w:hAnsi="Verdana"/>
          <w:bCs/>
          <w:sz w:val="28"/>
          <w:szCs w:val="28"/>
        </w:rPr>
        <w:t xml:space="preserve">Revised </w:t>
      </w:r>
      <w:r w:rsidR="00CA3DD2">
        <w:rPr>
          <w:rFonts w:ascii="Verdana" w:hAnsi="Verdana"/>
          <w:bCs/>
          <w:sz w:val="28"/>
          <w:szCs w:val="28"/>
        </w:rPr>
        <w:t>Fall</w:t>
      </w:r>
      <w:r>
        <w:rPr>
          <w:rFonts w:ascii="Verdana" w:hAnsi="Verdana"/>
          <w:bCs/>
          <w:sz w:val="28"/>
          <w:szCs w:val="28"/>
        </w:rPr>
        <w:t xml:space="preserve"> 2012</w:t>
      </w:r>
    </w:p>
    <w:p w14:paraId="6F8010D1" w14:textId="77777777" w:rsidR="00C54C24" w:rsidRPr="00381351" w:rsidRDefault="00C54C24" w:rsidP="00AB01AB">
      <w:pPr>
        <w:jc w:val="center"/>
        <w:outlineLvl w:val="0"/>
        <w:rPr>
          <w:rFonts w:ascii="Verdana" w:hAnsi="Verdana"/>
          <w:bCs/>
          <w:sz w:val="28"/>
          <w:szCs w:val="28"/>
        </w:rPr>
      </w:pPr>
      <w:r w:rsidRPr="00381351">
        <w:rPr>
          <w:rFonts w:ascii="Verdana" w:hAnsi="Verdana"/>
          <w:bCs/>
          <w:sz w:val="28"/>
          <w:szCs w:val="28"/>
        </w:rPr>
        <w:t>For</w:t>
      </w:r>
    </w:p>
    <w:p w14:paraId="58F44ABC" w14:textId="77777777" w:rsidR="00C54C24" w:rsidRPr="00381351" w:rsidRDefault="00C54C24" w:rsidP="00AB01AB">
      <w:pPr>
        <w:jc w:val="center"/>
        <w:outlineLvl w:val="0"/>
        <w:rPr>
          <w:rFonts w:ascii="Verdana" w:hAnsi="Verdana"/>
          <w:bCs/>
          <w:sz w:val="28"/>
          <w:szCs w:val="28"/>
        </w:rPr>
      </w:pPr>
      <w:r w:rsidRPr="00381351">
        <w:rPr>
          <w:rFonts w:ascii="Verdana" w:hAnsi="Verdana"/>
          <w:bCs/>
          <w:sz w:val="28"/>
          <w:szCs w:val="28"/>
        </w:rPr>
        <w:t>Student Teachers</w:t>
      </w:r>
    </w:p>
    <w:p w14:paraId="6E2318C8" w14:textId="77777777" w:rsidR="00C54C24" w:rsidRPr="00381351" w:rsidRDefault="00C54C24" w:rsidP="00AB01AB">
      <w:pPr>
        <w:jc w:val="center"/>
        <w:outlineLvl w:val="0"/>
        <w:rPr>
          <w:rFonts w:ascii="Verdana" w:hAnsi="Verdana"/>
          <w:bCs/>
          <w:sz w:val="28"/>
          <w:szCs w:val="28"/>
        </w:rPr>
      </w:pPr>
      <w:r w:rsidRPr="00381351">
        <w:rPr>
          <w:rFonts w:ascii="Verdana" w:hAnsi="Verdana"/>
          <w:bCs/>
          <w:sz w:val="28"/>
          <w:szCs w:val="28"/>
        </w:rPr>
        <w:t>Cooperating Teachers</w:t>
      </w:r>
    </w:p>
    <w:p w14:paraId="25B3367D" w14:textId="77777777" w:rsidR="00C54C24" w:rsidRPr="00381351" w:rsidRDefault="00C54C24" w:rsidP="00AB01AB">
      <w:pPr>
        <w:jc w:val="center"/>
        <w:outlineLvl w:val="0"/>
        <w:rPr>
          <w:rFonts w:ascii="Verdana" w:hAnsi="Verdana"/>
          <w:bCs/>
          <w:sz w:val="28"/>
          <w:szCs w:val="28"/>
        </w:rPr>
      </w:pPr>
      <w:r w:rsidRPr="00381351">
        <w:rPr>
          <w:rFonts w:ascii="Verdana" w:hAnsi="Verdana"/>
          <w:bCs/>
          <w:sz w:val="28"/>
          <w:szCs w:val="28"/>
        </w:rPr>
        <w:t>University Supervisors</w:t>
      </w:r>
    </w:p>
    <w:p w14:paraId="2FF92D9B" w14:textId="77777777" w:rsidR="00383A5D" w:rsidRPr="00381351" w:rsidRDefault="00383A5D" w:rsidP="00AB01AB">
      <w:pPr>
        <w:pStyle w:val="BodyText3"/>
        <w:jc w:val="center"/>
        <w:outlineLvl w:val="0"/>
        <w:rPr>
          <w:rFonts w:ascii="Verdana" w:hAnsi="Verdana"/>
          <w:sz w:val="40"/>
          <w:szCs w:val="40"/>
        </w:rPr>
      </w:pPr>
    </w:p>
    <w:p w14:paraId="4D5C04BE" w14:textId="77777777" w:rsidR="00383A5D" w:rsidRPr="00381351" w:rsidRDefault="00383A5D" w:rsidP="00AB01AB">
      <w:pPr>
        <w:pStyle w:val="BodyText3"/>
        <w:outlineLvl w:val="0"/>
        <w:rPr>
          <w:rFonts w:ascii="Verdana" w:hAnsi="Verdana"/>
          <w:sz w:val="40"/>
          <w:szCs w:val="40"/>
        </w:rPr>
      </w:pPr>
    </w:p>
    <w:p w14:paraId="696B879D" w14:textId="77777777" w:rsidR="00B73D51" w:rsidRDefault="00B73D51" w:rsidP="00AB01AB">
      <w:pPr>
        <w:pStyle w:val="BodyText3"/>
        <w:jc w:val="center"/>
        <w:outlineLvl w:val="0"/>
        <w:rPr>
          <w:rFonts w:ascii="Verdana" w:hAnsi="Verdana"/>
          <w:i w:val="0"/>
          <w:sz w:val="36"/>
          <w:szCs w:val="36"/>
        </w:rPr>
      </w:pPr>
    </w:p>
    <w:p w14:paraId="1FC2D6AF" w14:textId="77777777" w:rsidR="00383A5D" w:rsidRPr="00381351" w:rsidRDefault="00383A5D" w:rsidP="00AB01AB">
      <w:pPr>
        <w:pStyle w:val="BodyText3"/>
        <w:jc w:val="center"/>
        <w:outlineLvl w:val="0"/>
        <w:rPr>
          <w:rFonts w:ascii="Verdana" w:hAnsi="Verdana"/>
          <w:i w:val="0"/>
          <w:sz w:val="36"/>
          <w:szCs w:val="36"/>
        </w:rPr>
      </w:pPr>
      <w:r w:rsidRPr="00381351">
        <w:rPr>
          <w:rFonts w:ascii="Verdana" w:hAnsi="Verdana"/>
          <w:i w:val="0"/>
          <w:sz w:val="36"/>
          <w:szCs w:val="36"/>
        </w:rPr>
        <w:t>Table of Contents</w:t>
      </w:r>
    </w:p>
    <w:p w14:paraId="4ACABA8E" w14:textId="77777777" w:rsidR="00383A5D" w:rsidRPr="00381351" w:rsidRDefault="00383A5D" w:rsidP="00AB01AB">
      <w:pPr>
        <w:pStyle w:val="BodyText3"/>
        <w:outlineLvl w:val="0"/>
        <w:rPr>
          <w:rFonts w:ascii="Verdana" w:hAnsi="Verdana"/>
          <w:sz w:val="32"/>
          <w:szCs w:val="32"/>
        </w:rPr>
      </w:pPr>
    </w:p>
    <w:p w14:paraId="3A9A8ACB" w14:textId="77777777" w:rsidR="00383A5D" w:rsidRPr="00381351" w:rsidRDefault="00383A5D" w:rsidP="00AB01AB">
      <w:pPr>
        <w:pStyle w:val="BodyText3"/>
        <w:outlineLvl w:val="0"/>
        <w:rPr>
          <w:rFonts w:ascii="Verdana" w:hAnsi="Verdana"/>
          <w:sz w:val="32"/>
          <w:szCs w:val="32"/>
        </w:rPr>
      </w:pPr>
    </w:p>
    <w:p w14:paraId="46F4F560" w14:textId="77777777" w:rsidR="00383A5D" w:rsidRPr="00381351" w:rsidRDefault="00383A5D" w:rsidP="00AB01AB">
      <w:pPr>
        <w:pStyle w:val="BodyText3"/>
        <w:tabs>
          <w:tab w:val="left" w:pos="720"/>
          <w:tab w:val="left" w:pos="7200"/>
        </w:tabs>
        <w:outlineLvl w:val="0"/>
        <w:rPr>
          <w:rFonts w:ascii="Verdana" w:hAnsi="Verdana"/>
          <w:b w:val="0"/>
          <w:sz w:val="28"/>
          <w:szCs w:val="28"/>
        </w:rPr>
      </w:pPr>
      <w:r w:rsidRPr="00381351">
        <w:rPr>
          <w:rFonts w:ascii="Verdana" w:hAnsi="Verdana"/>
          <w:b w:val="0"/>
          <w:sz w:val="28"/>
          <w:szCs w:val="28"/>
        </w:rPr>
        <w:tab/>
      </w:r>
    </w:p>
    <w:p w14:paraId="7B6DCA1D" w14:textId="77777777" w:rsidR="00383A5D" w:rsidRPr="00381351" w:rsidRDefault="00383A5D" w:rsidP="00AB01AB">
      <w:pPr>
        <w:pStyle w:val="BodyText3"/>
        <w:tabs>
          <w:tab w:val="left" w:pos="720"/>
          <w:tab w:val="left" w:pos="7200"/>
        </w:tabs>
        <w:outlineLvl w:val="0"/>
        <w:rPr>
          <w:rFonts w:ascii="Verdana" w:hAnsi="Verdana"/>
          <w:b w:val="0"/>
          <w:sz w:val="28"/>
          <w:szCs w:val="28"/>
        </w:rPr>
      </w:pPr>
    </w:p>
    <w:p w14:paraId="2D9D7EE5" w14:textId="77777777" w:rsidR="00383A5D" w:rsidRPr="00FB115B" w:rsidRDefault="00383A5D" w:rsidP="00AB01AB">
      <w:pPr>
        <w:pStyle w:val="BodyText3"/>
        <w:tabs>
          <w:tab w:val="left" w:pos="720"/>
          <w:tab w:val="center" w:pos="7200"/>
        </w:tabs>
        <w:outlineLvl w:val="0"/>
        <w:rPr>
          <w:rFonts w:ascii="Verdana" w:hAnsi="Verdana"/>
          <w:b w:val="0"/>
          <w:sz w:val="32"/>
          <w:szCs w:val="32"/>
          <w:u w:val="single"/>
        </w:rPr>
      </w:pPr>
      <w:r w:rsidRPr="00381351">
        <w:rPr>
          <w:rFonts w:ascii="Verdana" w:hAnsi="Verdana"/>
          <w:b w:val="0"/>
          <w:sz w:val="28"/>
          <w:szCs w:val="28"/>
        </w:rPr>
        <w:tab/>
      </w:r>
      <w:r w:rsidRPr="00381351">
        <w:rPr>
          <w:rFonts w:ascii="Verdana" w:hAnsi="Verdana"/>
          <w:b w:val="0"/>
          <w:sz w:val="32"/>
          <w:szCs w:val="32"/>
        </w:rPr>
        <w:tab/>
      </w:r>
      <w:r w:rsidRPr="00FB115B">
        <w:rPr>
          <w:rFonts w:ascii="Verdana" w:hAnsi="Verdana"/>
          <w:b w:val="0"/>
          <w:sz w:val="32"/>
          <w:szCs w:val="32"/>
          <w:u w:val="single"/>
        </w:rPr>
        <w:t>Page</w:t>
      </w:r>
      <w:r w:rsidRPr="00FB115B">
        <w:rPr>
          <w:rFonts w:ascii="Verdana" w:hAnsi="Verdana"/>
          <w:b w:val="0"/>
          <w:sz w:val="32"/>
          <w:szCs w:val="32"/>
          <w:u w:val="single"/>
        </w:rPr>
        <w:br/>
      </w:r>
    </w:p>
    <w:p w14:paraId="242A80D5" w14:textId="77777777" w:rsidR="002F06D3" w:rsidRPr="00FB115B" w:rsidRDefault="00383A5D" w:rsidP="00AB01AB">
      <w:pPr>
        <w:pStyle w:val="BodyText3"/>
        <w:tabs>
          <w:tab w:val="left" w:pos="720"/>
          <w:tab w:val="center" w:pos="7200"/>
        </w:tabs>
        <w:spacing w:line="360" w:lineRule="auto"/>
        <w:outlineLvl w:val="0"/>
        <w:rPr>
          <w:rFonts w:ascii="Verdana" w:hAnsi="Verdana"/>
          <w:b w:val="0"/>
          <w:sz w:val="32"/>
          <w:szCs w:val="32"/>
        </w:rPr>
      </w:pPr>
      <w:r w:rsidRPr="00FB115B">
        <w:rPr>
          <w:rFonts w:ascii="Verdana" w:hAnsi="Verdana"/>
          <w:b w:val="0"/>
          <w:sz w:val="32"/>
          <w:szCs w:val="32"/>
        </w:rPr>
        <w:tab/>
        <w:t>Introductory Inform</w:t>
      </w:r>
      <w:r w:rsidR="00DC77B3" w:rsidRPr="00FB115B">
        <w:rPr>
          <w:rFonts w:ascii="Verdana" w:hAnsi="Verdana"/>
          <w:b w:val="0"/>
          <w:sz w:val="32"/>
          <w:szCs w:val="32"/>
        </w:rPr>
        <w:t xml:space="preserve">ation                 </w:t>
      </w:r>
      <w:r w:rsidR="00DB426C" w:rsidRPr="00FB115B">
        <w:rPr>
          <w:rFonts w:ascii="Verdana" w:hAnsi="Verdana"/>
          <w:b w:val="0"/>
          <w:sz w:val="32"/>
          <w:szCs w:val="32"/>
        </w:rPr>
        <w:t xml:space="preserve"> </w:t>
      </w:r>
      <w:r w:rsidR="00DB426C" w:rsidRPr="00FB115B">
        <w:rPr>
          <w:rFonts w:ascii="Verdana" w:hAnsi="Verdana"/>
          <w:b w:val="0"/>
          <w:sz w:val="32"/>
          <w:szCs w:val="32"/>
        </w:rPr>
        <w:tab/>
        <w:t xml:space="preserve"> </w:t>
      </w:r>
      <w:r w:rsidR="00EA1088" w:rsidRPr="00FB115B">
        <w:rPr>
          <w:rFonts w:ascii="Verdana" w:hAnsi="Verdana"/>
          <w:b w:val="0"/>
          <w:sz w:val="32"/>
          <w:szCs w:val="32"/>
        </w:rPr>
        <w:t>2-</w:t>
      </w:r>
      <w:r w:rsidR="00DB426C" w:rsidRPr="00FB115B">
        <w:rPr>
          <w:rFonts w:ascii="Verdana" w:hAnsi="Verdana"/>
          <w:b w:val="0"/>
          <w:sz w:val="32"/>
          <w:szCs w:val="32"/>
        </w:rPr>
        <w:t>1</w:t>
      </w:r>
      <w:r w:rsidR="000D441B" w:rsidRPr="00FB115B">
        <w:rPr>
          <w:rFonts w:ascii="Verdana" w:hAnsi="Verdana"/>
          <w:b w:val="0"/>
          <w:sz w:val="32"/>
          <w:szCs w:val="32"/>
        </w:rPr>
        <w:t>5</w:t>
      </w:r>
    </w:p>
    <w:p w14:paraId="4215DE67" w14:textId="13CD518C" w:rsidR="002F06D3" w:rsidRPr="00FB115B" w:rsidRDefault="002F06D3" w:rsidP="00AB01AB">
      <w:pPr>
        <w:pStyle w:val="BodyText3"/>
        <w:tabs>
          <w:tab w:val="left" w:pos="720"/>
          <w:tab w:val="center" w:pos="7200"/>
        </w:tabs>
        <w:spacing w:line="360" w:lineRule="auto"/>
        <w:outlineLvl w:val="0"/>
        <w:rPr>
          <w:rFonts w:ascii="Verdana" w:hAnsi="Verdana"/>
          <w:b w:val="0"/>
          <w:sz w:val="24"/>
          <w:szCs w:val="24"/>
        </w:rPr>
      </w:pPr>
      <w:r w:rsidRPr="00FB115B">
        <w:rPr>
          <w:rFonts w:ascii="Verdana" w:hAnsi="Verdana"/>
          <w:b w:val="0"/>
          <w:sz w:val="32"/>
          <w:szCs w:val="32"/>
        </w:rPr>
        <w:tab/>
      </w:r>
      <w:r w:rsidRPr="00FB115B">
        <w:rPr>
          <w:rFonts w:ascii="Verdana" w:hAnsi="Verdana"/>
          <w:b w:val="0"/>
          <w:sz w:val="24"/>
          <w:szCs w:val="24"/>
        </w:rPr>
        <w:t>-Student Teacher Roles &amp; Responsibilities</w:t>
      </w:r>
      <w:r w:rsidRPr="00FB115B">
        <w:rPr>
          <w:rFonts w:ascii="Verdana" w:hAnsi="Verdana"/>
          <w:b w:val="0"/>
          <w:sz w:val="24"/>
          <w:szCs w:val="24"/>
        </w:rPr>
        <w:tab/>
      </w:r>
      <w:r w:rsidR="00986F03">
        <w:rPr>
          <w:rFonts w:ascii="Verdana" w:hAnsi="Verdana"/>
          <w:b w:val="0"/>
          <w:sz w:val="24"/>
          <w:szCs w:val="24"/>
        </w:rPr>
        <w:t>5-7</w:t>
      </w:r>
    </w:p>
    <w:p w14:paraId="0FAD2FBB" w14:textId="1556D9D6" w:rsidR="002F06D3" w:rsidRPr="00FB115B" w:rsidRDefault="002F06D3" w:rsidP="00AB01AB">
      <w:pPr>
        <w:pStyle w:val="BodyText3"/>
        <w:tabs>
          <w:tab w:val="left" w:pos="720"/>
          <w:tab w:val="center" w:pos="7200"/>
        </w:tabs>
        <w:spacing w:line="360" w:lineRule="auto"/>
        <w:outlineLvl w:val="0"/>
        <w:rPr>
          <w:rFonts w:ascii="Verdana" w:hAnsi="Verdana"/>
          <w:b w:val="0"/>
          <w:sz w:val="24"/>
          <w:szCs w:val="24"/>
        </w:rPr>
      </w:pPr>
      <w:r w:rsidRPr="00FB115B">
        <w:rPr>
          <w:rFonts w:ascii="Verdana" w:hAnsi="Verdana"/>
          <w:b w:val="0"/>
          <w:sz w:val="24"/>
          <w:szCs w:val="24"/>
        </w:rPr>
        <w:tab/>
        <w:t>-University Supervisor</w:t>
      </w:r>
      <w:r w:rsidRPr="00FB115B">
        <w:rPr>
          <w:rFonts w:ascii="Verdana" w:hAnsi="Verdana"/>
          <w:b w:val="0"/>
          <w:sz w:val="24"/>
          <w:szCs w:val="24"/>
        </w:rPr>
        <w:tab/>
      </w:r>
      <w:r w:rsidR="00986F03">
        <w:rPr>
          <w:rFonts w:ascii="Verdana" w:hAnsi="Verdana"/>
          <w:b w:val="0"/>
          <w:sz w:val="24"/>
          <w:szCs w:val="24"/>
        </w:rPr>
        <w:t>8-10</w:t>
      </w:r>
    </w:p>
    <w:p w14:paraId="0C5C1497" w14:textId="16B941C5" w:rsidR="002F06D3" w:rsidRPr="00FB115B" w:rsidRDefault="002F06D3" w:rsidP="00AB01AB">
      <w:pPr>
        <w:pStyle w:val="BodyText3"/>
        <w:tabs>
          <w:tab w:val="left" w:pos="720"/>
          <w:tab w:val="center" w:pos="7200"/>
        </w:tabs>
        <w:spacing w:line="360" w:lineRule="auto"/>
        <w:outlineLvl w:val="0"/>
        <w:rPr>
          <w:rFonts w:ascii="Verdana" w:hAnsi="Verdana"/>
          <w:b w:val="0"/>
          <w:sz w:val="24"/>
          <w:szCs w:val="24"/>
        </w:rPr>
      </w:pPr>
      <w:r w:rsidRPr="00FB115B">
        <w:rPr>
          <w:rFonts w:ascii="Verdana" w:hAnsi="Verdana"/>
          <w:b w:val="0"/>
          <w:sz w:val="24"/>
          <w:szCs w:val="24"/>
        </w:rPr>
        <w:tab/>
        <w:t>-Content Area</w:t>
      </w:r>
      <w:r w:rsidR="00986F03">
        <w:rPr>
          <w:rFonts w:ascii="Verdana" w:hAnsi="Verdana"/>
          <w:b w:val="0"/>
          <w:sz w:val="24"/>
          <w:szCs w:val="24"/>
        </w:rPr>
        <w:t xml:space="preserve"> Supervisor</w:t>
      </w:r>
      <w:r w:rsidR="00986F03">
        <w:rPr>
          <w:rFonts w:ascii="Verdana" w:hAnsi="Verdana"/>
          <w:b w:val="0"/>
          <w:sz w:val="24"/>
          <w:szCs w:val="24"/>
        </w:rPr>
        <w:tab/>
        <w:t>11</w:t>
      </w:r>
    </w:p>
    <w:p w14:paraId="0405DFD1" w14:textId="206E0E3C" w:rsidR="002F06D3" w:rsidRPr="00FB115B" w:rsidRDefault="002F06D3" w:rsidP="00AB01AB">
      <w:pPr>
        <w:pStyle w:val="BodyText3"/>
        <w:tabs>
          <w:tab w:val="left" w:pos="720"/>
          <w:tab w:val="center" w:pos="7200"/>
        </w:tabs>
        <w:spacing w:line="360" w:lineRule="auto"/>
        <w:outlineLvl w:val="0"/>
        <w:rPr>
          <w:rFonts w:ascii="Verdana" w:hAnsi="Verdana"/>
          <w:b w:val="0"/>
          <w:sz w:val="32"/>
          <w:szCs w:val="32"/>
        </w:rPr>
      </w:pPr>
      <w:r w:rsidRPr="00FB115B">
        <w:rPr>
          <w:rFonts w:ascii="Verdana" w:hAnsi="Verdana"/>
          <w:b w:val="0"/>
          <w:sz w:val="24"/>
          <w:szCs w:val="24"/>
        </w:rPr>
        <w:tab/>
        <w:t>-Co-operating Teacher</w:t>
      </w:r>
      <w:r w:rsidRPr="00FB115B">
        <w:rPr>
          <w:rFonts w:ascii="Verdana" w:hAnsi="Verdana"/>
          <w:b w:val="0"/>
          <w:sz w:val="24"/>
          <w:szCs w:val="24"/>
        </w:rPr>
        <w:tab/>
      </w:r>
      <w:r w:rsidR="00986F03">
        <w:rPr>
          <w:rFonts w:ascii="Verdana" w:hAnsi="Verdana"/>
          <w:b w:val="0"/>
          <w:sz w:val="24"/>
          <w:szCs w:val="24"/>
        </w:rPr>
        <w:t>12-18</w:t>
      </w:r>
    </w:p>
    <w:p w14:paraId="1AFD9C3E" w14:textId="14282C57" w:rsidR="00383A5D" w:rsidRPr="00FB115B" w:rsidRDefault="00383A5D" w:rsidP="00AB01AB">
      <w:pPr>
        <w:pStyle w:val="BodyText3"/>
        <w:tabs>
          <w:tab w:val="left" w:pos="720"/>
          <w:tab w:val="center" w:pos="7200"/>
        </w:tabs>
        <w:spacing w:line="360" w:lineRule="auto"/>
        <w:outlineLvl w:val="0"/>
        <w:rPr>
          <w:rFonts w:ascii="Verdana" w:hAnsi="Verdana"/>
          <w:b w:val="0"/>
          <w:sz w:val="32"/>
          <w:szCs w:val="32"/>
        </w:rPr>
      </w:pPr>
      <w:r w:rsidRPr="00FB115B">
        <w:rPr>
          <w:rFonts w:ascii="Verdana" w:hAnsi="Verdana"/>
          <w:b w:val="0"/>
          <w:sz w:val="32"/>
          <w:szCs w:val="32"/>
        </w:rPr>
        <w:tab/>
        <w:t>Special Education</w:t>
      </w:r>
      <w:r w:rsidRPr="00FB115B">
        <w:rPr>
          <w:rFonts w:ascii="Verdana" w:hAnsi="Verdana"/>
          <w:b w:val="0"/>
          <w:sz w:val="32"/>
          <w:szCs w:val="32"/>
        </w:rPr>
        <w:tab/>
        <w:t>1</w:t>
      </w:r>
      <w:r w:rsidR="00986F03">
        <w:rPr>
          <w:rFonts w:ascii="Verdana" w:hAnsi="Verdana"/>
          <w:b w:val="0"/>
          <w:sz w:val="32"/>
          <w:szCs w:val="32"/>
        </w:rPr>
        <w:t>9</w:t>
      </w:r>
      <w:r w:rsidR="00EA1088" w:rsidRPr="00FB115B">
        <w:rPr>
          <w:rFonts w:ascii="Verdana" w:hAnsi="Verdana"/>
          <w:b w:val="0"/>
          <w:sz w:val="32"/>
          <w:szCs w:val="32"/>
        </w:rPr>
        <w:t>-2</w:t>
      </w:r>
      <w:r w:rsidR="00986F03">
        <w:rPr>
          <w:rFonts w:ascii="Verdana" w:hAnsi="Verdana"/>
          <w:b w:val="0"/>
          <w:sz w:val="32"/>
          <w:szCs w:val="32"/>
        </w:rPr>
        <w:t>3</w:t>
      </w:r>
    </w:p>
    <w:p w14:paraId="5B3FF220" w14:textId="676F4168" w:rsidR="00383A5D" w:rsidRPr="00FB115B" w:rsidRDefault="00383A5D" w:rsidP="00AB01AB">
      <w:pPr>
        <w:pStyle w:val="BodyText3"/>
        <w:tabs>
          <w:tab w:val="left" w:pos="720"/>
          <w:tab w:val="center" w:pos="7200"/>
        </w:tabs>
        <w:spacing w:line="360" w:lineRule="auto"/>
        <w:outlineLvl w:val="0"/>
        <w:rPr>
          <w:rFonts w:ascii="Verdana" w:hAnsi="Verdana"/>
          <w:b w:val="0"/>
          <w:sz w:val="32"/>
          <w:szCs w:val="32"/>
        </w:rPr>
      </w:pPr>
      <w:r w:rsidRPr="00FB115B">
        <w:rPr>
          <w:rFonts w:ascii="Verdana" w:hAnsi="Verdana"/>
          <w:b w:val="0"/>
          <w:sz w:val="32"/>
          <w:szCs w:val="32"/>
        </w:rPr>
        <w:tab/>
        <w:t>Early Childhood Education</w:t>
      </w:r>
      <w:r w:rsidRPr="00FB115B">
        <w:rPr>
          <w:rFonts w:ascii="Verdana" w:hAnsi="Verdana"/>
          <w:b w:val="0"/>
          <w:sz w:val="32"/>
          <w:szCs w:val="32"/>
        </w:rPr>
        <w:tab/>
      </w:r>
      <w:r w:rsidR="00EA1088" w:rsidRPr="00FB115B">
        <w:rPr>
          <w:rFonts w:ascii="Verdana" w:hAnsi="Verdana"/>
          <w:b w:val="0"/>
          <w:sz w:val="32"/>
          <w:szCs w:val="32"/>
        </w:rPr>
        <w:t>2</w:t>
      </w:r>
      <w:r w:rsidR="00986F03">
        <w:rPr>
          <w:rFonts w:ascii="Verdana" w:hAnsi="Verdana"/>
          <w:b w:val="0"/>
          <w:sz w:val="32"/>
          <w:szCs w:val="32"/>
        </w:rPr>
        <w:t>4</w:t>
      </w:r>
      <w:r w:rsidR="00EA1088" w:rsidRPr="00FB115B">
        <w:rPr>
          <w:rFonts w:ascii="Verdana" w:hAnsi="Verdana"/>
          <w:b w:val="0"/>
          <w:sz w:val="32"/>
          <w:szCs w:val="32"/>
        </w:rPr>
        <w:t>-2</w:t>
      </w:r>
      <w:r w:rsidR="00986F03">
        <w:rPr>
          <w:rFonts w:ascii="Verdana" w:hAnsi="Verdana"/>
          <w:b w:val="0"/>
          <w:sz w:val="32"/>
          <w:szCs w:val="32"/>
        </w:rPr>
        <w:t>6</w:t>
      </w:r>
    </w:p>
    <w:p w14:paraId="3CB5F593" w14:textId="0852CB2D" w:rsidR="00383A5D" w:rsidRPr="00FB115B" w:rsidRDefault="00383A5D" w:rsidP="00AB01AB">
      <w:pPr>
        <w:pStyle w:val="BodyText3"/>
        <w:tabs>
          <w:tab w:val="left" w:pos="720"/>
          <w:tab w:val="center" w:pos="7200"/>
        </w:tabs>
        <w:spacing w:line="360" w:lineRule="auto"/>
        <w:outlineLvl w:val="0"/>
        <w:rPr>
          <w:rFonts w:ascii="Verdana" w:hAnsi="Verdana"/>
          <w:b w:val="0"/>
          <w:sz w:val="32"/>
          <w:szCs w:val="32"/>
        </w:rPr>
      </w:pPr>
      <w:r w:rsidRPr="00FB115B">
        <w:rPr>
          <w:rFonts w:ascii="Verdana" w:hAnsi="Verdana"/>
          <w:b w:val="0"/>
          <w:sz w:val="32"/>
          <w:szCs w:val="32"/>
        </w:rPr>
        <w:tab/>
      </w:r>
      <w:r w:rsidR="00EE0F6E" w:rsidRPr="00FB115B">
        <w:rPr>
          <w:rFonts w:ascii="Verdana" w:hAnsi="Verdana"/>
          <w:b w:val="0"/>
          <w:sz w:val="32"/>
          <w:szCs w:val="32"/>
        </w:rPr>
        <w:t>Middle Level</w:t>
      </w:r>
      <w:r w:rsidR="00EA1088" w:rsidRPr="00FB115B">
        <w:rPr>
          <w:rFonts w:ascii="Verdana" w:hAnsi="Verdana"/>
          <w:b w:val="0"/>
          <w:sz w:val="32"/>
          <w:szCs w:val="32"/>
        </w:rPr>
        <w:t xml:space="preserve"> Education</w:t>
      </w:r>
      <w:r w:rsidR="00EA1088" w:rsidRPr="00FB115B">
        <w:rPr>
          <w:rFonts w:ascii="Verdana" w:hAnsi="Verdana"/>
          <w:b w:val="0"/>
          <w:sz w:val="32"/>
          <w:szCs w:val="32"/>
        </w:rPr>
        <w:tab/>
      </w:r>
      <w:r w:rsidR="00986F03">
        <w:rPr>
          <w:rFonts w:ascii="Verdana" w:hAnsi="Verdana"/>
          <w:b w:val="0"/>
          <w:sz w:val="32"/>
          <w:szCs w:val="32"/>
        </w:rPr>
        <w:t>27</w:t>
      </w:r>
      <w:r w:rsidRPr="00FB115B">
        <w:rPr>
          <w:rFonts w:ascii="Verdana" w:hAnsi="Verdana"/>
          <w:b w:val="0"/>
          <w:sz w:val="32"/>
          <w:szCs w:val="32"/>
        </w:rPr>
        <w:t>-2</w:t>
      </w:r>
      <w:r w:rsidR="00986F03">
        <w:rPr>
          <w:rFonts w:ascii="Verdana" w:hAnsi="Verdana"/>
          <w:b w:val="0"/>
          <w:sz w:val="32"/>
          <w:szCs w:val="32"/>
        </w:rPr>
        <w:t>9</w:t>
      </w:r>
    </w:p>
    <w:p w14:paraId="63B16BB4" w14:textId="3C1FD33E" w:rsidR="00383A5D" w:rsidRPr="00FB115B" w:rsidRDefault="00383A5D" w:rsidP="00AB01AB">
      <w:pPr>
        <w:pStyle w:val="BodyText3"/>
        <w:tabs>
          <w:tab w:val="left" w:pos="720"/>
          <w:tab w:val="center" w:pos="7200"/>
        </w:tabs>
        <w:spacing w:line="360" w:lineRule="auto"/>
        <w:outlineLvl w:val="0"/>
        <w:rPr>
          <w:rFonts w:ascii="Verdana" w:hAnsi="Verdana"/>
          <w:b w:val="0"/>
          <w:sz w:val="32"/>
          <w:szCs w:val="32"/>
        </w:rPr>
      </w:pPr>
      <w:r w:rsidRPr="00FB115B">
        <w:rPr>
          <w:rFonts w:ascii="Verdana" w:hAnsi="Verdana"/>
          <w:b w:val="0"/>
          <w:sz w:val="32"/>
          <w:szCs w:val="32"/>
        </w:rPr>
        <w:tab/>
        <w:t>Secondary Education</w:t>
      </w:r>
      <w:r w:rsidRPr="00FB115B">
        <w:rPr>
          <w:rFonts w:ascii="Verdana" w:hAnsi="Verdana"/>
          <w:b w:val="0"/>
          <w:sz w:val="32"/>
          <w:szCs w:val="32"/>
        </w:rPr>
        <w:tab/>
      </w:r>
      <w:r w:rsidR="00986F03">
        <w:rPr>
          <w:rFonts w:ascii="Verdana" w:hAnsi="Verdana"/>
          <w:b w:val="0"/>
          <w:sz w:val="32"/>
          <w:szCs w:val="32"/>
        </w:rPr>
        <w:t>30</w:t>
      </w:r>
      <w:r w:rsidRPr="00FB115B">
        <w:rPr>
          <w:rFonts w:ascii="Verdana" w:hAnsi="Verdana"/>
          <w:b w:val="0"/>
          <w:sz w:val="32"/>
          <w:szCs w:val="32"/>
        </w:rPr>
        <w:t>-</w:t>
      </w:r>
      <w:r w:rsidR="00EA1088" w:rsidRPr="00FB115B">
        <w:rPr>
          <w:rFonts w:ascii="Verdana" w:hAnsi="Verdana"/>
          <w:b w:val="0"/>
          <w:sz w:val="32"/>
          <w:szCs w:val="32"/>
        </w:rPr>
        <w:t>3</w:t>
      </w:r>
      <w:r w:rsidR="000C1EAC">
        <w:rPr>
          <w:rFonts w:ascii="Verdana" w:hAnsi="Verdana"/>
          <w:b w:val="0"/>
          <w:sz w:val="32"/>
          <w:szCs w:val="32"/>
        </w:rPr>
        <w:t>3</w:t>
      </w:r>
    </w:p>
    <w:p w14:paraId="1C0FBD9B" w14:textId="1EBC2F10" w:rsidR="002F7CBA" w:rsidRDefault="00383A5D" w:rsidP="00AB01AB">
      <w:pPr>
        <w:pStyle w:val="BodyText3"/>
        <w:tabs>
          <w:tab w:val="left" w:pos="720"/>
          <w:tab w:val="center" w:pos="7200"/>
        </w:tabs>
        <w:spacing w:line="360" w:lineRule="auto"/>
        <w:outlineLvl w:val="0"/>
        <w:rPr>
          <w:rFonts w:ascii="Verdana" w:hAnsi="Verdana"/>
          <w:b w:val="0"/>
          <w:sz w:val="32"/>
          <w:szCs w:val="32"/>
        </w:rPr>
      </w:pPr>
      <w:r w:rsidRPr="00FB115B">
        <w:rPr>
          <w:rFonts w:ascii="Verdana" w:hAnsi="Verdana"/>
          <w:b w:val="0"/>
          <w:sz w:val="32"/>
          <w:szCs w:val="32"/>
        </w:rPr>
        <w:tab/>
      </w:r>
      <w:r w:rsidR="002F7CBA">
        <w:rPr>
          <w:rFonts w:ascii="Verdana" w:hAnsi="Verdana"/>
          <w:b w:val="0"/>
          <w:sz w:val="32"/>
          <w:szCs w:val="32"/>
        </w:rPr>
        <w:t>Assessment of Student Teachers</w:t>
      </w:r>
      <w:r w:rsidR="002F7CBA">
        <w:rPr>
          <w:rFonts w:ascii="Verdana" w:hAnsi="Verdana"/>
          <w:b w:val="0"/>
          <w:sz w:val="32"/>
          <w:szCs w:val="32"/>
        </w:rPr>
        <w:tab/>
        <w:t>3</w:t>
      </w:r>
      <w:r w:rsidR="000C1EAC">
        <w:rPr>
          <w:rFonts w:ascii="Verdana" w:hAnsi="Verdana"/>
          <w:b w:val="0"/>
          <w:sz w:val="32"/>
          <w:szCs w:val="32"/>
        </w:rPr>
        <w:t>4</w:t>
      </w:r>
      <w:r w:rsidR="002F7CBA">
        <w:rPr>
          <w:rFonts w:ascii="Verdana" w:hAnsi="Verdana"/>
          <w:b w:val="0"/>
          <w:sz w:val="32"/>
          <w:szCs w:val="32"/>
        </w:rPr>
        <w:t>-</w:t>
      </w:r>
      <w:r w:rsidR="00301EBA">
        <w:rPr>
          <w:rFonts w:ascii="Verdana" w:hAnsi="Verdana"/>
          <w:b w:val="0"/>
          <w:sz w:val="32"/>
          <w:szCs w:val="32"/>
        </w:rPr>
        <w:t>36</w:t>
      </w:r>
    </w:p>
    <w:p w14:paraId="287A690C" w14:textId="4D20926E" w:rsidR="00383A5D" w:rsidRPr="00381351" w:rsidRDefault="002F7CBA" w:rsidP="00AB01AB">
      <w:pPr>
        <w:pStyle w:val="BodyText3"/>
        <w:tabs>
          <w:tab w:val="left" w:pos="720"/>
          <w:tab w:val="center" w:pos="7200"/>
        </w:tabs>
        <w:spacing w:line="360" w:lineRule="auto"/>
        <w:outlineLvl w:val="0"/>
        <w:rPr>
          <w:rFonts w:ascii="Verdana" w:hAnsi="Verdana"/>
          <w:b w:val="0"/>
          <w:sz w:val="32"/>
          <w:szCs w:val="32"/>
        </w:rPr>
      </w:pPr>
      <w:r>
        <w:rPr>
          <w:rFonts w:ascii="Verdana" w:hAnsi="Verdana"/>
          <w:b w:val="0"/>
          <w:sz w:val="32"/>
          <w:szCs w:val="32"/>
        </w:rPr>
        <w:tab/>
      </w:r>
      <w:r w:rsidR="00383A5D" w:rsidRPr="00FB115B">
        <w:rPr>
          <w:rFonts w:ascii="Verdana" w:hAnsi="Verdana"/>
          <w:b w:val="0"/>
          <w:sz w:val="32"/>
          <w:szCs w:val="32"/>
        </w:rPr>
        <w:t>Appendices</w:t>
      </w:r>
      <w:r w:rsidR="00986F03">
        <w:rPr>
          <w:rFonts w:ascii="Verdana" w:hAnsi="Verdana"/>
          <w:b w:val="0"/>
          <w:sz w:val="32"/>
          <w:szCs w:val="32"/>
        </w:rPr>
        <w:t xml:space="preserve"> and Relevant Forms</w:t>
      </w:r>
      <w:r w:rsidR="00383A5D" w:rsidRPr="00FB115B">
        <w:rPr>
          <w:rFonts w:ascii="Verdana" w:hAnsi="Verdana"/>
          <w:b w:val="0"/>
          <w:sz w:val="32"/>
          <w:szCs w:val="32"/>
        </w:rPr>
        <w:tab/>
      </w:r>
      <w:r>
        <w:rPr>
          <w:rFonts w:ascii="Verdana" w:hAnsi="Verdana"/>
          <w:b w:val="0"/>
          <w:sz w:val="32"/>
          <w:szCs w:val="32"/>
        </w:rPr>
        <w:t>3</w:t>
      </w:r>
      <w:r w:rsidR="00301EBA">
        <w:rPr>
          <w:rFonts w:ascii="Verdana" w:hAnsi="Verdana"/>
          <w:b w:val="0"/>
          <w:sz w:val="32"/>
          <w:szCs w:val="32"/>
        </w:rPr>
        <w:t>7</w:t>
      </w:r>
      <w:r w:rsidR="00986F03">
        <w:rPr>
          <w:rFonts w:ascii="Verdana" w:hAnsi="Verdana"/>
          <w:b w:val="0"/>
          <w:sz w:val="32"/>
          <w:szCs w:val="32"/>
        </w:rPr>
        <w:t>+</w:t>
      </w:r>
      <w:r w:rsidR="00383A5D" w:rsidRPr="00381351">
        <w:rPr>
          <w:rFonts w:ascii="Verdana" w:hAnsi="Verdana"/>
          <w:b w:val="0"/>
          <w:sz w:val="32"/>
          <w:szCs w:val="32"/>
        </w:rPr>
        <w:tab/>
      </w:r>
    </w:p>
    <w:p w14:paraId="1504B35A" w14:textId="77777777" w:rsidR="00383A5D" w:rsidRPr="00381351" w:rsidRDefault="00383A5D" w:rsidP="00AB01AB">
      <w:pPr>
        <w:pStyle w:val="BodyText3"/>
        <w:tabs>
          <w:tab w:val="left" w:pos="720"/>
          <w:tab w:val="center" w:pos="7200"/>
        </w:tabs>
        <w:spacing w:line="360" w:lineRule="auto"/>
        <w:outlineLvl w:val="0"/>
        <w:rPr>
          <w:rFonts w:ascii="Verdana" w:hAnsi="Verdana"/>
          <w:b w:val="0"/>
          <w:sz w:val="32"/>
          <w:szCs w:val="32"/>
        </w:rPr>
      </w:pPr>
      <w:r w:rsidRPr="00381351">
        <w:rPr>
          <w:rFonts w:ascii="Verdana" w:hAnsi="Verdana"/>
          <w:b w:val="0"/>
          <w:sz w:val="32"/>
          <w:szCs w:val="32"/>
        </w:rPr>
        <w:t xml:space="preserve">       </w:t>
      </w:r>
    </w:p>
    <w:p w14:paraId="5AB48790" w14:textId="77777777" w:rsidR="00383A5D" w:rsidRPr="00381351" w:rsidRDefault="00383A5D" w:rsidP="00AB01AB">
      <w:pPr>
        <w:pStyle w:val="BodyText3"/>
        <w:tabs>
          <w:tab w:val="left" w:pos="720"/>
          <w:tab w:val="center" w:pos="7200"/>
        </w:tabs>
        <w:spacing w:line="360" w:lineRule="auto"/>
        <w:outlineLvl w:val="0"/>
        <w:rPr>
          <w:rFonts w:ascii="Verdana" w:hAnsi="Verdana"/>
          <w:b w:val="0"/>
          <w:sz w:val="32"/>
          <w:szCs w:val="32"/>
        </w:rPr>
      </w:pPr>
      <w:bookmarkStart w:id="0" w:name="_GoBack"/>
      <w:bookmarkEnd w:id="0"/>
    </w:p>
    <w:p w14:paraId="2624F22C" w14:textId="77777777" w:rsidR="00383A5D" w:rsidRPr="00381351" w:rsidRDefault="00383A5D" w:rsidP="00AB01AB">
      <w:pPr>
        <w:pStyle w:val="BodyText3"/>
        <w:tabs>
          <w:tab w:val="left" w:pos="720"/>
          <w:tab w:val="center" w:pos="7200"/>
        </w:tabs>
        <w:spacing w:line="360" w:lineRule="auto"/>
        <w:outlineLvl w:val="0"/>
        <w:rPr>
          <w:rFonts w:ascii="Verdana" w:hAnsi="Verdana"/>
          <w:b w:val="0"/>
          <w:sz w:val="32"/>
          <w:szCs w:val="32"/>
        </w:rPr>
      </w:pPr>
    </w:p>
    <w:p w14:paraId="1E38C2D2" w14:textId="77777777" w:rsidR="00383A5D" w:rsidRPr="00381351" w:rsidRDefault="00383A5D" w:rsidP="00AB01AB">
      <w:pPr>
        <w:pStyle w:val="BodyText3"/>
        <w:outlineLvl w:val="0"/>
        <w:rPr>
          <w:rFonts w:ascii="Verdana" w:hAnsi="Verdana"/>
        </w:rPr>
      </w:pPr>
      <w:r w:rsidRPr="00381351">
        <w:rPr>
          <w:rFonts w:ascii="Verdana" w:hAnsi="Verdana"/>
        </w:rPr>
        <w:t xml:space="preserve">“Student teachers are covered by the University’s insurance policies while they are teaching. That covers liability. However, it should be noted that in the case of a physical injury to a student while the student is teaching, the student is not covered by the University’s worker’s compensation policy because the student is not an employee of the University. The student’s own insurance would have to cover any claims from such injuries, or, depending on the circumstances of the injury, the teaching site may be liable.” </w:t>
      </w:r>
    </w:p>
    <w:p w14:paraId="0BE10EC5" w14:textId="77777777" w:rsidR="00383A5D" w:rsidRPr="00381351" w:rsidRDefault="00383A5D" w:rsidP="00AB01AB">
      <w:pPr>
        <w:outlineLvl w:val="0"/>
        <w:rPr>
          <w:rFonts w:ascii="Verdana" w:hAnsi="Verdana"/>
          <w:b/>
          <w:bCs/>
        </w:rPr>
      </w:pPr>
      <w:r w:rsidRPr="00381351">
        <w:rPr>
          <w:rFonts w:ascii="Verdana" w:hAnsi="Verdana"/>
          <w:b/>
          <w:bCs/>
        </w:rPr>
        <w:lastRenderedPageBreak/>
        <w:t>(D. Christiansen, 2000)</w:t>
      </w:r>
    </w:p>
    <w:p w14:paraId="0708C85A" w14:textId="77777777" w:rsidR="00383A5D" w:rsidRPr="00D1330A" w:rsidRDefault="00383A5D" w:rsidP="00B73D51">
      <w:pPr>
        <w:jc w:val="center"/>
        <w:rPr>
          <w:rFonts w:ascii="Verdana" w:hAnsi="Verdana"/>
          <w:b/>
          <w:sz w:val="28"/>
          <w:szCs w:val="28"/>
        </w:rPr>
      </w:pPr>
      <w:r w:rsidRPr="00D1330A">
        <w:rPr>
          <w:rFonts w:ascii="Verdana" w:hAnsi="Verdana"/>
          <w:b/>
          <w:sz w:val="28"/>
          <w:szCs w:val="28"/>
        </w:rPr>
        <w:t>Preface</w:t>
      </w:r>
    </w:p>
    <w:p w14:paraId="10301365" w14:textId="77777777" w:rsidR="00383A5D" w:rsidRPr="00D1330A" w:rsidRDefault="00383A5D" w:rsidP="00AB01AB">
      <w:pPr>
        <w:rPr>
          <w:rFonts w:ascii="Verdana" w:hAnsi="Verdana"/>
        </w:rPr>
      </w:pPr>
    </w:p>
    <w:p w14:paraId="44FC1C0F" w14:textId="77777777" w:rsidR="00000596" w:rsidRDefault="00383A5D" w:rsidP="00AB01AB">
      <w:pPr>
        <w:ind w:firstLine="720"/>
        <w:rPr>
          <w:rFonts w:ascii="Verdana" w:hAnsi="Verdana"/>
        </w:rPr>
      </w:pPr>
      <w:r w:rsidRPr="00D1330A">
        <w:rPr>
          <w:rFonts w:ascii="Verdana" w:hAnsi="Verdana"/>
        </w:rPr>
        <w:t xml:space="preserve">This handbook has been prepared to assist the host school, the co-operating teacher, the university supervisor, and the student teacher in </w:t>
      </w:r>
      <w:r w:rsidR="0063061F">
        <w:rPr>
          <w:rFonts w:ascii="Verdana" w:hAnsi="Verdana"/>
        </w:rPr>
        <w:t>successful completion of</w:t>
      </w:r>
      <w:r w:rsidRPr="00D1330A">
        <w:rPr>
          <w:rFonts w:ascii="Verdana" w:hAnsi="Verdana"/>
        </w:rPr>
        <w:t xml:space="preserve"> the student teaching program.</w:t>
      </w:r>
      <w:r w:rsidR="00BD4BED">
        <w:rPr>
          <w:rFonts w:ascii="Verdana" w:hAnsi="Verdana"/>
        </w:rPr>
        <w:t xml:space="preserve"> Most of the guidelines contained herein are based on a </w:t>
      </w:r>
      <w:r w:rsidRPr="00D1330A">
        <w:rPr>
          <w:rFonts w:ascii="Verdana" w:hAnsi="Verdana"/>
        </w:rPr>
        <w:t xml:space="preserve">twelve-week model—dates for form and project completion will vary, depending upon the actual student teaching period. </w:t>
      </w:r>
      <w:r w:rsidR="006662B4" w:rsidRPr="00D1330A">
        <w:rPr>
          <w:rFonts w:ascii="Verdana" w:hAnsi="Verdana"/>
        </w:rPr>
        <w:t xml:space="preserve">Several of the programs that we offer require a variety of student teaching timelines. </w:t>
      </w:r>
    </w:p>
    <w:p w14:paraId="0A47C389" w14:textId="77777777" w:rsidR="00D07501" w:rsidRDefault="00383A5D" w:rsidP="00AB01AB">
      <w:pPr>
        <w:ind w:firstLine="720"/>
        <w:rPr>
          <w:rFonts w:ascii="Verdana" w:hAnsi="Verdana"/>
        </w:rPr>
      </w:pPr>
      <w:r w:rsidRPr="00D1330A">
        <w:rPr>
          <w:rFonts w:ascii="Verdana" w:hAnsi="Verdana"/>
        </w:rPr>
        <w:t xml:space="preserve">Teacher preparation programs across the United States continue to evolve, calling for modifications in course work and programs to accommodate changing state certification requirements. The University of Scranton’s Education Department, in recognizing the need to </w:t>
      </w:r>
      <w:r w:rsidR="002F06D3">
        <w:rPr>
          <w:rFonts w:ascii="Verdana" w:hAnsi="Verdana"/>
        </w:rPr>
        <w:t>best</w:t>
      </w:r>
      <w:r w:rsidRPr="00D1330A">
        <w:rPr>
          <w:rFonts w:ascii="Verdana" w:hAnsi="Verdana"/>
        </w:rPr>
        <w:t xml:space="preserve"> prepare our educators for the future, offers programs that will prepare individuals to work specifically with children in various educational settings. </w:t>
      </w:r>
    </w:p>
    <w:p w14:paraId="365FB9D5" w14:textId="77777777" w:rsidR="00383A5D" w:rsidRPr="00D1330A" w:rsidRDefault="00D07501" w:rsidP="00AB01AB">
      <w:pPr>
        <w:ind w:firstLine="720"/>
        <w:rPr>
          <w:rFonts w:ascii="Verdana" w:hAnsi="Verdana"/>
        </w:rPr>
      </w:pPr>
      <w:r w:rsidRPr="00D1330A">
        <w:rPr>
          <w:rFonts w:ascii="Verdana" w:hAnsi="Verdana"/>
        </w:rPr>
        <w:t>The policies, requirements, and procedures outlined here reflect the objectives of the education programs at The University of Scranton, y</w:t>
      </w:r>
      <w:r>
        <w:rPr>
          <w:rFonts w:ascii="Verdana" w:hAnsi="Verdana"/>
        </w:rPr>
        <w:t>et allow enough flexibility to e</w:t>
      </w:r>
      <w:r w:rsidRPr="00D1330A">
        <w:rPr>
          <w:rFonts w:ascii="Verdana" w:hAnsi="Verdana"/>
        </w:rPr>
        <w:t>nsure the meeting of individual situations and needs. You will be provided with the information on the best way to communicate with your university supervisor upon your initial meeting.</w:t>
      </w:r>
    </w:p>
    <w:p w14:paraId="47BCC33B" w14:textId="77777777" w:rsidR="00383A5D" w:rsidRPr="00D1330A" w:rsidRDefault="00000596" w:rsidP="00AB01AB">
      <w:pPr>
        <w:ind w:firstLine="720"/>
        <w:rPr>
          <w:rFonts w:ascii="Verdana" w:hAnsi="Verdana"/>
        </w:rPr>
      </w:pPr>
      <w:r>
        <w:rPr>
          <w:rFonts w:ascii="Verdana" w:hAnsi="Verdana"/>
        </w:rPr>
        <w:t>Thank you to t</w:t>
      </w:r>
      <w:r w:rsidR="002F06D3">
        <w:rPr>
          <w:rFonts w:ascii="Verdana" w:hAnsi="Verdana"/>
        </w:rPr>
        <w:t>he</w:t>
      </w:r>
      <w:r w:rsidR="00383A5D" w:rsidRPr="00D1330A">
        <w:rPr>
          <w:rFonts w:ascii="Verdana" w:hAnsi="Verdana"/>
        </w:rPr>
        <w:t xml:space="preserve"> teachers, school administrators, university supervisors, and student teachers</w:t>
      </w:r>
      <w:r w:rsidR="002F06D3">
        <w:rPr>
          <w:rFonts w:ascii="Verdana" w:hAnsi="Verdana"/>
        </w:rPr>
        <w:t xml:space="preserve"> who have made</w:t>
      </w:r>
      <w:r w:rsidR="00383A5D" w:rsidRPr="00D1330A">
        <w:rPr>
          <w:rFonts w:ascii="Verdana" w:hAnsi="Verdana"/>
        </w:rPr>
        <w:t xml:space="preserve"> contributions and suggestions for this handbook. </w:t>
      </w:r>
      <w:r>
        <w:rPr>
          <w:rFonts w:ascii="Verdana" w:hAnsi="Verdana"/>
        </w:rPr>
        <w:t>Special thanks also to t</w:t>
      </w:r>
      <w:r w:rsidR="00383A5D" w:rsidRPr="00D1330A">
        <w:rPr>
          <w:rFonts w:ascii="Verdana" w:hAnsi="Verdana"/>
        </w:rPr>
        <w:t>he co-operating teach</w:t>
      </w:r>
      <w:r>
        <w:rPr>
          <w:rFonts w:ascii="Verdana" w:hAnsi="Verdana"/>
        </w:rPr>
        <w:t xml:space="preserve">ers and their schools for </w:t>
      </w:r>
      <w:r w:rsidR="00383A5D" w:rsidRPr="00D1330A">
        <w:rPr>
          <w:rFonts w:ascii="Verdana" w:hAnsi="Verdana"/>
        </w:rPr>
        <w:t xml:space="preserve">providing </w:t>
      </w:r>
      <w:r>
        <w:rPr>
          <w:rFonts w:ascii="Verdana" w:hAnsi="Verdana"/>
        </w:rPr>
        <w:t>our</w:t>
      </w:r>
      <w:r w:rsidR="00383A5D" w:rsidRPr="00D1330A">
        <w:rPr>
          <w:rFonts w:ascii="Verdana" w:hAnsi="Verdana"/>
        </w:rPr>
        <w:t xml:space="preserve"> student teacher</w:t>
      </w:r>
      <w:r>
        <w:rPr>
          <w:rFonts w:ascii="Verdana" w:hAnsi="Verdana"/>
        </w:rPr>
        <w:t>s</w:t>
      </w:r>
      <w:r w:rsidR="00383A5D" w:rsidRPr="00D1330A">
        <w:rPr>
          <w:rFonts w:ascii="Verdana" w:hAnsi="Verdana"/>
        </w:rPr>
        <w:t xml:space="preserve"> with the guidance and support necessary in this final </w:t>
      </w:r>
      <w:r w:rsidR="002F06D3">
        <w:rPr>
          <w:rFonts w:ascii="Verdana" w:hAnsi="Verdana"/>
        </w:rPr>
        <w:t>phase of the</w:t>
      </w:r>
      <w:r>
        <w:rPr>
          <w:rFonts w:ascii="Verdana" w:hAnsi="Verdana"/>
        </w:rPr>
        <w:t>ir</w:t>
      </w:r>
      <w:r w:rsidR="002F06D3">
        <w:rPr>
          <w:rFonts w:ascii="Verdana" w:hAnsi="Verdana"/>
        </w:rPr>
        <w:t xml:space="preserve"> preparation program</w:t>
      </w:r>
      <w:r w:rsidR="00383A5D" w:rsidRPr="00D1330A">
        <w:rPr>
          <w:rFonts w:ascii="Verdana" w:hAnsi="Verdana"/>
        </w:rPr>
        <w:t xml:space="preserve">. </w:t>
      </w:r>
    </w:p>
    <w:p w14:paraId="0A369BB3" w14:textId="77777777" w:rsidR="00383A5D" w:rsidRPr="00381351" w:rsidRDefault="00383A5D" w:rsidP="00AB01AB">
      <w:pPr>
        <w:tabs>
          <w:tab w:val="left" w:pos="7560"/>
        </w:tabs>
        <w:rPr>
          <w:rFonts w:ascii="Verdana" w:hAnsi="Verdana"/>
        </w:rPr>
      </w:pPr>
    </w:p>
    <w:p w14:paraId="34BBCEC6" w14:textId="77777777" w:rsidR="00383A5D" w:rsidRPr="00381351" w:rsidRDefault="00383A5D" w:rsidP="00AB01AB">
      <w:pPr>
        <w:tabs>
          <w:tab w:val="left" w:pos="7560"/>
        </w:tabs>
        <w:rPr>
          <w:rFonts w:ascii="Verdana" w:hAnsi="Verdana"/>
        </w:rPr>
      </w:pPr>
    </w:p>
    <w:p w14:paraId="2D7B060A" w14:textId="77777777" w:rsidR="00383A5D" w:rsidRPr="00D1330A" w:rsidRDefault="00383A5D" w:rsidP="00AB01AB">
      <w:pPr>
        <w:pStyle w:val="BodyText3"/>
        <w:rPr>
          <w:rFonts w:ascii="Verdana" w:hAnsi="Verdana"/>
          <w:sz w:val="24"/>
          <w:szCs w:val="24"/>
        </w:rPr>
      </w:pPr>
      <w:r w:rsidRPr="00D1330A">
        <w:rPr>
          <w:rFonts w:ascii="Verdana" w:hAnsi="Verdana"/>
          <w:sz w:val="24"/>
          <w:szCs w:val="24"/>
        </w:rPr>
        <w:t>Education Department contacts:</w:t>
      </w:r>
    </w:p>
    <w:p w14:paraId="53DFD0E1" w14:textId="77777777" w:rsidR="00383A5D" w:rsidRPr="00381351" w:rsidRDefault="00383A5D" w:rsidP="00AB01AB">
      <w:pPr>
        <w:pStyle w:val="BodyText3"/>
        <w:rPr>
          <w:rFonts w:ascii="Verdana" w:hAnsi="Verdana"/>
          <w:sz w:val="20"/>
        </w:rPr>
      </w:pPr>
    </w:p>
    <w:tbl>
      <w:tblPr>
        <w:tblW w:w="0" w:type="auto"/>
        <w:tblLayout w:type="fixed"/>
        <w:tblLook w:val="0000" w:firstRow="0" w:lastRow="0" w:firstColumn="0" w:lastColumn="0" w:noHBand="0" w:noVBand="0"/>
      </w:tblPr>
      <w:tblGrid>
        <w:gridCol w:w="3670"/>
        <w:gridCol w:w="4690"/>
      </w:tblGrid>
      <w:tr w:rsidR="00383A5D" w:rsidRPr="00D1330A" w14:paraId="7CC2EF2E" w14:textId="77777777" w:rsidTr="636FEDBB">
        <w:trPr>
          <w:trHeight w:val="3762"/>
        </w:trPr>
        <w:tc>
          <w:tcPr>
            <w:tcW w:w="3670" w:type="dxa"/>
          </w:tcPr>
          <w:p w14:paraId="486A1EF5" w14:textId="77777777" w:rsidR="00C249C0" w:rsidRDefault="00C249C0" w:rsidP="00B65FD2">
            <w:pPr>
              <w:jc w:val="center"/>
              <w:outlineLvl w:val="0"/>
              <w:rPr>
                <w:rFonts w:ascii="Verdana" w:hAnsi="Verdana"/>
                <w:sz w:val="22"/>
                <w:szCs w:val="22"/>
              </w:rPr>
            </w:pPr>
          </w:p>
          <w:p w14:paraId="6AF7AAA9" w14:textId="77777777" w:rsidR="004D7563" w:rsidRPr="00D1330A" w:rsidRDefault="004D7563" w:rsidP="004D7563">
            <w:pPr>
              <w:jc w:val="center"/>
              <w:outlineLvl w:val="0"/>
              <w:rPr>
                <w:rFonts w:ascii="Verdana" w:hAnsi="Verdana"/>
                <w:sz w:val="22"/>
                <w:szCs w:val="22"/>
              </w:rPr>
            </w:pPr>
            <w:r>
              <w:rPr>
                <w:rFonts w:ascii="Verdana" w:hAnsi="Verdana"/>
                <w:sz w:val="22"/>
                <w:szCs w:val="22"/>
              </w:rPr>
              <w:t>Dr. Gloria Wenze</w:t>
            </w:r>
          </w:p>
          <w:p w14:paraId="69292DD3" w14:textId="77777777" w:rsidR="004D7563" w:rsidRDefault="004D7563" w:rsidP="004D7563">
            <w:pPr>
              <w:jc w:val="center"/>
              <w:outlineLvl w:val="0"/>
              <w:rPr>
                <w:rFonts w:ascii="Verdana" w:hAnsi="Verdana"/>
                <w:sz w:val="22"/>
                <w:szCs w:val="22"/>
              </w:rPr>
            </w:pPr>
            <w:r>
              <w:rPr>
                <w:rFonts w:ascii="Verdana" w:hAnsi="Verdana"/>
                <w:sz w:val="22"/>
                <w:szCs w:val="22"/>
              </w:rPr>
              <w:t xml:space="preserve">Education Department </w:t>
            </w:r>
          </w:p>
          <w:p w14:paraId="5AA64CAC" w14:textId="77777777" w:rsidR="004D7563" w:rsidRDefault="004D7563" w:rsidP="004D7563">
            <w:pPr>
              <w:jc w:val="center"/>
              <w:outlineLvl w:val="0"/>
              <w:rPr>
                <w:rFonts w:ascii="Verdana" w:hAnsi="Verdana"/>
                <w:sz w:val="22"/>
                <w:szCs w:val="22"/>
              </w:rPr>
            </w:pPr>
            <w:r>
              <w:rPr>
                <w:rFonts w:ascii="Verdana" w:hAnsi="Verdana"/>
                <w:sz w:val="22"/>
                <w:szCs w:val="22"/>
              </w:rPr>
              <w:t>Chair Person</w:t>
            </w:r>
          </w:p>
          <w:p w14:paraId="5966B794" w14:textId="77777777" w:rsidR="004D7563" w:rsidRPr="00D1330A" w:rsidRDefault="004D7563" w:rsidP="004D7563">
            <w:pPr>
              <w:jc w:val="center"/>
              <w:outlineLvl w:val="0"/>
              <w:rPr>
                <w:rFonts w:ascii="Verdana" w:hAnsi="Verdana"/>
                <w:sz w:val="22"/>
                <w:szCs w:val="22"/>
              </w:rPr>
            </w:pPr>
            <w:r w:rsidRPr="00D1330A">
              <w:rPr>
                <w:rFonts w:ascii="Verdana" w:hAnsi="Verdana"/>
                <w:sz w:val="22"/>
                <w:szCs w:val="22"/>
              </w:rPr>
              <w:t>Phone:  570-941-</w:t>
            </w:r>
            <w:r>
              <w:rPr>
                <w:rFonts w:ascii="Verdana" w:hAnsi="Verdana"/>
                <w:sz w:val="22"/>
                <w:szCs w:val="22"/>
              </w:rPr>
              <w:t>7421</w:t>
            </w:r>
          </w:p>
          <w:p w14:paraId="444D112D" w14:textId="77777777" w:rsidR="004D7563" w:rsidRDefault="004D7563" w:rsidP="004D7563">
            <w:pPr>
              <w:jc w:val="center"/>
              <w:outlineLvl w:val="0"/>
              <w:rPr>
                <w:rFonts w:ascii="Verdana" w:hAnsi="Verdana"/>
                <w:color w:val="000000"/>
                <w:sz w:val="22"/>
                <w:szCs w:val="22"/>
              </w:rPr>
            </w:pPr>
            <w:r w:rsidRPr="00D1330A">
              <w:rPr>
                <w:rFonts w:ascii="Verdana" w:hAnsi="Verdana"/>
                <w:color w:val="000000"/>
                <w:sz w:val="22"/>
                <w:szCs w:val="22"/>
              </w:rPr>
              <w:t>Email:</w:t>
            </w:r>
          </w:p>
          <w:p w14:paraId="0620A5B2" w14:textId="5F653EFD" w:rsidR="004D7563" w:rsidRPr="00D1330A" w:rsidRDefault="00593F8C" w:rsidP="004D7563">
            <w:pPr>
              <w:jc w:val="center"/>
              <w:outlineLvl w:val="0"/>
              <w:rPr>
                <w:rFonts w:ascii="Verdana" w:hAnsi="Verdana"/>
                <w:color w:val="000000"/>
                <w:sz w:val="22"/>
                <w:szCs w:val="22"/>
              </w:rPr>
            </w:pPr>
            <w:hyperlink r:id="rId10" w:history="1">
              <w:r w:rsidR="007C1D84" w:rsidRPr="00277BA7">
                <w:rPr>
                  <w:rStyle w:val="Hyperlink"/>
                  <w:rFonts w:ascii="Verdana" w:hAnsi="Verdana"/>
                  <w:b/>
                  <w:bCs/>
                  <w:sz w:val="22"/>
                  <w:szCs w:val="22"/>
                </w:rPr>
                <w:t>gloria.wenze@scranton.edu</w:t>
              </w:r>
            </w:hyperlink>
          </w:p>
          <w:p w14:paraId="600C942F" w14:textId="77777777" w:rsidR="004D7563" w:rsidRDefault="004D7563" w:rsidP="00B65FD2">
            <w:pPr>
              <w:jc w:val="center"/>
              <w:outlineLvl w:val="0"/>
              <w:rPr>
                <w:rFonts w:ascii="Verdana" w:hAnsi="Verdana"/>
                <w:sz w:val="22"/>
                <w:szCs w:val="22"/>
              </w:rPr>
            </w:pPr>
          </w:p>
          <w:p w14:paraId="52492264" w14:textId="77777777" w:rsidR="00C249C0" w:rsidRPr="00D1330A" w:rsidRDefault="00C249C0" w:rsidP="00000596">
            <w:pPr>
              <w:outlineLvl w:val="0"/>
              <w:rPr>
                <w:rFonts w:ascii="Verdana" w:hAnsi="Verdana"/>
                <w:sz w:val="22"/>
                <w:szCs w:val="22"/>
              </w:rPr>
            </w:pPr>
          </w:p>
          <w:p w14:paraId="0441ECD9" w14:textId="77777777" w:rsidR="004D7563" w:rsidRPr="00D1330A" w:rsidRDefault="004D7563" w:rsidP="004D7563">
            <w:pPr>
              <w:jc w:val="center"/>
              <w:outlineLvl w:val="0"/>
              <w:rPr>
                <w:rFonts w:ascii="Verdana" w:hAnsi="Verdana"/>
                <w:sz w:val="22"/>
                <w:szCs w:val="22"/>
              </w:rPr>
            </w:pPr>
            <w:r>
              <w:rPr>
                <w:rFonts w:ascii="Verdana" w:hAnsi="Verdana"/>
                <w:sz w:val="22"/>
                <w:szCs w:val="22"/>
              </w:rPr>
              <w:t>Art Chambers</w:t>
            </w:r>
          </w:p>
          <w:p w14:paraId="50CD0432" w14:textId="77777777" w:rsidR="004D7563" w:rsidRPr="00D1330A" w:rsidRDefault="004D7563" w:rsidP="004D7563">
            <w:pPr>
              <w:jc w:val="center"/>
              <w:outlineLvl w:val="0"/>
              <w:rPr>
                <w:rFonts w:ascii="Verdana" w:hAnsi="Verdana"/>
                <w:sz w:val="22"/>
                <w:szCs w:val="22"/>
              </w:rPr>
            </w:pPr>
            <w:r>
              <w:rPr>
                <w:rFonts w:ascii="Verdana" w:hAnsi="Verdana"/>
                <w:sz w:val="22"/>
                <w:szCs w:val="22"/>
              </w:rPr>
              <w:t>Director of Graduate Programs</w:t>
            </w:r>
          </w:p>
          <w:p w14:paraId="08699E32" w14:textId="77777777" w:rsidR="004D7563" w:rsidRPr="00D1330A" w:rsidRDefault="004D7563" w:rsidP="004D7563">
            <w:pPr>
              <w:jc w:val="center"/>
              <w:outlineLvl w:val="0"/>
              <w:rPr>
                <w:rFonts w:ascii="Verdana" w:hAnsi="Verdana"/>
                <w:sz w:val="22"/>
                <w:szCs w:val="22"/>
              </w:rPr>
            </w:pPr>
            <w:r w:rsidRPr="00D1330A">
              <w:rPr>
                <w:rFonts w:ascii="Verdana" w:hAnsi="Verdana"/>
                <w:sz w:val="22"/>
                <w:szCs w:val="22"/>
              </w:rPr>
              <w:t>Phone:  570-941-</w:t>
            </w:r>
            <w:r>
              <w:rPr>
                <w:rFonts w:ascii="Verdana" w:hAnsi="Verdana"/>
                <w:sz w:val="22"/>
                <w:szCs w:val="22"/>
              </w:rPr>
              <w:t>4668</w:t>
            </w:r>
          </w:p>
          <w:p w14:paraId="376CBD73" w14:textId="33C887C6" w:rsidR="00A65600" w:rsidRPr="004D7563" w:rsidRDefault="004D7563" w:rsidP="007C1D84">
            <w:pPr>
              <w:jc w:val="center"/>
              <w:outlineLvl w:val="0"/>
              <w:rPr>
                <w:rFonts w:ascii="Verdana" w:hAnsi="Verdana"/>
                <w:color w:val="000000"/>
                <w:sz w:val="22"/>
                <w:szCs w:val="22"/>
              </w:rPr>
            </w:pPr>
            <w:r w:rsidRPr="00D1330A">
              <w:rPr>
                <w:rFonts w:ascii="Verdana" w:hAnsi="Verdana"/>
                <w:color w:val="000000"/>
                <w:sz w:val="22"/>
                <w:szCs w:val="22"/>
              </w:rPr>
              <w:t xml:space="preserve">Email: </w:t>
            </w:r>
            <w:hyperlink r:id="rId11" w:history="1">
              <w:r w:rsidR="007C1D84" w:rsidRPr="007C1D84">
                <w:rPr>
                  <w:rStyle w:val="Hyperlink"/>
                  <w:rFonts w:ascii="Verdana" w:hAnsi="Verdana"/>
                  <w:b/>
                  <w:bCs/>
                  <w:sz w:val="18"/>
                </w:rPr>
                <w:t>arthur.chambers@scranton.edu</w:t>
              </w:r>
            </w:hyperlink>
          </w:p>
        </w:tc>
        <w:tc>
          <w:tcPr>
            <w:tcW w:w="4690" w:type="dxa"/>
          </w:tcPr>
          <w:p w14:paraId="78EFDFED" w14:textId="77777777" w:rsidR="00383A5D" w:rsidRPr="00D1330A" w:rsidRDefault="00383A5D" w:rsidP="00AB01AB">
            <w:pPr>
              <w:outlineLvl w:val="0"/>
              <w:rPr>
                <w:rFonts w:ascii="Verdana" w:hAnsi="Verdana"/>
                <w:b/>
                <w:bCs/>
                <w:sz w:val="22"/>
                <w:szCs w:val="22"/>
              </w:rPr>
            </w:pPr>
          </w:p>
          <w:p w14:paraId="0BCEA51D" w14:textId="77777777" w:rsidR="00C827FE" w:rsidRDefault="0052291D" w:rsidP="004D7563">
            <w:pPr>
              <w:jc w:val="center"/>
              <w:outlineLvl w:val="0"/>
              <w:rPr>
                <w:rFonts w:ascii="Verdana" w:hAnsi="Verdana"/>
                <w:sz w:val="22"/>
                <w:szCs w:val="22"/>
              </w:rPr>
            </w:pPr>
            <w:r>
              <w:rPr>
                <w:rFonts w:ascii="Verdana" w:hAnsi="Verdana"/>
                <w:sz w:val="22"/>
                <w:szCs w:val="22"/>
              </w:rPr>
              <w:t>Anne M. Butler</w:t>
            </w:r>
          </w:p>
          <w:p w14:paraId="3079E1B0" w14:textId="77777777" w:rsidR="004D7563" w:rsidRDefault="004D7563" w:rsidP="004D7563">
            <w:pPr>
              <w:jc w:val="center"/>
              <w:outlineLvl w:val="0"/>
              <w:rPr>
                <w:rFonts w:ascii="Verdana" w:hAnsi="Verdana"/>
                <w:sz w:val="22"/>
                <w:szCs w:val="22"/>
              </w:rPr>
            </w:pPr>
            <w:r w:rsidRPr="00D1330A">
              <w:rPr>
                <w:rFonts w:ascii="Verdana" w:hAnsi="Verdana"/>
                <w:sz w:val="22"/>
                <w:szCs w:val="22"/>
              </w:rPr>
              <w:t xml:space="preserve">Director of </w:t>
            </w:r>
          </w:p>
          <w:p w14:paraId="591E656E" w14:textId="77777777" w:rsidR="004D7563" w:rsidRPr="00D1330A" w:rsidRDefault="004D7563" w:rsidP="004D7563">
            <w:pPr>
              <w:jc w:val="center"/>
              <w:outlineLvl w:val="0"/>
              <w:rPr>
                <w:rFonts w:ascii="Verdana" w:hAnsi="Verdana"/>
                <w:sz w:val="22"/>
                <w:szCs w:val="22"/>
              </w:rPr>
            </w:pPr>
            <w:r w:rsidRPr="00D1330A">
              <w:rPr>
                <w:rFonts w:ascii="Verdana" w:hAnsi="Verdana"/>
                <w:sz w:val="22"/>
                <w:szCs w:val="22"/>
              </w:rPr>
              <w:t>Field Experience</w:t>
            </w:r>
          </w:p>
          <w:p w14:paraId="30FBDD24" w14:textId="5D84E76B" w:rsidR="004D7563" w:rsidRPr="00D1330A" w:rsidRDefault="00C827FE" w:rsidP="004D7563">
            <w:pPr>
              <w:jc w:val="center"/>
              <w:outlineLvl w:val="0"/>
              <w:rPr>
                <w:rFonts w:ascii="Verdana" w:hAnsi="Verdana"/>
                <w:sz w:val="22"/>
                <w:szCs w:val="22"/>
              </w:rPr>
            </w:pPr>
            <w:r>
              <w:rPr>
                <w:rFonts w:ascii="Verdana" w:hAnsi="Verdana"/>
                <w:sz w:val="22"/>
                <w:szCs w:val="22"/>
              </w:rPr>
              <w:t>Phone</w:t>
            </w:r>
            <w:r w:rsidRPr="00021808">
              <w:rPr>
                <w:rFonts w:ascii="Verdana" w:hAnsi="Verdana"/>
                <w:sz w:val="22"/>
                <w:szCs w:val="22"/>
              </w:rPr>
              <w:t>:  570-941</w:t>
            </w:r>
            <w:r w:rsidR="00021808" w:rsidRPr="00021808">
              <w:rPr>
                <w:rFonts w:ascii="Verdana" w:hAnsi="Verdana"/>
                <w:sz w:val="22"/>
                <w:szCs w:val="22"/>
              </w:rPr>
              <w:t>-5518</w:t>
            </w:r>
          </w:p>
          <w:p w14:paraId="4A6DDEB1" w14:textId="77777777" w:rsidR="004D7563" w:rsidRDefault="004D7563" w:rsidP="004D7563">
            <w:pPr>
              <w:jc w:val="center"/>
              <w:rPr>
                <w:rFonts w:ascii="Verdana" w:hAnsi="Verdana"/>
                <w:color w:val="000000"/>
                <w:sz w:val="22"/>
                <w:szCs w:val="22"/>
              </w:rPr>
            </w:pPr>
            <w:r w:rsidRPr="00D1330A">
              <w:rPr>
                <w:rFonts w:ascii="Verdana" w:hAnsi="Verdana"/>
                <w:color w:val="000000"/>
                <w:sz w:val="22"/>
                <w:szCs w:val="22"/>
              </w:rPr>
              <w:t>Email:</w:t>
            </w:r>
          </w:p>
          <w:p w14:paraId="72A77D2D" w14:textId="77777777" w:rsidR="00C249C0" w:rsidRPr="00D1330A" w:rsidRDefault="0052291D" w:rsidP="0052291D">
            <w:pPr>
              <w:tabs>
                <w:tab w:val="left" w:pos="615"/>
                <w:tab w:val="center" w:pos="2237"/>
              </w:tabs>
              <w:rPr>
                <w:rFonts w:ascii="Verdana" w:hAnsi="Verdana"/>
                <w:sz w:val="22"/>
                <w:szCs w:val="22"/>
              </w:rPr>
            </w:pPr>
            <w:r>
              <w:rPr>
                <w:rFonts w:ascii="Verdana" w:hAnsi="Verdana"/>
                <w:b/>
                <w:bCs/>
                <w:color w:val="000000"/>
                <w:sz w:val="22"/>
                <w:szCs w:val="22"/>
              </w:rPr>
              <w:tab/>
            </w:r>
            <w:r>
              <w:rPr>
                <w:rFonts w:ascii="Verdana" w:hAnsi="Verdana"/>
                <w:b/>
                <w:bCs/>
                <w:color w:val="000000"/>
                <w:sz w:val="22"/>
                <w:szCs w:val="22"/>
              </w:rPr>
              <w:tab/>
            </w:r>
            <w:hyperlink r:id="rId12" w:history="1">
              <w:r w:rsidR="00F6366F" w:rsidRPr="00680A8E">
                <w:rPr>
                  <w:rStyle w:val="Hyperlink"/>
                  <w:rFonts w:ascii="Verdana" w:hAnsi="Verdana"/>
                  <w:b/>
                  <w:bCs/>
                  <w:sz w:val="22"/>
                  <w:szCs w:val="22"/>
                </w:rPr>
                <w:t>anne.butler@scranton.edu</w:t>
              </w:r>
            </w:hyperlink>
          </w:p>
          <w:p w14:paraId="43469571" w14:textId="77777777" w:rsidR="00716D97" w:rsidRDefault="00716D97" w:rsidP="00AB01AB">
            <w:pPr>
              <w:rPr>
                <w:rFonts w:ascii="Verdana" w:hAnsi="Verdana"/>
                <w:sz w:val="22"/>
                <w:szCs w:val="22"/>
              </w:rPr>
            </w:pPr>
          </w:p>
          <w:p w14:paraId="018A13DD" w14:textId="77777777" w:rsidR="004D7563" w:rsidRDefault="004D7563" w:rsidP="00AB01AB">
            <w:pPr>
              <w:rPr>
                <w:rFonts w:ascii="Verdana" w:hAnsi="Verdana"/>
                <w:sz w:val="22"/>
                <w:szCs w:val="22"/>
              </w:rPr>
            </w:pPr>
          </w:p>
          <w:p w14:paraId="3EE9ABC9" w14:textId="77777777" w:rsidR="004D7563" w:rsidRPr="00D1330A" w:rsidRDefault="004D7563" w:rsidP="004D7563">
            <w:pPr>
              <w:jc w:val="center"/>
              <w:outlineLvl w:val="0"/>
              <w:rPr>
                <w:rFonts w:ascii="Verdana" w:hAnsi="Verdana"/>
                <w:sz w:val="22"/>
                <w:szCs w:val="22"/>
              </w:rPr>
            </w:pPr>
            <w:r>
              <w:rPr>
                <w:rFonts w:ascii="Verdana" w:hAnsi="Verdana"/>
                <w:sz w:val="22"/>
                <w:szCs w:val="22"/>
              </w:rPr>
              <w:t xml:space="preserve">Dr. </w:t>
            </w:r>
            <w:r w:rsidR="00DF55BA">
              <w:rPr>
                <w:rFonts w:ascii="Verdana" w:hAnsi="Verdana"/>
                <w:sz w:val="22"/>
                <w:szCs w:val="22"/>
              </w:rPr>
              <w:t>Daryll DeMarzio</w:t>
            </w:r>
          </w:p>
          <w:p w14:paraId="3391C271" w14:textId="77777777" w:rsidR="004D7563" w:rsidRPr="00D1330A" w:rsidRDefault="004D7563" w:rsidP="004D7563">
            <w:pPr>
              <w:jc w:val="center"/>
              <w:outlineLvl w:val="0"/>
              <w:rPr>
                <w:rFonts w:ascii="Verdana" w:hAnsi="Verdana"/>
                <w:sz w:val="22"/>
                <w:szCs w:val="22"/>
              </w:rPr>
            </w:pPr>
            <w:r>
              <w:rPr>
                <w:rFonts w:ascii="Verdana" w:hAnsi="Verdana"/>
                <w:sz w:val="22"/>
                <w:szCs w:val="22"/>
              </w:rPr>
              <w:t>Director of Undergraduate Programs</w:t>
            </w:r>
          </w:p>
          <w:p w14:paraId="36C4E1FB" w14:textId="77777777" w:rsidR="004D7563" w:rsidRPr="00D1330A" w:rsidRDefault="004D7563" w:rsidP="004D7563">
            <w:pPr>
              <w:jc w:val="center"/>
              <w:outlineLvl w:val="0"/>
              <w:rPr>
                <w:rFonts w:ascii="Verdana" w:hAnsi="Verdana"/>
                <w:sz w:val="22"/>
                <w:szCs w:val="22"/>
              </w:rPr>
            </w:pPr>
            <w:r w:rsidRPr="00D1330A">
              <w:rPr>
                <w:rFonts w:ascii="Verdana" w:hAnsi="Verdana"/>
                <w:sz w:val="22"/>
                <w:szCs w:val="22"/>
              </w:rPr>
              <w:t>Phone:  570-941-</w:t>
            </w:r>
            <w:r w:rsidR="00DF55BA">
              <w:rPr>
                <w:rFonts w:ascii="Verdana" w:hAnsi="Verdana"/>
                <w:sz w:val="22"/>
                <w:szCs w:val="22"/>
              </w:rPr>
              <w:t>5438</w:t>
            </w:r>
          </w:p>
          <w:p w14:paraId="3671AE0E" w14:textId="77777777" w:rsidR="004D7563" w:rsidRDefault="004D7563" w:rsidP="004D7563">
            <w:pPr>
              <w:jc w:val="center"/>
              <w:outlineLvl w:val="0"/>
              <w:rPr>
                <w:rFonts w:ascii="Verdana" w:hAnsi="Verdana"/>
                <w:color w:val="000000"/>
                <w:sz w:val="22"/>
                <w:szCs w:val="22"/>
              </w:rPr>
            </w:pPr>
            <w:r w:rsidRPr="00D1330A">
              <w:rPr>
                <w:rFonts w:ascii="Verdana" w:hAnsi="Verdana"/>
                <w:color w:val="000000"/>
                <w:sz w:val="22"/>
                <w:szCs w:val="22"/>
              </w:rPr>
              <w:t xml:space="preserve">Email: </w:t>
            </w:r>
          </w:p>
          <w:p w14:paraId="2355BB5C" w14:textId="77777777" w:rsidR="00CD2D5E" w:rsidRPr="00CD2D5E" w:rsidRDefault="00593F8C" w:rsidP="00010D34">
            <w:pPr>
              <w:jc w:val="center"/>
              <w:outlineLvl w:val="0"/>
              <w:rPr>
                <w:rFonts w:ascii="Verdana" w:hAnsi="Verdana"/>
                <w:sz w:val="22"/>
                <w:szCs w:val="22"/>
              </w:rPr>
            </w:pPr>
            <w:hyperlink r:id="rId13" w:history="1">
              <w:r w:rsidR="00DF55BA" w:rsidRPr="00DF55BA">
                <w:rPr>
                  <w:rStyle w:val="Hyperlink"/>
                  <w:rFonts w:ascii="Verdana" w:hAnsi="Verdana"/>
                  <w:b/>
                  <w:bCs/>
                  <w:sz w:val="22"/>
                  <w:szCs w:val="22"/>
                </w:rPr>
                <w:t>darryl.demarzio@scranton.edu</w:t>
              </w:r>
            </w:hyperlink>
          </w:p>
        </w:tc>
      </w:tr>
    </w:tbl>
    <w:p w14:paraId="6DCAC6FF" w14:textId="77777777" w:rsidR="00000596" w:rsidRDefault="00000596" w:rsidP="004D7563">
      <w:pPr>
        <w:jc w:val="center"/>
        <w:rPr>
          <w:rFonts w:ascii="Verdana" w:hAnsi="Verdana"/>
          <w:b/>
          <w:sz w:val="28"/>
          <w:szCs w:val="28"/>
        </w:rPr>
      </w:pPr>
    </w:p>
    <w:p w14:paraId="7A591B2B" w14:textId="617CA9C8" w:rsidR="00383A5D" w:rsidRPr="00381351" w:rsidRDefault="00383A5D" w:rsidP="004D7563">
      <w:pPr>
        <w:jc w:val="center"/>
        <w:rPr>
          <w:rFonts w:ascii="Verdana" w:hAnsi="Verdana"/>
          <w:b/>
          <w:sz w:val="28"/>
          <w:szCs w:val="28"/>
        </w:rPr>
      </w:pPr>
      <w:r w:rsidRPr="00381351">
        <w:rPr>
          <w:rFonts w:ascii="Verdana" w:hAnsi="Verdana"/>
          <w:b/>
          <w:sz w:val="28"/>
          <w:szCs w:val="28"/>
        </w:rPr>
        <w:t>The Challenge</w:t>
      </w:r>
    </w:p>
    <w:p w14:paraId="05769408" w14:textId="77777777" w:rsidR="00381C82" w:rsidRPr="00381351" w:rsidRDefault="00381C82" w:rsidP="00AB01AB">
      <w:pPr>
        <w:rPr>
          <w:rFonts w:ascii="Verdana" w:hAnsi="Verdana"/>
          <w:b/>
          <w:sz w:val="28"/>
          <w:szCs w:val="28"/>
        </w:rPr>
      </w:pPr>
    </w:p>
    <w:p w14:paraId="57A045D0" w14:textId="77777777" w:rsidR="00383A5D" w:rsidRPr="00AB01AB" w:rsidRDefault="00383A5D" w:rsidP="00AB01AB">
      <w:pPr>
        <w:ind w:firstLine="720"/>
        <w:rPr>
          <w:rFonts w:ascii="Verdana" w:hAnsi="Verdana"/>
        </w:rPr>
      </w:pPr>
      <w:r w:rsidRPr="00AB01AB">
        <w:rPr>
          <w:rFonts w:ascii="Verdana" w:hAnsi="Verdana"/>
        </w:rPr>
        <w:t xml:space="preserve">Student teaching is the culminating experience in the program of teacher education. With this experience, the student utilizes the scholarship and reflective experience in the forum of the college classroom to positively impact the learning of the </w:t>
      </w:r>
      <w:r w:rsidRPr="00501C85">
        <w:rPr>
          <w:rFonts w:ascii="Verdana" w:hAnsi="Verdana"/>
        </w:rPr>
        <w:t>P-12</w:t>
      </w:r>
      <w:r w:rsidRPr="00AB01AB">
        <w:rPr>
          <w:rFonts w:ascii="Verdana" w:hAnsi="Verdana"/>
        </w:rPr>
        <w:t xml:space="preserve"> experience.</w:t>
      </w:r>
    </w:p>
    <w:p w14:paraId="568AD9C6" w14:textId="77777777" w:rsidR="00383A5D" w:rsidRPr="00AB01AB" w:rsidRDefault="00383A5D" w:rsidP="00AB01AB">
      <w:pPr>
        <w:ind w:firstLine="720"/>
        <w:rPr>
          <w:rFonts w:ascii="Verdana" w:hAnsi="Verdana"/>
        </w:rPr>
      </w:pPr>
      <w:r w:rsidRPr="00AB01AB">
        <w:rPr>
          <w:rFonts w:ascii="Verdana" w:hAnsi="Verdana"/>
        </w:rPr>
        <w:t>The student teaching exp</w:t>
      </w:r>
      <w:r w:rsidR="00CD0D00">
        <w:rPr>
          <w:rFonts w:ascii="Verdana" w:hAnsi="Verdana"/>
        </w:rPr>
        <w:t xml:space="preserve">erience is an opportunity for </w:t>
      </w:r>
      <w:r w:rsidRPr="00AB01AB">
        <w:rPr>
          <w:rFonts w:ascii="Verdana" w:hAnsi="Verdana"/>
        </w:rPr>
        <w:t xml:space="preserve">practical application of the model of the teacher as scholar and decision-maker and for the pre-service teacher to begin to find his or her own professional identity. It is an </w:t>
      </w:r>
      <w:r w:rsidR="0023050B">
        <w:rPr>
          <w:rFonts w:ascii="Verdana" w:hAnsi="Verdana"/>
        </w:rPr>
        <w:t>occasion</w:t>
      </w:r>
      <w:r w:rsidRPr="00AB01AB">
        <w:rPr>
          <w:rFonts w:ascii="Verdana" w:hAnsi="Verdana"/>
        </w:rPr>
        <w:t xml:space="preserve"> to develop skills, attitudes, and understandings about teaching and about </w:t>
      </w:r>
      <w:r w:rsidR="00D07501">
        <w:rPr>
          <w:rFonts w:ascii="Verdana" w:hAnsi="Verdana"/>
        </w:rPr>
        <w:t>oneself</w:t>
      </w:r>
      <w:r w:rsidRPr="00AB01AB">
        <w:rPr>
          <w:rFonts w:ascii="Verdana" w:hAnsi="Verdana"/>
        </w:rPr>
        <w:t xml:space="preserve"> </w:t>
      </w:r>
      <w:r w:rsidR="00D07501">
        <w:rPr>
          <w:rFonts w:ascii="Verdana" w:hAnsi="Verdana"/>
        </w:rPr>
        <w:t>as a</w:t>
      </w:r>
      <w:r w:rsidRPr="00AB01AB">
        <w:rPr>
          <w:rFonts w:ascii="Verdana" w:hAnsi="Verdana"/>
        </w:rPr>
        <w:t xml:space="preserve"> teacher. It is an opportunity to open areas for study, to try various techniques, and to reflect on the effectiveness of those practices on the teaching/learning experience. Emphasis on honest self-evaluation and on personal and professional </w:t>
      </w:r>
      <w:r w:rsidR="00116E53">
        <w:rPr>
          <w:rFonts w:ascii="Verdana" w:hAnsi="Verdana"/>
        </w:rPr>
        <w:t>self-awareness</w:t>
      </w:r>
      <w:r w:rsidRPr="00AB01AB">
        <w:rPr>
          <w:rFonts w:ascii="Verdana" w:hAnsi="Verdana"/>
        </w:rPr>
        <w:t xml:space="preserve"> is central to a successful experience in teaching.</w:t>
      </w:r>
    </w:p>
    <w:p w14:paraId="471DCB5C" w14:textId="77777777" w:rsidR="00ED7ACD" w:rsidRPr="00AB01AB" w:rsidRDefault="0077025F" w:rsidP="00ED7ACD">
      <w:pPr>
        <w:ind w:firstLine="720"/>
        <w:rPr>
          <w:rFonts w:ascii="Verdana" w:hAnsi="Verdana"/>
        </w:rPr>
      </w:pPr>
      <w:r>
        <w:rPr>
          <w:rFonts w:ascii="Verdana" w:hAnsi="Verdana"/>
        </w:rPr>
        <w:t>This opportunity</w:t>
      </w:r>
      <w:r w:rsidR="00ED7ACD" w:rsidRPr="00AB01AB">
        <w:rPr>
          <w:rFonts w:ascii="Verdana" w:hAnsi="Verdana"/>
        </w:rPr>
        <w:t xml:space="preserve"> present</w:t>
      </w:r>
      <w:r>
        <w:rPr>
          <w:rFonts w:ascii="Verdana" w:hAnsi="Verdana"/>
        </w:rPr>
        <w:t>s</w:t>
      </w:r>
      <w:r w:rsidR="00ED7ACD" w:rsidRPr="00AB01AB">
        <w:rPr>
          <w:rFonts w:ascii="Verdana" w:hAnsi="Verdana"/>
        </w:rPr>
        <w:t xml:space="preserve"> an </w:t>
      </w:r>
      <w:r>
        <w:rPr>
          <w:rFonts w:ascii="Verdana" w:hAnsi="Verdana"/>
        </w:rPr>
        <w:t>occasion</w:t>
      </w:r>
      <w:r w:rsidR="00ED7ACD" w:rsidRPr="00AB01AB">
        <w:rPr>
          <w:rFonts w:ascii="Verdana" w:hAnsi="Verdana"/>
        </w:rPr>
        <w:t xml:space="preserve"> for growth, a sense of new responsibilities, and a personal and professional c</w:t>
      </w:r>
      <w:r w:rsidR="00ED7ACD">
        <w:rPr>
          <w:rFonts w:ascii="Verdana" w:hAnsi="Verdana"/>
        </w:rPr>
        <w:t xml:space="preserve">hallenge to the aspiring teacher. If the </w:t>
      </w:r>
      <w:r w:rsidR="00C14F69">
        <w:rPr>
          <w:rFonts w:ascii="Verdana" w:hAnsi="Verdana"/>
        </w:rPr>
        <w:t>pre-service</w:t>
      </w:r>
      <w:r w:rsidR="00ED7ACD">
        <w:rPr>
          <w:rFonts w:ascii="Verdana" w:hAnsi="Verdana"/>
        </w:rPr>
        <w:t xml:space="preserve"> teacher puts forth true effort to </w:t>
      </w:r>
      <w:r w:rsidR="00ED7ACD" w:rsidRPr="00AB01AB">
        <w:rPr>
          <w:rFonts w:ascii="Verdana" w:hAnsi="Verdana"/>
        </w:rPr>
        <w:t xml:space="preserve">fully realize its potential for learning and growth, </w:t>
      </w:r>
      <w:r w:rsidR="00ED7ACD">
        <w:rPr>
          <w:rFonts w:ascii="Verdana" w:hAnsi="Verdana"/>
        </w:rPr>
        <w:t>the experience</w:t>
      </w:r>
      <w:r w:rsidR="00ED7ACD" w:rsidRPr="00AB01AB">
        <w:rPr>
          <w:rFonts w:ascii="Verdana" w:hAnsi="Verdana"/>
        </w:rPr>
        <w:t xml:space="preserve"> should prove </w:t>
      </w:r>
      <w:r w:rsidR="00ED7ACD">
        <w:rPr>
          <w:rFonts w:ascii="Verdana" w:hAnsi="Verdana"/>
        </w:rPr>
        <w:t>to be</w:t>
      </w:r>
      <w:r w:rsidR="00ED7ACD" w:rsidRPr="00AB01AB">
        <w:rPr>
          <w:rFonts w:ascii="Verdana" w:hAnsi="Verdana"/>
        </w:rPr>
        <w:t xml:space="preserve"> rew</w:t>
      </w:r>
      <w:r w:rsidR="00ED7ACD">
        <w:rPr>
          <w:rFonts w:ascii="Verdana" w:hAnsi="Verdana"/>
        </w:rPr>
        <w:t>arding and worthwhile</w:t>
      </w:r>
      <w:r w:rsidR="00ED7ACD" w:rsidRPr="00AB01AB">
        <w:rPr>
          <w:rFonts w:ascii="Verdana" w:hAnsi="Verdana"/>
        </w:rPr>
        <w:t>.</w:t>
      </w:r>
    </w:p>
    <w:p w14:paraId="5E7D02F1" w14:textId="77777777" w:rsidR="00383A5D" w:rsidRPr="00AB01AB" w:rsidRDefault="00383A5D" w:rsidP="00AB01AB">
      <w:pPr>
        <w:rPr>
          <w:rFonts w:ascii="Verdana" w:hAnsi="Verdana"/>
        </w:rPr>
      </w:pPr>
    </w:p>
    <w:p w14:paraId="744BD69D" w14:textId="77777777" w:rsidR="00527FD1" w:rsidRPr="00501C85" w:rsidRDefault="00527FD1" w:rsidP="00AB01AB">
      <w:pPr>
        <w:jc w:val="center"/>
        <w:rPr>
          <w:rFonts w:ascii="Verdana" w:hAnsi="Verdana"/>
          <w:b/>
          <w:sz w:val="28"/>
          <w:szCs w:val="28"/>
        </w:rPr>
      </w:pPr>
      <w:r w:rsidRPr="00501C85">
        <w:rPr>
          <w:rFonts w:ascii="Verdana" w:hAnsi="Verdana"/>
          <w:b/>
          <w:sz w:val="28"/>
          <w:szCs w:val="28"/>
        </w:rPr>
        <w:t>Preparing to Student Teach</w:t>
      </w:r>
    </w:p>
    <w:p w14:paraId="78B9C10A" w14:textId="77777777" w:rsidR="0036371A" w:rsidRPr="00501C85" w:rsidRDefault="0036371A" w:rsidP="0036371A">
      <w:pPr>
        <w:ind w:firstLine="720"/>
        <w:rPr>
          <w:rFonts w:ascii="Verdana" w:hAnsi="Verdana"/>
          <w:szCs w:val="28"/>
        </w:rPr>
      </w:pPr>
      <w:r w:rsidRPr="00501C85">
        <w:rPr>
          <w:rFonts w:ascii="Verdana" w:hAnsi="Verdana"/>
          <w:szCs w:val="28"/>
        </w:rPr>
        <w:t>Please refer to the Education Department’s Student Handbook for requirements, time considerations, and the application process required for student teaching.</w:t>
      </w:r>
    </w:p>
    <w:p w14:paraId="3F513B38" w14:textId="717FDD4B" w:rsidR="004D28E4" w:rsidRPr="00501C85" w:rsidRDefault="636FEDBB" w:rsidP="636FEDBB">
      <w:pPr>
        <w:ind w:firstLine="720"/>
      </w:pPr>
      <w:r w:rsidRPr="00501C85">
        <w:rPr>
          <w:rFonts w:ascii="Verdana" w:hAnsi="Verdana"/>
          <w:szCs w:val="28"/>
        </w:rPr>
        <w:t xml:space="preserve">The Director of Field Experience is responsible for placement of student teachers in the schools. These </w:t>
      </w:r>
      <w:r w:rsidR="00501C85" w:rsidRPr="00501C85">
        <w:rPr>
          <w:rFonts w:ascii="Verdana" w:hAnsi="Verdana"/>
          <w:szCs w:val="28"/>
        </w:rPr>
        <w:t>placements</w:t>
      </w:r>
      <w:r w:rsidRPr="00501C85">
        <w:rPr>
          <w:rFonts w:ascii="Verdana" w:hAnsi="Verdana"/>
          <w:szCs w:val="28"/>
        </w:rPr>
        <w:t xml:space="preserve"> are contingent upon availability of supervisors and decisions of school administrators. Formal arrangement for those placements is a University function, and students are not to pursue arrangements on their own. Students may not student teach in a school from which they have graduated. Students are expected to reside within driving distance from the University of Scranton when completing the student teaching semester. As per the University of Scranton Education Department Student Handbook, students are responsible for their own transportation to their placement.</w:t>
      </w:r>
    </w:p>
    <w:p w14:paraId="7DBD844B" w14:textId="7286957D" w:rsidR="636FEDBB" w:rsidRPr="00501C85" w:rsidRDefault="636FEDBB" w:rsidP="636FEDBB">
      <w:pPr>
        <w:ind w:firstLine="720"/>
        <w:rPr>
          <w:rFonts w:ascii="Verdana" w:hAnsi="Verdana"/>
          <w:szCs w:val="28"/>
        </w:rPr>
      </w:pPr>
      <w:r w:rsidRPr="00501C85">
        <w:rPr>
          <w:rFonts w:ascii="Verdana" w:eastAsia="Verdana" w:hAnsi="Verdana" w:cs="Verdana"/>
        </w:rPr>
        <w:t>The Director</w:t>
      </w:r>
      <w:r w:rsidR="00501C85" w:rsidRPr="00501C85">
        <w:rPr>
          <w:rFonts w:ascii="Verdana" w:eastAsia="Verdana" w:hAnsi="Verdana" w:cs="Verdana"/>
        </w:rPr>
        <w:t xml:space="preserve"> of Field Placement</w:t>
      </w:r>
      <w:r w:rsidRPr="00501C85">
        <w:rPr>
          <w:rFonts w:ascii="Verdana" w:eastAsia="Verdana" w:hAnsi="Verdana" w:cs="Verdana"/>
        </w:rPr>
        <w:t xml:space="preserve"> is limited by both the number of students requesting student teaching placement and the number of available positions in area schools. Therefore, student teaching school placements made by the Director are final.</w:t>
      </w:r>
      <w:r w:rsidRPr="00501C85">
        <w:rPr>
          <w:rFonts w:ascii="Verdana" w:hAnsi="Verdana"/>
          <w:szCs w:val="28"/>
        </w:rPr>
        <w:t xml:space="preserve">    </w:t>
      </w:r>
    </w:p>
    <w:p w14:paraId="1B50A1C4" w14:textId="178F4208" w:rsidR="0036371A" w:rsidRPr="00501C85" w:rsidRDefault="0036371A" w:rsidP="00501C85">
      <w:pPr>
        <w:ind w:firstLine="720"/>
        <w:rPr>
          <w:rFonts w:ascii="Verdana" w:hAnsi="Verdana"/>
          <w:szCs w:val="28"/>
        </w:rPr>
      </w:pPr>
      <w:r w:rsidRPr="00501C85">
        <w:rPr>
          <w:rFonts w:ascii="Verdana" w:hAnsi="Verdana"/>
          <w:szCs w:val="28"/>
        </w:rPr>
        <w:t>When students receive their assignments, they should initiate contact with the cooperating teacher as soon as possible</w:t>
      </w:r>
      <w:r w:rsidR="00501C85" w:rsidRPr="00501C85">
        <w:rPr>
          <w:rFonts w:ascii="Verdana" w:hAnsi="Verdana"/>
          <w:szCs w:val="28"/>
        </w:rPr>
        <w:t xml:space="preserve"> (unless directed otherwise)</w:t>
      </w:r>
      <w:r w:rsidRPr="00501C85">
        <w:rPr>
          <w:rFonts w:ascii="Verdana" w:hAnsi="Verdana"/>
          <w:szCs w:val="28"/>
        </w:rPr>
        <w:t xml:space="preserve">. </w:t>
      </w:r>
      <w:r w:rsidRPr="00501C85">
        <w:rPr>
          <w:rFonts w:ascii="Verdana" w:hAnsi="Verdana"/>
          <w:szCs w:val="28"/>
        </w:rPr>
        <w:lastRenderedPageBreak/>
        <w:t xml:space="preserve">This not only shows professional courtesy to the host teacher, but will also help the student teacher begin preparing </w:t>
      </w:r>
      <w:r w:rsidR="00501C85">
        <w:rPr>
          <w:rFonts w:ascii="Verdana" w:hAnsi="Verdana"/>
          <w:szCs w:val="28"/>
        </w:rPr>
        <w:t>and planning for the experience.</w:t>
      </w:r>
    </w:p>
    <w:p w14:paraId="213E3DBC" w14:textId="77777777" w:rsidR="004D28E4" w:rsidRDefault="004D28E4" w:rsidP="00AB01AB">
      <w:pPr>
        <w:jc w:val="center"/>
        <w:rPr>
          <w:rFonts w:ascii="Verdana" w:hAnsi="Verdana"/>
          <w:b/>
          <w:sz w:val="28"/>
          <w:szCs w:val="28"/>
        </w:rPr>
      </w:pPr>
    </w:p>
    <w:p w14:paraId="5493E1DE" w14:textId="77777777" w:rsidR="00383A5D" w:rsidRPr="00AB01AB" w:rsidRDefault="00383A5D" w:rsidP="00AB01AB">
      <w:pPr>
        <w:jc w:val="center"/>
        <w:rPr>
          <w:rFonts w:ascii="Verdana" w:hAnsi="Verdana"/>
          <w:b/>
          <w:sz w:val="28"/>
          <w:szCs w:val="28"/>
        </w:rPr>
      </w:pPr>
      <w:r w:rsidRPr="00AB01AB">
        <w:rPr>
          <w:rFonts w:ascii="Verdana" w:hAnsi="Verdana"/>
          <w:b/>
          <w:sz w:val="28"/>
          <w:szCs w:val="28"/>
        </w:rPr>
        <w:t>The Student Teacher</w:t>
      </w:r>
    </w:p>
    <w:p w14:paraId="46185DFC" w14:textId="77777777" w:rsidR="00381C82" w:rsidRPr="00AB01AB" w:rsidRDefault="00381C82" w:rsidP="00AB01AB">
      <w:pPr>
        <w:rPr>
          <w:rFonts w:ascii="Verdana" w:hAnsi="Verdana"/>
        </w:rPr>
      </w:pPr>
    </w:p>
    <w:p w14:paraId="4BEFA06D" w14:textId="77777777" w:rsidR="00383A5D" w:rsidRPr="00AB01AB" w:rsidRDefault="00383A5D" w:rsidP="00AB01AB">
      <w:pPr>
        <w:ind w:firstLine="720"/>
        <w:rPr>
          <w:rFonts w:ascii="Verdana" w:hAnsi="Verdana"/>
        </w:rPr>
      </w:pPr>
      <w:r w:rsidRPr="00AB01AB">
        <w:rPr>
          <w:rFonts w:ascii="Verdana" w:hAnsi="Verdana"/>
        </w:rPr>
        <w:t>The student teacher is a representative of The University of Scranton and a guest in the host school. The student teacher, entering a professional situation, is expected to display a professional manner and is responsible for developing a positive working relationship within the assigned school setting.</w:t>
      </w:r>
      <w:r w:rsidR="001A4A4B" w:rsidRPr="00AB01AB">
        <w:rPr>
          <w:rFonts w:ascii="Verdana" w:hAnsi="Verdana"/>
        </w:rPr>
        <w:t xml:space="preserve"> Confidentiality is an important component of being in the classroom and maintaining positive relationships with administrators, faculty, staff, students, and parents. This includes </w:t>
      </w:r>
      <w:r w:rsidR="00C14F69">
        <w:rPr>
          <w:rFonts w:ascii="Verdana" w:hAnsi="Verdana"/>
        </w:rPr>
        <w:t xml:space="preserve">maintaining privacy regarding </w:t>
      </w:r>
      <w:r w:rsidR="001A4A4B" w:rsidRPr="00AB01AB">
        <w:rPr>
          <w:rFonts w:ascii="Verdana" w:hAnsi="Verdana"/>
        </w:rPr>
        <w:t>children’s personally identifiable information,</w:t>
      </w:r>
      <w:r w:rsidR="00F570CA" w:rsidRPr="00AB01AB">
        <w:rPr>
          <w:rFonts w:ascii="Verdana" w:hAnsi="Verdana"/>
        </w:rPr>
        <w:t xml:space="preserve"> academic records, </w:t>
      </w:r>
      <w:r w:rsidR="007759AE" w:rsidRPr="00AB01AB">
        <w:rPr>
          <w:rFonts w:ascii="Verdana" w:hAnsi="Verdana"/>
        </w:rPr>
        <w:t>and class</w:t>
      </w:r>
      <w:r w:rsidR="00F570CA" w:rsidRPr="00AB01AB">
        <w:rPr>
          <w:rFonts w:ascii="Verdana" w:hAnsi="Verdana"/>
        </w:rPr>
        <w:t xml:space="preserve"> lists (including names, addresses, phone numbers, birthdates,</w:t>
      </w:r>
      <w:r w:rsidR="0007576E" w:rsidRPr="00AB01AB">
        <w:rPr>
          <w:rFonts w:ascii="Verdana" w:hAnsi="Verdana"/>
        </w:rPr>
        <w:t xml:space="preserve"> and any other information pertaining to students.</w:t>
      </w:r>
      <w:r w:rsidR="00D07501">
        <w:rPr>
          <w:rFonts w:ascii="Verdana" w:hAnsi="Verdana"/>
        </w:rPr>
        <w:t>)</w:t>
      </w:r>
      <w:r w:rsidRPr="00AB01AB">
        <w:rPr>
          <w:rFonts w:ascii="Verdana" w:hAnsi="Verdana"/>
        </w:rPr>
        <w:t xml:space="preserve"> </w:t>
      </w:r>
    </w:p>
    <w:p w14:paraId="079F21EC" w14:textId="77777777" w:rsidR="00383A5D" w:rsidRPr="00AB01AB" w:rsidRDefault="00383A5D" w:rsidP="00AB01AB">
      <w:pPr>
        <w:rPr>
          <w:rFonts w:ascii="Verdana" w:hAnsi="Verdana"/>
        </w:rPr>
      </w:pPr>
      <w:r w:rsidRPr="00AB01AB">
        <w:rPr>
          <w:rFonts w:ascii="Verdana" w:hAnsi="Verdana"/>
        </w:rPr>
        <w:tab/>
        <w:t>Each student teacher is assigned to work with a co-operating teacher, an experienced teacher in his or her assigned grade/subject area. During the student teaching experience, the pre-service teacher will be both teacher and learner. No one is more important in helping the student teacher fill both of these roles than the co-operating teacher. The co-operating teacher can be a friend as well as mentor, counselor, and guide. Although the co-operating teacher is there to aid the student teacher, he or she has one overriding concern--the welfare of the students.</w:t>
      </w:r>
    </w:p>
    <w:p w14:paraId="363BC427" w14:textId="77777777" w:rsidR="00383A5D" w:rsidRPr="00AB01AB" w:rsidRDefault="00383A5D" w:rsidP="00AB01AB">
      <w:pPr>
        <w:ind w:firstLine="720"/>
        <w:rPr>
          <w:rFonts w:ascii="Verdana" w:hAnsi="Verdana"/>
        </w:rPr>
      </w:pPr>
      <w:r w:rsidRPr="00AB01AB">
        <w:rPr>
          <w:rFonts w:ascii="Verdana" w:hAnsi="Verdana"/>
        </w:rPr>
        <w:t>Student teachers are bound by all the rules and requirements that apply to the full-time faculty at the assigned school. They should learn those rules and requirements and feel free to ask the co-operating teacher for guidance when any questions arise. The student teacher, developing a positive working relationship within the school setting, should always confer with the co-operating teacher or university superv</w:t>
      </w:r>
      <w:r w:rsidR="00D07501">
        <w:rPr>
          <w:rFonts w:ascii="Verdana" w:hAnsi="Verdana"/>
        </w:rPr>
        <w:t>isor prior to taking any action</w:t>
      </w:r>
      <w:r w:rsidRPr="00AB01AB">
        <w:rPr>
          <w:rFonts w:ascii="Verdana" w:hAnsi="Verdana"/>
        </w:rPr>
        <w:t xml:space="preserve">.      </w:t>
      </w:r>
    </w:p>
    <w:p w14:paraId="07C67533" w14:textId="77777777" w:rsidR="00383A5D" w:rsidRPr="00AB01AB" w:rsidRDefault="00383A5D" w:rsidP="00AB01AB">
      <w:pPr>
        <w:ind w:left="1440" w:hanging="360"/>
        <w:rPr>
          <w:rFonts w:ascii="Verdana" w:hAnsi="Verdana"/>
          <w:szCs w:val="28"/>
        </w:rPr>
      </w:pPr>
    </w:p>
    <w:p w14:paraId="0D8F5E9C" w14:textId="77777777" w:rsidR="00383A5D" w:rsidRPr="00381351" w:rsidRDefault="00383A5D" w:rsidP="00AB01AB">
      <w:pPr>
        <w:ind w:left="360" w:hanging="360"/>
        <w:jc w:val="center"/>
        <w:rPr>
          <w:rFonts w:ascii="Verdana" w:hAnsi="Verdana"/>
          <w:b/>
          <w:sz w:val="28"/>
          <w:szCs w:val="28"/>
        </w:rPr>
      </w:pPr>
      <w:r w:rsidRPr="00381351">
        <w:rPr>
          <w:rFonts w:ascii="Verdana" w:hAnsi="Verdana"/>
          <w:b/>
          <w:sz w:val="28"/>
          <w:szCs w:val="28"/>
        </w:rPr>
        <w:t>Roles and Responsibilities of the Student Teacher</w:t>
      </w:r>
    </w:p>
    <w:p w14:paraId="1157E39B" w14:textId="77777777" w:rsidR="00383A5D" w:rsidRPr="00381351" w:rsidRDefault="00383A5D" w:rsidP="00AB01AB">
      <w:pPr>
        <w:ind w:left="720"/>
        <w:rPr>
          <w:rFonts w:ascii="Verdana" w:hAnsi="Verdana"/>
          <w:b/>
          <w:bCs/>
        </w:rPr>
      </w:pPr>
    </w:p>
    <w:p w14:paraId="2A9114B8" w14:textId="77777777" w:rsidR="00286631" w:rsidRPr="00381351" w:rsidRDefault="007961DA" w:rsidP="00AB01AB">
      <w:pPr>
        <w:tabs>
          <w:tab w:val="num" w:pos="1080"/>
        </w:tabs>
        <w:ind w:left="1080" w:hanging="360"/>
        <w:rPr>
          <w:rFonts w:ascii="Verdana" w:hAnsi="Verdana"/>
        </w:rPr>
      </w:pPr>
      <w:r w:rsidRPr="00381351">
        <w:rPr>
          <w:rFonts w:ascii="Verdana" w:hAnsi="Verdana"/>
        </w:rPr>
        <w:t>1.</w:t>
      </w:r>
      <w:r w:rsidRPr="00381351">
        <w:rPr>
          <w:rFonts w:ascii="Verdana" w:hAnsi="Verdana"/>
        </w:rPr>
        <w:tab/>
      </w:r>
      <w:r w:rsidR="00383A5D" w:rsidRPr="00381351">
        <w:rPr>
          <w:rFonts w:ascii="Verdana" w:hAnsi="Verdana"/>
        </w:rPr>
        <w:t>Learn the rules and requirements that apply to full-time faculty. Tardiness, either at the beginning of the day or the start of a class, will not be tolerated. The working day, Monday throug</w:t>
      </w:r>
      <w:r w:rsidR="00D07501">
        <w:rPr>
          <w:rFonts w:ascii="Verdana" w:hAnsi="Verdana"/>
        </w:rPr>
        <w:t>h Friday, will be identical to</w:t>
      </w:r>
      <w:r w:rsidR="00383A5D" w:rsidRPr="00381351">
        <w:rPr>
          <w:rFonts w:ascii="Verdana" w:hAnsi="Verdana"/>
        </w:rPr>
        <w:t xml:space="preserve"> that of the regular faculty. </w:t>
      </w:r>
    </w:p>
    <w:p w14:paraId="1742E18B" w14:textId="77777777" w:rsidR="00286631" w:rsidRPr="00381351" w:rsidRDefault="00286631" w:rsidP="00AB01AB">
      <w:pPr>
        <w:tabs>
          <w:tab w:val="num" w:pos="1080"/>
        </w:tabs>
        <w:ind w:left="1080" w:hanging="360"/>
        <w:rPr>
          <w:rFonts w:ascii="Verdana" w:hAnsi="Verdana"/>
        </w:rPr>
      </w:pPr>
    </w:p>
    <w:p w14:paraId="31183644" w14:textId="77777777" w:rsidR="00286631" w:rsidRPr="00381351" w:rsidRDefault="001A1984" w:rsidP="00AB01AB">
      <w:pPr>
        <w:tabs>
          <w:tab w:val="num" w:pos="1080"/>
        </w:tabs>
        <w:ind w:left="1080" w:hanging="360"/>
        <w:rPr>
          <w:rFonts w:ascii="Verdana" w:hAnsi="Verdana"/>
        </w:rPr>
      </w:pPr>
      <w:r>
        <w:rPr>
          <w:rFonts w:ascii="Verdana" w:hAnsi="Verdana"/>
        </w:rPr>
        <w:t xml:space="preserve">2. </w:t>
      </w:r>
      <w:r w:rsidR="00383A5D" w:rsidRPr="00381351">
        <w:rPr>
          <w:rFonts w:ascii="Verdana" w:hAnsi="Verdana"/>
        </w:rPr>
        <w:t xml:space="preserve">The only valid excuses for absence are illness, a death in your immediate family, or a professional activity approved by the university supervisor. Any absences will be made up by the student teacher. </w:t>
      </w:r>
      <w:r w:rsidR="00383A5D" w:rsidRPr="00381351">
        <w:rPr>
          <w:rFonts w:ascii="Verdana" w:hAnsi="Verdana"/>
          <w:bCs/>
        </w:rPr>
        <w:t>Whenever possible, confer with your university supervisor prior to any absence.</w:t>
      </w:r>
      <w:r w:rsidR="00383A5D" w:rsidRPr="00381351">
        <w:rPr>
          <w:rFonts w:ascii="Verdana" w:hAnsi="Verdana"/>
          <w:b/>
        </w:rPr>
        <w:t xml:space="preserve"> </w:t>
      </w:r>
      <w:r w:rsidR="00383A5D" w:rsidRPr="00381351">
        <w:rPr>
          <w:rFonts w:ascii="Verdana" w:hAnsi="Verdana"/>
        </w:rPr>
        <w:t xml:space="preserve">If you must be absent, it is your professional </w:t>
      </w:r>
      <w:r w:rsidR="00383A5D" w:rsidRPr="00381351">
        <w:rPr>
          <w:rFonts w:ascii="Verdana" w:hAnsi="Verdana"/>
        </w:rPr>
        <w:lastRenderedPageBreak/>
        <w:t xml:space="preserve">responsibility to telephone the school first. Second, you should contact the co-operating teacher so that he or she can plan to teach your classes. Third, notify your university supervisor, and, if applicable, the content area supervisor so an observational visit will not be scheduled on that day. </w:t>
      </w:r>
    </w:p>
    <w:p w14:paraId="03BFF1A2" w14:textId="77777777" w:rsidR="00286631" w:rsidRPr="00381351" w:rsidRDefault="00286631" w:rsidP="00AB01AB">
      <w:pPr>
        <w:tabs>
          <w:tab w:val="num" w:pos="1080"/>
        </w:tabs>
        <w:ind w:left="1080" w:hanging="360"/>
        <w:rPr>
          <w:rFonts w:ascii="Verdana" w:hAnsi="Verdana"/>
        </w:rPr>
      </w:pPr>
    </w:p>
    <w:p w14:paraId="630D2758" w14:textId="77777777" w:rsidR="00383A5D" w:rsidRPr="00381351" w:rsidRDefault="00383A5D" w:rsidP="001A1984">
      <w:pPr>
        <w:numPr>
          <w:ilvl w:val="0"/>
          <w:numId w:val="33"/>
        </w:numPr>
        <w:rPr>
          <w:rFonts w:ascii="Verdana" w:hAnsi="Verdana"/>
        </w:rPr>
      </w:pPr>
      <w:r w:rsidRPr="00381351">
        <w:rPr>
          <w:rFonts w:ascii="Verdana" w:hAnsi="Verdana"/>
        </w:rPr>
        <w:t>Again, i</w:t>
      </w:r>
      <w:r w:rsidRPr="00381351">
        <w:rPr>
          <w:rFonts w:ascii="Verdana" w:hAnsi="Verdana"/>
          <w:bCs/>
        </w:rPr>
        <w:t xml:space="preserve">t is your responsibility to have the necessary telephone numbers </w:t>
      </w:r>
      <w:r w:rsidR="00DF55BA">
        <w:rPr>
          <w:rFonts w:ascii="Verdana" w:hAnsi="Verdana"/>
          <w:bCs/>
        </w:rPr>
        <w:t>and/or emails to make the required contact</w:t>
      </w:r>
      <w:r w:rsidRPr="00381351">
        <w:rPr>
          <w:rFonts w:ascii="Verdana" w:hAnsi="Verdana"/>
          <w:bCs/>
        </w:rPr>
        <w:t>.</w:t>
      </w:r>
      <w:r w:rsidRPr="00381351">
        <w:rPr>
          <w:rFonts w:ascii="Verdana" w:hAnsi="Verdana"/>
        </w:rPr>
        <w:t xml:space="preserve"> This data should be procured </w:t>
      </w:r>
      <w:r w:rsidRPr="00381351">
        <w:rPr>
          <w:rFonts w:ascii="Verdana" w:hAnsi="Verdana"/>
          <w:i/>
          <w:iCs/>
        </w:rPr>
        <w:t>before</w:t>
      </w:r>
      <w:r w:rsidRPr="00381351">
        <w:rPr>
          <w:rFonts w:ascii="Verdana" w:hAnsi="Verdana"/>
        </w:rPr>
        <w:t xml:space="preserve"> the student teaching experience. </w:t>
      </w:r>
      <w:r w:rsidRPr="00381351">
        <w:rPr>
          <w:rFonts w:ascii="Verdana" w:hAnsi="Verdana"/>
          <w:b/>
          <w:bCs/>
        </w:rPr>
        <w:t>Do not place the responsibility of notifying the people concerned in the hands of another individual.</w:t>
      </w:r>
      <w:r w:rsidRPr="00381351">
        <w:rPr>
          <w:rFonts w:ascii="Verdana" w:hAnsi="Verdana"/>
        </w:rPr>
        <w:t xml:space="preserve"> If an emergency situation arises and you are unable to make the necessary telephone calls, ensure that a dependable individual makes them. Then, contact the university supervisor as soon as possible to explain the departure from established policy. If the university supervisor cannot be reached, call the Director of Field Experience at 570-941-</w:t>
      </w:r>
      <w:r w:rsidR="00DF55BA">
        <w:rPr>
          <w:rFonts w:ascii="Verdana" w:hAnsi="Verdana"/>
        </w:rPr>
        <w:t xml:space="preserve">7405 </w:t>
      </w:r>
      <w:r w:rsidRPr="00381351">
        <w:rPr>
          <w:rFonts w:ascii="Verdana" w:hAnsi="Verdana"/>
        </w:rPr>
        <w:t>or the Education Department at 570-941-7421.</w:t>
      </w:r>
    </w:p>
    <w:p w14:paraId="613853B3" w14:textId="77777777" w:rsidR="00383A5D" w:rsidRPr="00381351" w:rsidRDefault="00383A5D" w:rsidP="00AB01AB">
      <w:pPr>
        <w:tabs>
          <w:tab w:val="num" w:pos="1080"/>
        </w:tabs>
        <w:ind w:left="1080" w:hanging="360"/>
        <w:rPr>
          <w:rFonts w:ascii="Verdana" w:hAnsi="Verdana"/>
        </w:rPr>
      </w:pPr>
    </w:p>
    <w:p w14:paraId="397C59BD" w14:textId="77777777" w:rsidR="00383A5D" w:rsidRPr="00381351" w:rsidRDefault="001A1984" w:rsidP="00AB01AB">
      <w:pPr>
        <w:tabs>
          <w:tab w:val="num" w:pos="1080"/>
        </w:tabs>
        <w:ind w:left="1080" w:hanging="360"/>
        <w:rPr>
          <w:rFonts w:ascii="Verdana" w:hAnsi="Verdana"/>
        </w:rPr>
      </w:pPr>
      <w:r>
        <w:rPr>
          <w:rFonts w:ascii="Verdana" w:hAnsi="Verdana"/>
        </w:rPr>
        <w:t>3</w:t>
      </w:r>
      <w:r w:rsidR="00383A5D" w:rsidRPr="00381351">
        <w:rPr>
          <w:rFonts w:ascii="Verdana" w:hAnsi="Verdana"/>
        </w:rPr>
        <w:t xml:space="preserve">. </w:t>
      </w:r>
      <w:r w:rsidR="00AB0952" w:rsidRPr="00381351">
        <w:rPr>
          <w:rFonts w:ascii="Verdana" w:hAnsi="Verdana"/>
        </w:rPr>
        <w:t>I</w:t>
      </w:r>
      <w:r w:rsidR="00383A5D" w:rsidRPr="00381351">
        <w:rPr>
          <w:rFonts w:ascii="Verdana" w:hAnsi="Verdana"/>
        </w:rPr>
        <w:t xml:space="preserve">f you have assumed teaching responsibilities, you likewise have assumed the responsibility for delivering lesson plans to the co-operating teacher for use during your absence. Do not expect the co-operating teacher to step in without the necessary lesson plans, textbooks, or other relevant materials. It is good practice for you to develop a set of emergency plans to be used in the event of an absence. These can also serve as follow-up activities for lessons already taught. Update them periodically and leave them at the school. This may, in fact, be the policy for every teacher in your assigned school. </w:t>
      </w:r>
    </w:p>
    <w:p w14:paraId="46E00B18" w14:textId="77777777" w:rsidR="00383A5D" w:rsidRPr="00381351" w:rsidRDefault="00383A5D" w:rsidP="00AB01AB">
      <w:pPr>
        <w:ind w:firstLine="720"/>
        <w:rPr>
          <w:rFonts w:ascii="Verdana" w:hAnsi="Verdana"/>
        </w:rPr>
      </w:pPr>
    </w:p>
    <w:p w14:paraId="2C0DFEE0" w14:textId="77777777" w:rsidR="00383A5D" w:rsidRPr="00381351" w:rsidRDefault="00383A5D" w:rsidP="001A1984">
      <w:pPr>
        <w:numPr>
          <w:ilvl w:val="0"/>
          <w:numId w:val="27"/>
        </w:numPr>
        <w:rPr>
          <w:rFonts w:ascii="Verdana" w:hAnsi="Verdana"/>
        </w:rPr>
      </w:pPr>
      <w:r w:rsidRPr="00381351">
        <w:rPr>
          <w:rFonts w:ascii="Verdana" w:hAnsi="Verdana"/>
        </w:rPr>
        <w:t xml:space="preserve">Learn your assigned school’s guidelines and procedures for dealing with </w:t>
      </w:r>
      <w:r w:rsidR="007961DA" w:rsidRPr="00381351">
        <w:rPr>
          <w:rFonts w:ascii="Verdana" w:hAnsi="Verdana"/>
        </w:rPr>
        <w:t>v</w:t>
      </w:r>
      <w:r w:rsidRPr="00381351">
        <w:rPr>
          <w:rFonts w:ascii="Verdana" w:hAnsi="Verdana"/>
        </w:rPr>
        <w:t>arious</w:t>
      </w:r>
      <w:r w:rsidR="00381C82" w:rsidRPr="00381351">
        <w:rPr>
          <w:rFonts w:ascii="Verdana" w:hAnsi="Verdana"/>
        </w:rPr>
        <w:t xml:space="preserve"> </w:t>
      </w:r>
      <w:r w:rsidRPr="00381351">
        <w:rPr>
          <w:rFonts w:ascii="Verdana" w:hAnsi="Verdana"/>
        </w:rPr>
        <w:t>emergency situations (unauth</w:t>
      </w:r>
      <w:r w:rsidR="00381C82" w:rsidRPr="00381351">
        <w:rPr>
          <w:rFonts w:ascii="Verdana" w:hAnsi="Verdana"/>
        </w:rPr>
        <w:t xml:space="preserve">orized building intruders, fire </w:t>
      </w:r>
      <w:r w:rsidRPr="00381351">
        <w:rPr>
          <w:rFonts w:ascii="Verdana" w:hAnsi="Verdana"/>
        </w:rPr>
        <w:t>drills,</w:t>
      </w:r>
      <w:r w:rsidR="00381C82" w:rsidRPr="00381351">
        <w:rPr>
          <w:rFonts w:ascii="Verdana" w:hAnsi="Verdana"/>
        </w:rPr>
        <w:t xml:space="preserve"> </w:t>
      </w:r>
      <w:r w:rsidRPr="00381351">
        <w:rPr>
          <w:rFonts w:ascii="Verdana" w:hAnsi="Verdana"/>
        </w:rPr>
        <w:t>etc.).</w:t>
      </w:r>
    </w:p>
    <w:p w14:paraId="35976B62" w14:textId="77777777" w:rsidR="00383A5D" w:rsidRPr="00381351" w:rsidRDefault="00383A5D" w:rsidP="00AB01AB">
      <w:pPr>
        <w:tabs>
          <w:tab w:val="num" w:pos="1080"/>
        </w:tabs>
        <w:ind w:left="1080" w:hanging="360"/>
        <w:rPr>
          <w:rFonts w:ascii="Verdana" w:hAnsi="Verdana"/>
        </w:rPr>
      </w:pPr>
    </w:p>
    <w:p w14:paraId="23E16AB1" w14:textId="77777777" w:rsidR="007961DA" w:rsidRDefault="00383A5D" w:rsidP="00AB01AB">
      <w:pPr>
        <w:numPr>
          <w:ilvl w:val="0"/>
          <w:numId w:val="27"/>
        </w:numPr>
        <w:rPr>
          <w:rFonts w:ascii="Verdana" w:hAnsi="Verdana"/>
        </w:rPr>
      </w:pPr>
      <w:r w:rsidRPr="00381351">
        <w:rPr>
          <w:rFonts w:ascii="Verdana" w:hAnsi="Verdana"/>
        </w:rPr>
        <w:t xml:space="preserve">It is expected that student teachers display professional demeanor and conduct themselves accordingly at all times. Be positive in your interactions and don’t allow personal problems to interfere with fulfilling responsibilities. </w:t>
      </w:r>
    </w:p>
    <w:p w14:paraId="22F50986" w14:textId="77777777" w:rsidR="00AB01AB" w:rsidRPr="00381351" w:rsidRDefault="00AB01AB" w:rsidP="00AB01AB">
      <w:pPr>
        <w:ind w:left="720"/>
        <w:rPr>
          <w:rFonts w:ascii="Verdana" w:hAnsi="Verdana"/>
        </w:rPr>
      </w:pPr>
    </w:p>
    <w:p w14:paraId="20F755D1" w14:textId="77777777" w:rsidR="00383A5D" w:rsidRPr="00381351" w:rsidRDefault="00383A5D" w:rsidP="00AB01AB">
      <w:pPr>
        <w:numPr>
          <w:ilvl w:val="0"/>
          <w:numId w:val="30"/>
        </w:numPr>
        <w:rPr>
          <w:rFonts w:ascii="Verdana" w:hAnsi="Verdana"/>
        </w:rPr>
      </w:pPr>
      <w:r w:rsidRPr="00381351">
        <w:rPr>
          <w:rFonts w:ascii="Verdana" w:hAnsi="Verdana"/>
          <w:b/>
        </w:rPr>
        <w:t>Dress and groom neatly at all times—</w:t>
      </w:r>
      <w:r w:rsidRPr="00381351">
        <w:rPr>
          <w:rFonts w:ascii="Verdana" w:hAnsi="Verdana"/>
        </w:rPr>
        <w:t xml:space="preserve">a professional appearance testifies to the student teacher’s attitude towards the hosting school, the co-operating teacher, the students, and him or herself. A good general rule is to determine what is acceptable at your site and then increase that level one step up. </w:t>
      </w:r>
    </w:p>
    <w:p w14:paraId="1855DEB2" w14:textId="77777777" w:rsidR="00383A5D" w:rsidRPr="00381351" w:rsidRDefault="00383A5D" w:rsidP="00AB01AB">
      <w:pPr>
        <w:rPr>
          <w:rFonts w:ascii="Verdana" w:hAnsi="Verdana"/>
        </w:rPr>
      </w:pPr>
    </w:p>
    <w:p w14:paraId="65B37903" w14:textId="77777777" w:rsidR="007961DA" w:rsidRPr="00381351" w:rsidRDefault="00383A5D" w:rsidP="00AB01AB">
      <w:pPr>
        <w:numPr>
          <w:ilvl w:val="0"/>
          <w:numId w:val="27"/>
        </w:numPr>
        <w:rPr>
          <w:rFonts w:ascii="Verdana" w:hAnsi="Verdana"/>
        </w:rPr>
      </w:pPr>
      <w:r w:rsidRPr="00381351">
        <w:rPr>
          <w:rFonts w:ascii="Verdana" w:hAnsi="Verdana"/>
        </w:rPr>
        <w:t xml:space="preserve">During fieldwork, student teachers enter into a privileged situation where they are exposed to a variety of confidential information. Certain materials, student records, school or classroom issues, and conversations may be of a confidential nature. </w:t>
      </w:r>
    </w:p>
    <w:p w14:paraId="4CD28E5C" w14:textId="77777777" w:rsidR="007961DA" w:rsidRPr="00381351" w:rsidRDefault="007961DA" w:rsidP="00AB01AB">
      <w:pPr>
        <w:rPr>
          <w:rFonts w:ascii="Verdana" w:hAnsi="Verdana"/>
        </w:rPr>
      </w:pPr>
    </w:p>
    <w:p w14:paraId="2CA1A708" w14:textId="77777777" w:rsidR="00383A5D" w:rsidRPr="00381351" w:rsidRDefault="00383A5D" w:rsidP="00AB01AB">
      <w:pPr>
        <w:numPr>
          <w:ilvl w:val="0"/>
          <w:numId w:val="29"/>
        </w:numPr>
        <w:rPr>
          <w:rFonts w:ascii="Verdana" w:hAnsi="Verdana"/>
        </w:rPr>
      </w:pPr>
      <w:r w:rsidRPr="00381351">
        <w:rPr>
          <w:rFonts w:ascii="Verdana" w:hAnsi="Verdana"/>
        </w:rPr>
        <w:t>The dissemination of such information is considered a breach of professional ethics, which may lead to your dismissal from the school and even the program. When in doubt about an issue, consult with your co-operating teacher and/or your university supervisor.</w:t>
      </w:r>
    </w:p>
    <w:p w14:paraId="7A422A6B" w14:textId="77777777" w:rsidR="00383A5D" w:rsidRPr="00381351" w:rsidRDefault="00383A5D" w:rsidP="00AB01AB">
      <w:pPr>
        <w:rPr>
          <w:rFonts w:ascii="Verdana" w:hAnsi="Verdana"/>
        </w:rPr>
      </w:pPr>
    </w:p>
    <w:p w14:paraId="414BD2D5" w14:textId="77777777" w:rsidR="00383A5D" w:rsidRPr="00381351" w:rsidRDefault="00383A5D" w:rsidP="00AB01AB">
      <w:pPr>
        <w:numPr>
          <w:ilvl w:val="0"/>
          <w:numId w:val="27"/>
        </w:numPr>
        <w:rPr>
          <w:rFonts w:ascii="Verdana" w:hAnsi="Verdana"/>
        </w:rPr>
      </w:pPr>
      <w:r w:rsidRPr="00381351">
        <w:rPr>
          <w:rFonts w:ascii="Verdana" w:hAnsi="Verdana"/>
          <w:b/>
        </w:rPr>
        <w:t xml:space="preserve">Undergraduate student teachers are required to perform at least 10 hours of service learning. </w:t>
      </w:r>
      <w:r w:rsidRPr="00381351">
        <w:rPr>
          <w:rFonts w:ascii="Verdana" w:hAnsi="Verdana"/>
        </w:rPr>
        <w:t xml:space="preserve">These hours are to be approved by the University Supervisor and submitted to the Dean’s Office.  </w:t>
      </w:r>
    </w:p>
    <w:p w14:paraId="58EFBA81" w14:textId="77777777" w:rsidR="00383A5D" w:rsidRPr="00381351" w:rsidRDefault="00383A5D" w:rsidP="00AB01AB">
      <w:pPr>
        <w:ind w:left="2520" w:firstLine="360"/>
        <w:rPr>
          <w:rFonts w:ascii="Verdana" w:hAnsi="Verdana"/>
          <w:b/>
          <w:bCs/>
          <w:sz w:val="28"/>
          <w:szCs w:val="28"/>
        </w:rPr>
      </w:pPr>
    </w:p>
    <w:p w14:paraId="2F9B06B5" w14:textId="77777777" w:rsidR="00D26BED" w:rsidRDefault="00D26BED">
      <w:pPr>
        <w:rPr>
          <w:rFonts w:ascii="Verdana" w:hAnsi="Verdana"/>
          <w:b/>
          <w:bCs/>
          <w:sz w:val="28"/>
          <w:szCs w:val="28"/>
        </w:rPr>
      </w:pPr>
      <w:r>
        <w:rPr>
          <w:rFonts w:ascii="Verdana" w:hAnsi="Verdana"/>
          <w:b/>
          <w:bCs/>
          <w:sz w:val="28"/>
          <w:szCs w:val="28"/>
        </w:rPr>
        <w:br w:type="page"/>
      </w:r>
    </w:p>
    <w:p w14:paraId="04A40950" w14:textId="20EC984A" w:rsidR="00383A5D" w:rsidRPr="00381351" w:rsidRDefault="00383A5D" w:rsidP="00AB01AB">
      <w:pPr>
        <w:jc w:val="center"/>
        <w:rPr>
          <w:rFonts w:ascii="Verdana" w:hAnsi="Verdana"/>
          <w:b/>
          <w:bCs/>
          <w:sz w:val="28"/>
          <w:szCs w:val="28"/>
        </w:rPr>
      </w:pPr>
      <w:r w:rsidRPr="00381351">
        <w:rPr>
          <w:rFonts w:ascii="Verdana" w:hAnsi="Verdana"/>
          <w:b/>
          <w:bCs/>
          <w:sz w:val="28"/>
          <w:szCs w:val="28"/>
        </w:rPr>
        <w:lastRenderedPageBreak/>
        <w:t>The University Supervisor</w:t>
      </w:r>
    </w:p>
    <w:p w14:paraId="1314E412" w14:textId="77777777" w:rsidR="00383A5D" w:rsidRPr="00381351" w:rsidRDefault="00383A5D" w:rsidP="00AB01AB">
      <w:pPr>
        <w:pStyle w:val="Title"/>
        <w:jc w:val="left"/>
        <w:rPr>
          <w:rFonts w:ascii="Verdana" w:hAnsi="Verdana"/>
        </w:rPr>
      </w:pPr>
    </w:p>
    <w:p w14:paraId="7128A677" w14:textId="77777777" w:rsidR="00383A5D" w:rsidRPr="00381351" w:rsidRDefault="00383A5D" w:rsidP="00AB01AB">
      <w:pPr>
        <w:pStyle w:val="BodyText2"/>
        <w:ind w:firstLine="720"/>
        <w:rPr>
          <w:rFonts w:ascii="Verdana" w:hAnsi="Verdana"/>
          <w:sz w:val="24"/>
          <w:szCs w:val="24"/>
        </w:rPr>
      </w:pPr>
      <w:r w:rsidRPr="00381351">
        <w:rPr>
          <w:rFonts w:ascii="Verdana" w:hAnsi="Verdana"/>
          <w:sz w:val="24"/>
          <w:szCs w:val="24"/>
        </w:rPr>
        <w:t>The university supervisor and the co-operating teacher will work together to facilitate a productive relationship among all participants by providing the necessary support to help ensure a successful student teaching experience for everyone. This is accomplished by assuming the role of consultant, counselor, resource person, evaluator, and administrator.</w:t>
      </w:r>
    </w:p>
    <w:p w14:paraId="1EBFFEC1" w14:textId="77777777" w:rsidR="00383A5D" w:rsidRDefault="00383A5D" w:rsidP="00AB01AB">
      <w:pPr>
        <w:pStyle w:val="BodyText2"/>
        <w:ind w:firstLine="720"/>
        <w:rPr>
          <w:rFonts w:ascii="Verdana" w:hAnsi="Verdana"/>
          <w:sz w:val="24"/>
          <w:szCs w:val="24"/>
        </w:rPr>
      </w:pPr>
      <w:r w:rsidRPr="00381351">
        <w:rPr>
          <w:rFonts w:ascii="Verdana" w:hAnsi="Verdana"/>
          <w:sz w:val="24"/>
          <w:szCs w:val="24"/>
        </w:rPr>
        <w:t xml:space="preserve">Continuous feedback is crucial for your student teacher.  It provides the substance needed for critical reflection allowing for improvement, refinement of necessary skills, and opportunities for growth. You will be expected to provide feedback by observing, </w:t>
      </w:r>
      <w:r w:rsidR="00D07501">
        <w:rPr>
          <w:rFonts w:ascii="Verdana" w:hAnsi="Verdana"/>
          <w:sz w:val="24"/>
          <w:szCs w:val="24"/>
        </w:rPr>
        <w:t>conferring with</w:t>
      </w:r>
      <w:r w:rsidRPr="00381351">
        <w:rPr>
          <w:rFonts w:ascii="Verdana" w:hAnsi="Verdana"/>
          <w:sz w:val="24"/>
          <w:szCs w:val="24"/>
        </w:rPr>
        <w:t xml:space="preserve">, and assessing your student teacher. The continuous feedback to the student teacher should facilitate self-evaluation and self-improvement by the student teacher. Encourage the student teacher as he or she builds self-confidence. Collect observational data and conduct conferences that enable the student teacher to effectively engage in reflective practices, allowing for analysis of his or her lessons and implementation of modifications to instruction when needed.     </w:t>
      </w:r>
    </w:p>
    <w:p w14:paraId="15AB3B60" w14:textId="77777777" w:rsidR="00AB01AB" w:rsidRDefault="00AB01AB" w:rsidP="00AB01AB">
      <w:pPr>
        <w:pStyle w:val="BodyText2"/>
        <w:ind w:firstLine="720"/>
        <w:rPr>
          <w:rFonts w:ascii="Verdana" w:hAnsi="Verdana"/>
          <w:sz w:val="24"/>
          <w:szCs w:val="24"/>
        </w:rPr>
      </w:pPr>
    </w:p>
    <w:p w14:paraId="292FA0F5" w14:textId="77777777" w:rsidR="001A1984" w:rsidRDefault="001A1984" w:rsidP="00AB01AB">
      <w:pPr>
        <w:pStyle w:val="BodyText2"/>
        <w:ind w:firstLine="720"/>
        <w:rPr>
          <w:rFonts w:ascii="Verdana" w:hAnsi="Verdana"/>
          <w:sz w:val="24"/>
          <w:szCs w:val="24"/>
        </w:rPr>
      </w:pPr>
    </w:p>
    <w:p w14:paraId="1E139B4F" w14:textId="77777777" w:rsidR="00383A5D" w:rsidRPr="00381351" w:rsidRDefault="00383A5D" w:rsidP="00AB01AB">
      <w:pPr>
        <w:rPr>
          <w:rFonts w:ascii="Verdana" w:hAnsi="Verdana"/>
          <w:b/>
          <w:sz w:val="32"/>
          <w:szCs w:val="32"/>
        </w:rPr>
      </w:pPr>
      <w:r w:rsidRPr="00381351">
        <w:rPr>
          <w:rFonts w:ascii="Verdana" w:hAnsi="Verdana"/>
          <w:b/>
          <w:sz w:val="32"/>
          <w:szCs w:val="32"/>
          <w:bdr w:val="single" w:sz="4" w:space="0" w:color="auto"/>
        </w:rPr>
        <w:t xml:space="preserve">PLAN  </w:t>
      </w:r>
      <w:r w:rsidRPr="00381351">
        <w:rPr>
          <w:rFonts w:ascii="Verdana" w:hAnsi="Verdana"/>
          <w:b/>
          <w:noProof/>
          <w:sz w:val="32"/>
          <w:szCs w:val="32"/>
          <w:bdr w:val="single" w:sz="4" w:space="0" w:color="auto"/>
        </w:rPr>
        <w:sym w:font="Wingdings" w:char="F0E0"/>
      </w:r>
      <w:r w:rsidRPr="00381351">
        <w:rPr>
          <w:rFonts w:ascii="Verdana" w:hAnsi="Verdana"/>
          <w:b/>
          <w:sz w:val="32"/>
          <w:szCs w:val="32"/>
          <w:bdr w:val="single" w:sz="4" w:space="0" w:color="auto"/>
        </w:rPr>
        <w:t xml:space="preserve">  OBSERVE  </w:t>
      </w:r>
      <w:r w:rsidRPr="00381351">
        <w:rPr>
          <w:rFonts w:ascii="Verdana" w:hAnsi="Verdana"/>
          <w:b/>
          <w:noProof/>
          <w:sz w:val="32"/>
          <w:szCs w:val="32"/>
          <w:bdr w:val="single" w:sz="4" w:space="0" w:color="auto"/>
        </w:rPr>
        <w:sym w:font="Wingdings" w:char="F0E0"/>
      </w:r>
      <w:r w:rsidRPr="00381351">
        <w:rPr>
          <w:rFonts w:ascii="Verdana" w:hAnsi="Verdana"/>
          <w:b/>
          <w:sz w:val="32"/>
          <w:szCs w:val="32"/>
          <w:bdr w:val="single" w:sz="4" w:space="0" w:color="auto"/>
        </w:rPr>
        <w:t xml:space="preserve">  CONFERENCE  </w:t>
      </w:r>
      <w:r w:rsidRPr="00381351">
        <w:rPr>
          <w:rFonts w:ascii="Verdana" w:hAnsi="Verdana"/>
          <w:b/>
          <w:noProof/>
          <w:sz w:val="32"/>
          <w:szCs w:val="32"/>
          <w:bdr w:val="single" w:sz="4" w:space="0" w:color="auto"/>
        </w:rPr>
        <w:sym w:font="Wingdings" w:char="F0E0"/>
      </w:r>
      <w:r w:rsidRPr="00381351">
        <w:rPr>
          <w:rFonts w:ascii="Verdana" w:hAnsi="Verdana"/>
          <w:b/>
          <w:noProof/>
          <w:sz w:val="32"/>
          <w:szCs w:val="32"/>
          <w:bdr w:val="single" w:sz="4" w:space="0" w:color="auto"/>
        </w:rPr>
        <w:t xml:space="preserve"> </w:t>
      </w:r>
      <w:r w:rsidRPr="00381351">
        <w:rPr>
          <w:rFonts w:ascii="Verdana" w:hAnsi="Verdana"/>
          <w:b/>
          <w:sz w:val="32"/>
          <w:szCs w:val="32"/>
          <w:bdr w:val="single" w:sz="4" w:space="0" w:color="auto"/>
        </w:rPr>
        <w:t xml:space="preserve"> ASSESS</w:t>
      </w:r>
    </w:p>
    <w:p w14:paraId="7D2E3774" w14:textId="77777777" w:rsidR="00383A5D" w:rsidRPr="00381351" w:rsidRDefault="00383A5D" w:rsidP="00AB01AB">
      <w:pPr>
        <w:rPr>
          <w:rFonts w:ascii="Verdana" w:hAnsi="Verdana"/>
        </w:rPr>
      </w:pPr>
    </w:p>
    <w:p w14:paraId="359A736F" w14:textId="77777777" w:rsidR="00383A5D" w:rsidRPr="00381351" w:rsidRDefault="00383A5D" w:rsidP="00AB01AB">
      <w:pPr>
        <w:ind w:left="720"/>
        <w:rPr>
          <w:rFonts w:ascii="Verdana" w:hAnsi="Verdana"/>
          <w:szCs w:val="24"/>
        </w:rPr>
      </w:pPr>
      <w:r w:rsidRPr="00381351">
        <w:rPr>
          <w:rFonts w:ascii="Verdana" w:hAnsi="Verdana"/>
          <w:b/>
          <w:szCs w:val="24"/>
        </w:rPr>
        <w:t>PLAN</w:t>
      </w:r>
      <w:r w:rsidRPr="00381351">
        <w:rPr>
          <w:rFonts w:ascii="Verdana" w:hAnsi="Verdana"/>
          <w:szCs w:val="24"/>
        </w:rPr>
        <w:t xml:space="preserve"> for the observation of teaching. Conduct a pre-observation conference during which the expectations of the observation are stated.</w:t>
      </w:r>
    </w:p>
    <w:p w14:paraId="374A89DD" w14:textId="77777777" w:rsidR="00383A5D" w:rsidRPr="00381351" w:rsidRDefault="00383A5D" w:rsidP="00AB01AB">
      <w:pPr>
        <w:rPr>
          <w:rFonts w:ascii="Verdana" w:hAnsi="Verdana"/>
          <w:szCs w:val="24"/>
        </w:rPr>
      </w:pPr>
    </w:p>
    <w:p w14:paraId="7D55FE49" w14:textId="77777777" w:rsidR="00383A5D" w:rsidRPr="00381351" w:rsidRDefault="00383A5D" w:rsidP="00AB01AB">
      <w:pPr>
        <w:ind w:left="720"/>
        <w:rPr>
          <w:rFonts w:ascii="Verdana" w:hAnsi="Verdana"/>
          <w:szCs w:val="24"/>
        </w:rPr>
      </w:pPr>
      <w:r w:rsidRPr="00381351">
        <w:rPr>
          <w:rFonts w:ascii="Verdana" w:hAnsi="Verdana"/>
          <w:b/>
          <w:szCs w:val="24"/>
        </w:rPr>
        <w:t>OBSERVE</w:t>
      </w:r>
      <w:r w:rsidRPr="00381351">
        <w:rPr>
          <w:rFonts w:ascii="Verdana" w:hAnsi="Verdana"/>
          <w:szCs w:val="24"/>
        </w:rPr>
        <w:t xml:space="preserve"> the teaching of the student teacher. Take detailed notes to use during the post-observation conference. Go over the notes as soon as possible and prepare an analysis of the lesson before conferring with the student teacher.</w:t>
      </w:r>
    </w:p>
    <w:p w14:paraId="2EFE6CC8" w14:textId="77777777" w:rsidR="00383A5D" w:rsidRPr="00381351" w:rsidRDefault="00383A5D" w:rsidP="00AB01AB">
      <w:pPr>
        <w:rPr>
          <w:rFonts w:ascii="Verdana" w:hAnsi="Verdana"/>
          <w:szCs w:val="24"/>
        </w:rPr>
      </w:pPr>
    </w:p>
    <w:p w14:paraId="28E24F72" w14:textId="77777777" w:rsidR="00383A5D" w:rsidRPr="00381351" w:rsidRDefault="00383A5D" w:rsidP="00AB01AB">
      <w:pPr>
        <w:ind w:left="720"/>
        <w:rPr>
          <w:rFonts w:ascii="Verdana" w:hAnsi="Verdana"/>
          <w:szCs w:val="24"/>
        </w:rPr>
      </w:pPr>
      <w:r w:rsidRPr="00381351">
        <w:rPr>
          <w:rFonts w:ascii="Verdana" w:hAnsi="Verdana"/>
          <w:b/>
          <w:szCs w:val="24"/>
        </w:rPr>
        <w:t>CONFERENCE</w:t>
      </w:r>
      <w:r w:rsidRPr="00381351">
        <w:rPr>
          <w:rFonts w:ascii="Verdana" w:hAnsi="Verdana"/>
          <w:szCs w:val="24"/>
        </w:rPr>
        <w:t xml:space="preserve"> with the student teacher soon after the observation. The purpose is to give the student teacher feedback about his or her performance allowing for critical reflection by the student teacher. The conference gives the supervisor an opportunity to give valuable feedback to the student teacher. This is the time to indicate the strong points of the lesson, the weak points of the lesson, and to question segments of the lesson that were not clearly understood by students. Give specific suggestions </w:t>
      </w:r>
      <w:r w:rsidR="00D07501">
        <w:rPr>
          <w:rFonts w:ascii="Verdana" w:hAnsi="Verdana"/>
          <w:szCs w:val="24"/>
        </w:rPr>
        <w:t>about</w:t>
      </w:r>
      <w:r w:rsidRPr="00381351">
        <w:rPr>
          <w:rFonts w:ascii="Verdana" w:hAnsi="Verdana"/>
          <w:szCs w:val="24"/>
        </w:rPr>
        <w:t xml:space="preserve"> performance in the classroom.</w:t>
      </w:r>
    </w:p>
    <w:p w14:paraId="11FDD7C1" w14:textId="77777777" w:rsidR="00383A5D" w:rsidRPr="00381351" w:rsidRDefault="00383A5D" w:rsidP="00AB01AB">
      <w:pPr>
        <w:rPr>
          <w:rFonts w:ascii="Verdana" w:hAnsi="Verdana"/>
          <w:szCs w:val="24"/>
        </w:rPr>
      </w:pPr>
    </w:p>
    <w:p w14:paraId="4339B247" w14:textId="77777777" w:rsidR="00383A5D" w:rsidRPr="00381351" w:rsidRDefault="00383A5D" w:rsidP="00F5530E">
      <w:pPr>
        <w:ind w:left="720"/>
        <w:rPr>
          <w:rFonts w:ascii="Verdana" w:hAnsi="Verdana"/>
          <w:b/>
          <w:bCs/>
          <w:szCs w:val="24"/>
        </w:rPr>
      </w:pPr>
      <w:r w:rsidRPr="00381351">
        <w:rPr>
          <w:rFonts w:ascii="Verdana" w:hAnsi="Verdana"/>
          <w:b/>
          <w:szCs w:val="24"/>
        </w:rPr>
        <w:t xml:space="preserve">ASSESS </w:t>
      </w:r>
      <w:r w:rsidRPr="00381351">
        <w:rPr>
          <w:rFonts w:ascii="Verdana" w:hAnsi="Verdana"/>
          <w:szCs w:val="24"/>
        </w:rPr>
        <w:t xml:space="preserve">the performance of the student teacher. Provide specific feedback regarding the lesson presentation. Look at the whole picture. As a supervisor, support the professional growth of your student teacher and help him or her develop traits needed for successfully teaching children. </w:t>
      </w:r>
    </w:p>
    <w:p w14:paraId="631639A0" w14:textId="77777777" w:rsidR="00EB78AE" w:rsidRPr="00381351" w:rsidRDefault="00EB78AE" w:rsidP="00AB01AB">
      <w:pPr>
        <w:rPr>
          <w:rFonts w:ascii="Verdana" w:hAnsi="Verdana"/>
          <w:b/>
          <w:bCs/>
          <w:sz w:val="28"/>
          <w:szCs w:val="28"/>
        </w:rPr>
      </w:pPr>
    </w:p>
    <w:p w14:paraId="545E5DC3" w14:textId="77777777" w:rsidR="00383A5D" w:rsidRPr="00D92422" w:rsidRDefault="00383A5D" w:rsidP="00F5530E">
      <w:pPr>
        <w:jc w:val="center"/>
        <w:rPr>
          <w:rFonts w:ascii="Verdana" w:hAnsi="Verdana"/>
          <w:b/>
          <w:bCs/>
          <w:szCs w:val="24"/>
        </w:rPr>
      </w:pPr>
      <w:r w:rsidRPr="00D92422">
        <w:rPr>
          <w:rFonts w:ascii="Verdana" w:hAnsi="Verdana"/>
          <w:b/>
          <w:bCs/>
          <w:szCs w:val="24"/>
        </w:rPr>
        <w:t>Roles and Responsibilities of the University Supervisor</w:t>
      </w:r>
    </w:p>
    <w:p w14:paraId="53E0542E" w14:textId="77777777" w:rsidR="00383A5D" w:rsidRPr="00381351" w:rsidRDefault="00383A5D" w:rsidP="00AB01AB">
      <w:pPr>
        <w:rPr>
          <w:rFonts w:ascii="Verdana" w:hAnsi="Verdana"/>
          <w:b/>
          <w:szCs w:val="24"/>
        </w:rPr>
      </w:pPr>
    </w:p>
    <w:p w14:paraId="737DB26D" w14:textId="77777777" w:rsidR="00383A5D" w:rsidRPr="00381351" w:rsidRDefault="00383A5D" w:rsidP="00AB01AB">
      <w:pPr>
        <w:pStyle w:val="BodyText"/>
        <w:rPr>
          <w:rFonts w:ascii="Verdana" w:hAnsi="Verdana"/>
          <w:sz w:val="24"/>
          <w:szCs w:val="24"/>
        </w:rPr>
      </w:pPr>
      <w:r w:rsidRPr="00381351">
        <w:rPr>
          <w:rFonts w:ascii="Verdana" w:hAnsi="Verdana"/>
          <w:sz w:val="24"/>
          <w:szCs w:val="24"/>
        </w:rPr>
        <w:tab/>
        <w:t>The university supervisor is a faculty member with significant K-12 teaching experience whose serve</w:t>
      </w:r>
      <w:r w:rsidR="00D07501">
        <w:rPr>
          <w:rFonts w:ascii="Verdana" w:hAnsi="Verdana"/>
          <w:sz w:val="24"/>
          <w:szCs w:val="24"/>
        </w:rPr>
        <w:t>s</w:t>
      </w:r>
      <w:r w:rsidRPr="00381351">
        <w:rPr>
          <w:rFonts w:ascii="Verdana" w:hAnsi="Verdana"/>
          <w:sz w:val="24"/>
          <w:szCs w:val="24"/>
        </w:rPr>
        <w:t xml:space="preserve"> as the liaison between school sites and the University. After receiving school site assignments, the university supervisor make</w:t>
      </w:r>
      <w:r w:rsidR="000E529D">
        <w:rPr>
          <w:rFonts w:ascii="Verdana" w:hAnsi="Verdana"/>
          <w:sz w:val="24"/>
          <w:szCs w:val="24"/>
        </w:rPr>
        <w:t>s</w:t>
      </w:r>
      <w:r w:rsidRPr="00381351">
        <w:rPr>
          <w:rFonts w:ascii="Verdana" w:hAnsi="Verdana"/>
          <w:sz w:val="24"/>
          <w:szCs w:val="24"/>
        </w:rPr>
        <w:t xml:space="preserve"> the initial contact with his or her co-operating teachers. Prior to the start of the supervisory semester, orientation meetings are held on the University campus to introduce and explain program expectations and requirements. </w:t>
      </w:r>
      <w:r w:rsidRPr="00381351">
        <w:rPr>
          <w:rFonts w:ascii="Verdana" w:hAnsi="Verdana"/>
          <w:b/>
          <w:i/>
          <w:sz w:val="24"/>
          <w:szCs w:val="24"/>
        </w:rPr>
        <w:t>Attendance at this orientation session and meetings held throughout the semester is required.</w:t>
      </w:r>
      <w:r w:rsidRPr="00381351">
        <w:rPr>
          <w:rFonts w:ascii="Verdana" w:hAnsi="Verdana"/>
          <w:sz w:val="24"/>
          <w:szCs w:val="24"/>
        </w:rPr>
        <w:t xml:space="preserve"> Weekly seminars with student teachers allow the university supervisor and student teachers the opportunity to focus on general concerns of group members and to provide materials and/or instruction as needed. These seminars are mandatory for both the supervisor and the student teachers.</w:t>
      </w:r>
    </w:p>
    <w:p w14:paraId="65E577A8" w14:textId="77777777" w:rsidR="00383A5D" w:rsidRPr="00381351" w:rsidRDefault="00383A5D" w:rsidP="00AB01AB">
      <w:pPr>
        <w:pStyle w:val="BodyText"/>
        <w:rPr>
          <w:rFonts w:ascii="Verdana" w:hAnsi="Verdana"/>
          <w:sz w:val="24"/>
          <w:szCs w:val="24"/>
        </w:rPr>
      </w:pPr>
      <w:r w:rsidRPr="00381351">
        <w:rPr>
          <w:rFonts w:ascii="Verdana" w:hAnsi="Verdana"/>
          <w:sz w:val="24"/>
          <w:szCs w:val="24"/>
        </w:rPr>
        <w:tab/>
        <w:t xml:space="preserve">The university supervisor promotes a positive relationship with the co-operating teacher by acting as a consultant in developing a quality student teaching experience. </w:t>
      </w:r>
      <w:r w:rsidR="00D07501" w:rsidRPr="0071034B">
        <w:rPr>
          <w:rFonts w:ascii="Verdana" w:hAnsi="Verdana"/>
          <w:sz w:val="24"/>
          <w:szCs w:val="24"/>
        </w:rPr>
        <w:t>The university supervisor</w:t>
      </w:r>
      <w:r w:rsidRPr="0071034B">
        <w:rPr>
          <w:rFonts w:ascii="Verdana" w:hAnsi="Verdana"/>
          <w:sz w:val="24"/>
          <w:szCs w:val="24"/>
        </w:rPr>
        <w:t xml:space="preserve"> </w:t>
      </w:r>
      <w:r w:rsidR="0071034B" w:rsidRPr="0071034B">
        <w:rPr>
          <w:rFonts w:ascii="Verdana" w:hAnsi="Verdana"/>
          <w:sz w:val="24"/>
          <w:szCs w:val="24"/>
        </w:rPr>
        <w:t>assists with</w:t>
      </w:r>
      <w:r w:rsidR="00D07501" w:rsidRPr="0071034B">
        <w:rPr>
          <w:rFonts w:ascii="Verdana" w:hAnsi="Verdana"/>
          <w:sz w:val="24"/>
          <w:szCs w:val="24"/>
        </w:rPr>
        <w:t xml:space="preserve"> problem</w:t>
      </w:r>
      <w:r w:rsidR="0071034B" w:rsidRPr="0071034B">
        <w:rPr>
          <w:rFonts w:ascii="Verdana" w:hAnsi="Verdana"/>
          <w:sz w:val="24"/>
          <w:szCs w:val="24"/>
        </w:rPr>
        <w:t xml:space="preserve"> </w:t>
      </w:r>
      <w:r w:rsidR="00D07501" w:rsidRPr="0071034B">
        <w:rPr>
          <w:rFonts w:ascii="Verdana" w:hAnsi="Verdana"/>
          <w:sz w:val="24"/>
          <w:szCs w:val="24"/>
        </w:rPr>
        <w:t>s</w:t>
      </w:r>
      <w:r w:rsidR="0071034B" w:rsidRPr="0071034B">
        <w:rPr>
          <w:rFonts w:ascii="Verdana" w:hAnsi="Verdana"/>
          <w:sz w:val="24"/>
          <w:szCs w:val="24"/>
        </w:rPr>
        <w:t xml:space="preserve">olving as well as providing necessary information and </w:t>
      </w:r>
      <w:r w:rsidRPr="0071034B">
        <w:rPr>
          <w:rFonts w:ascii="Verdana" w:hAnsi="Verdana"/>
          <w:sz w:val="24"/>
          <w:szCs w:val="24"/>
        </w:rPr>
        <w:t>materials</w:t>
      </w:r>
      <w:r w:rsidR="00D07501" w:rsidRPr="0071034B">
        <w:rPr>
          <w:rFonts w:ascii="Verdana" w:hAnsi="Verdana"/>
          <w:sz w:val="24"/>
          <w:szCs w:val="24"/>
        </w:rPr>
        <w:t>. He or she maintain</w:t>
      </w:r>
      <w:r w:rsidR="0071034B" w:rsidRPr="0071034B">
        <w:rPr>
          <w:rFonts w:ascii="Verdana" w:hAnsi="Verdana"/>
          <w:sz w:val="24"/>
          <w:szCs w:val="24"/>
        </w:rPr>
        <w:t>s</w:t>
      </w:r>
      <w:r w:rsidRPr="0071034B">
        <w:rPr>
          <w:rFonts w:ascii="Verdana" w:hAnsi="Verdana"/>
          <w:sz w:val="24"/>
          <w:szCs w:val="24"/>
        </w:rPr>
        <w:t xml:space="preserve"> communication with the co-operating teacher an</w:t>
      </w:r>
      <w:r w:rsidR="0071034B" w:rsidRPr="0071034B">
        <w:rPr>
          <w:rFonts w:ascii="Verdana" w:hAnsi="Verdana"/>
          <w:sz w:val="24"/>
          <w:szCs w:val="24"/>
        </w:rPr>
        <w:t>d student teacher to discuss</w:t>
      </w:r>
      <w:r w:rsidRPr="0071034B">
        <w:rPr>
          <w:rFonts w:ascii="Verdana" w:hAnsi="Verdana"/>
          <w:sz w:val="24"/>
          <w:szCs w:val="24"/>
        </w:rPr>
        <w:t xml:space="preserve"> concerns and successes about the student teaching experience.</w:t>
      </w:r>
      <w:r w:rsidRPr="00381351">
        <w:rPr>
          <w:rFonts w:ascii="Verdana" w:hAnsi="Verdana"/>
          <w:sz w:val="24"/>
          <w:szCs w:val="24"/>
        </w:rPr>
        <w:t xml:space="preserve"> </w:t>
      </w:r>
      <w:r w:rsidRPr="0071034B">
        <w:rPr>
          <w:rFonts w:ascii="Verdana" w:hAnsi="Verdana"/>
          <w:sz w:val="24"/>
          <w:szCs w:val="24"/>
        </w:rPr>
        <w:t xml:space="preserve">The supervisor also communicates with the co-operating teacher on a regular basis to discuss and </w:t>
      </w:r>
      <w:r w:rsidR="0071034B" w:rsidRPr="0071034B">
        <w:rPr>
          <w:rFonts w:ascii="Verdana" w:hAnsi="Verdana"/>
          <w:sz w:val="24"/>
          <w:szCs w:val="24"/>
        </w:rPr>
        <w:t xml:space="preserve">to </w:t>
      </w:r>
      <w:r w:rsidRPr="0071034B">
        <w:rPr>
          <w:rFonts w:ascii="Verdana" w:hAnsi="Verdana"/>
          <w:sz w:val="24"/>
          <w:szCs w:val="24"/>
        </w:rPr>
        <w:t>help plan a sequential schedule for assuming teacher duties.</w:t>
      </w:r>
    </w:p>
    <w:p w14:paraId="2500A934" w14:textId="77777777" w:rsidR="00B80826" w:rsidRPr="00381351" w:rsidRDefault="00383A5D" w:rsidP="00AB01AB">
      <w:pPr>
        <w:ind w:firstLine="720"/>
        <w:rPr>
          <w:rFonts w:ascii="Verdana" w:hAnsi="Verdana"/>
        </w:rPr>
      </w:pPr>
      <w:r w:rsidRPr="00381351">
        <w:rPr>
          <w:rFonts w:ascii="Verdana" w:hAnsi="Verdana"/>
        </w:rPr>
        <w:t xml:space="preserve">The supervisor aids in the development of the student teacher’s self-confidence throughout the experience. Through analysis of the student teaching experience, the supervisor provides additional insights and assists the student </w:t>
      </w:r>
      <w:r w:rsidRPr="00947F19">
        <w:rPr>
          <w:rFonts w:ascii="Verdana" w:hAnsi="Verdana"/>
        </w:rPr>
        <w:t xml:space="preserve">teacher in meeting program objectives. </w:t>
      </w:r>
      <w:r w:rsidR="0071034B" w:rsidRPr="00947F19">
        <w:rPr>
          <w:rFonts w:ascii="Verdana" w:hAnsi="Verdana"/>
        </w:rPr>
        <w:t>The supervisor serves as a resource to</w:t>
      </w:r>
      <w:r w:rsidRPr="00947F19">
        <w:rPr>
          <w:rFonts w:ascii="Verdana" w:hAnsi="Verdana"/>
        </w:rPr>
        <w:t xml:space="preserve"> discuss concerns about</w:t>
      </w:r>
      <w:r w:rsidR="00947F19" w:rsidRPr="00947F19">
        <w:rPr>
          <w:rFonts w:ascii="Verdana" w:hAnsi="Verdana"/>
        </w:rPr>
        <w:t xml:space="preserve"> the</w:t>
      </w:r>
      <w:r w:rsidRPr="00947F19">
        <w:rPr>
          <w:rFonts w:ascii="Verdana" w:hAnsi="Verdana"/>
        </w:rPr>
        <w:t xml:space="preserve"> </w:t>
      </w:r>
      <w:r w:rsidR="0071034B" w:rsidRPr="00947F19">
        <w:rPr>
          <w:rFonts w:ascii="Verdana" w:hAnsi="Verdana"/>
        </w:rPr>
        <w:t>student</w:t>
      </w:r>
      <w:r w:rsidR="007D16D2">
        <w:rPr>
          <w:rFonts w:ascii="Verdana" w:hAnsi="Verdana"/>
        </w:rPr>
        <w:t>’s teaching</w:t>
      </w:r>
      <w:r w:rsidRPr="00947F19">
        <w:rPr>
          <w:rFonts w:ascii="Verdana" w:hAnsi="Verdana"/>
        </w:rPr>
        <w:t xml:space="preserve"> experience</w:t>
      </w:r>
      <w:r w:rsidR="00CC4083">
        <w:rPr>
          <w:rFonts w:ascii="Verdana" w:hAnsi="Verdana"/>
        </w:rPr>
        <w:t>,</w:t>
      </w:r>
      <w:r w:rsidR="00947F19" w:rsidRPr="00947F19">
        <w:rPr>
          <w:rFonts w:ascii="Verdana" w:hAnsi="Verdana"/>
        </w:rPr>
        <w:t xml:space="preserve"> as well as offering guidance </w:t>
      </w:r>
      <w:r w:rsidRPr="00947F19">
        <w:rPr>
          <w:rFonts w:ascii="Verdana" w:hAnsi="Verdana"/>
        </w:rPr>
        <w:t>in the areas of planning, instruction, management, and professi</w:t>
      </w:r>
      <w:r w:rsidR="0071034B" w:rsidRPr="00947F19">
        <w:rPr>
          <w:rFonts w:ascii="Verdana" w:hAnsi="Verdana"/>
        </w:rPr>
        <w:t>onal behavior</w:t>
      </w:r>
    </w:p>
    <w:p w14:paraId="2D6BCB85" w14:textId="77777777" w:rsidR="00383A5D" w:rsidRPr="00381351" w:rsidRDefault="00383A5D" w:rsidP="00AB01AB">
      <w:pPr>
        <w:ind w:firstLine="720"/>
        <w:rPr>
          <w:rFonts w:ascii="Verdana" w:hAnsi="Verdana"/>
          <w:i/>
        </w:rPr>
      </w:pPr>
      <w:r w:rsidRPr="00381351">
        <w:rPr>
          <w:rFonts w:ascii="Verdana" w:hAnsi="Verdana"/>
          <w:i/>
        </w:rPr>
        <w:t>The supervisor will make five (5) visits to the school site during the semester. The initial visit take</w:t>
      </w:r>
      <w:r w:rsidR="0055512E">
        <w:rPr>
          <w:rFonts w:ascii="Verdana" w:hAnsi="Verdana"/>
          <w:i/>
        </w:rPr>
        <w:t>s</w:t>
      </w:r>
      <w:r w:rsidRPr="00381351">
        <w:rPr>
          <w:rFonts w:ascii="Verdana" w:hAnsi="Verdana"/>
          <w:i/>
        </w:rPr>
        <w:t xml:space="preserve"> place early in the student’s classroom assignment. It is a courtesy visit and does not require formal observation or evaluation.  </w:t>
      </w:r>
      <w:r w:rsidR="00947F19">
        <w:rPr>
          <w:rFonts w:ascii="Verdana" w:hAnsi="Verdana"/>
          <w:i/>
        </w:rPr>
        <w:t>Thereafter</w:t>
      </w:r>
      <w:r w:rsidRPr="00381351">
        <w:rPr>
          <w:rFonts w:ascii="Verdana" w:hAnsi="Verdana"/>
          <w:i/>
        </w:rPr>
        <w:t xml:space="preserve">, the student teacher </w:t>
      </w:r>
      <w:r w:rsidR="0055512E">
        <w:rPr>
          <w:rFonts w:ascii="Verdana" w:hAnsi="Verdana"/>
          <w:i/>
        </w:rPr>
        <w:t>is</w:t>
      </w:r>
      <w:r w:rsidRPr="00381351">
        <w:rPr>
          <w:rFonts w:ascii="Verdana" w:hAnsi="Verdana"/>
          <w:i/>
        </w:rPr>
        <w:t xml:space="preserve"> observed and evaluated on a regular basis. Supervisors record and report on a minimum of four (4) observations of lessons taught. </w:t>
      </w:r>
      <w:r w:rsidRPr="00381351">
        <w:rPr>
          <w:rFonts w:ascii="Verdana" w:hAnsi="Verdana"/>
          <w:bCs/>
          <w:i/>
        </w:rPr>
        <w:t>These observations are to be evenly-spaced, approximately every fifteen days for a regular twelve-week placement, in order to determine the development of the student teacher over the entire student teaching experience.</w:t>
      </w:r>
      <w:r w:rsidRPr="00381351">
        <w:rPr>
          <w:rFonts w:ascii="Verdana" w:hAnsi="Verdana"/>
          <w:i/>
        </w:rPr>
        <w:t xml:space="preserve"> </w:t>
      </w:r>
    </w:p>
    <w:p w14:paraId="4CABC22A" w14:textId="77777777" w:rsidR="00383A5D" w:rsidRPr="00381351" w:rsidRDefault="00383A5D" w:rsidP="00AB01AB">
      <w:pPr>
        <w:ind w:firstLine="720"/>
        <w:rPr>
          <w:rFonts w:ascii="Verdana" w:hAnsi="Verdana"/>
        </w:rPr>
      </w:pPr>
      <w:r w:rsidRPr="00381351">
        <w:rPr>
          <w:rFonts w:ascii="Verdana" w:hAnsi="Verdana"/>
        </w:rPr>
        <w:t>The university supervisor will act, in accordance to criteria established throughout the handbook, to remove a student from the student teaching program in the event of unremediated difficulties when one or more of the following exists:</w:t>
      </w:r>
    </w:p>
    <w:p w14:paraId="09B9CFD6" w14:textId="77777777" w:rsidR="00383A5D" w:rsidRPr="00381351" w:rsidRDefault="00383A5D" w:rsidP="00AB01AB">
      <w:pPr>
        <w:pStyle w:val="Footer"/>
        <w:tabs>
          <w:tab w:val="clear" w:pos="4320"/>
          <w:tab w:val="clear" w:pos="8640"/>
        </w:tabs>
        <w:rPr>
          <w:rFonts w:ascii="Verdana" w:hAnsi="Verdana"/>
        </w:rPr>
      </w:pPr>
      <w:r w:rsidRPr="00381351">
        <w:rPr>
          <w:rFonts w:ascii="Verdana" w:hAnsi="Verdana"/>
        </w:rPr>
        <w:lastRenderedPageBreak/>
        <w:t xml:space="preserve">        </w:t>
      </w:r>
      <w:r w:rsidRPr="00381351">
        <w:rPr>
          <w:rFonts w:ascii="Verdana" w:hAnsi="Verdana"/>
        </w:rPr>
        <w:tab/>
      </w:r>
    </w:p>
    <w:p w14:paraId="167CFBFC" w14:textId="77777777" w:rsidR="00383A5D" w:rsidRPr="00381351" w:rsidRDefault="00383A5D" w:rsidP="00AB01AB">
      <w:pPr>
        <w:numPr>
          <w:ilvl w:val="0"/>
          <w:numId w:val="9"/>
        </w:numPr>
        <w:rPr>
          <w:rFonts w:ascii="Verdana" w:hAnsi="Verdana"/>
        </w:rPr>
      </w:pPr>
      <w:r w:rsidRPr="00381351">
        <w:rPr>
          <w:rFonts w:ascii="Verdana" w:hAnsi="Verdana"/>
        </w:rPr>
        <w:t>Unprofessional behavior</w:t>
      </w:r>
    </w:p>
    <w:p w14:paraId="785B983D" w14:textId="77777777" w:rsidR="00383A5D" w:rsidRPr="00381351" w:rsidRDefault="00383A5D" w:rsidP="00AB01AB">
      <w:pPr>
        <w:numPr>
          <w:ilvl w:val="0"/>
          <w:numId w:val="10"/>
        </w:numPr>
        <w:rPr>
          <w:rFonts w:ascii="Verdana" w:hAnsi="Verdana"/>
        </w:rPr>
      </w:pPr>
      <w:r w:rsidRPr="00381351">
        <w:rPr>
          <w:rFonts w:ascii="Verdana" w:hAnsi="Verdana"/>
        </w:rPr>
        <w:t>Lack of preparation for teacher duties</w:t>
      </w:r>
    </w:p>
    <w:p w14:paraId="0046E7EB" w14:textId="77777777" w:rsidR="00383A5D" w:rsidRPr="00381351" w:rsidRDefault="00383A5D" w:rsidP="00AB01AB">
      <w:pPr>
        <w:numPr>
          <w:ilvl w:val="0"/>
          <w:numId w:val="10"/>
        </w:numPr>
        <w:rPr>
          <w:rFonts w:ascii="Verdana" w:hAnsi="Verdana"/>
        </w:rPr>
      </w:pPr>
      <w:r w:rsidRPr="00381351">
        <w:rPr>
          <w:rFonts w:ascii="Verdana" w:hAnsi="Verdana"/>
        </w:rPr>
        <w:t>Frequent absenteeism</w:t>
      </w:r>
    </w:p>
    <w:p w14:paraId="3C3E032C" w14:textId="77777777" w:rsidR="00383A5D" w:rsidRPr="00381351" w:rsidRDefault="00383A5D" w:rsidP="00AB01AB">
      <w:pPr>
        <w:numPr>
          <w:ilvl w:val="0"/>
          <w:numId w:val="10"/>
        </w:numPr>
        <w:rPr>
          <w:rFonts w:ascii="Verdana" w:hAnsi="Verdana"/>
        </w:rPr>
      </w:pPr>
      <w:r w:rsidRPr="00381351">
        <w:rPr>
          <w:rFonts w:ascii="Verdana" w:hAnsi="Verdana"/>
        </w:rPr>
        <w:t>Incompetence</w:t>
      </w:r>
    </w:p>
    <w:p w14:paraId="6064E4F8" w14:textId="77777777" w:rsidR="00383A5D" w:rsidRPr="00381351" w:rsidRDefault="00383A5D" w:rsidP="00AB01AB">
      <w:pPr>
        <w:rPr>
          <w:rFonts w:ascii="Verdana" w:hAnsi="Verdana"/>
          <w:i/>
          <w:iCs/>
        </w:rPr>
      </w:pPr>
      <w:r w:rsidRPr="00381351">
        <w:rPr>
          <w:rFonts w:ascii="Verdana" w:hAnsi="Verdana"/>
          <w:i/>
          <w:iCs/>
        </w:rPr>
        <w:tab/>
      </w:r>
    </w:p>
    <w:p w14:paraId="7F1D1210" w14:textId="77777777" w:rsidR="00262270" w:rsidRDefault="00383A5D" w:rsidP="00262270">
      <w:pPr>
        <w:rPr>
          <w:rFonts w:ascii="Verdana" w:hAnsi="Verdana"/>
        </w:rPr>
      </w:pPr>
      <w:r w:rsidRPr="00381351">
        <w:rPr>
          <w:rFonts w:ascii="Verdana" w:hAnsi="Verdana"/>
          <w:i/>
          <w:iCs/>
        </w:rPr>
        <w:tab/>
      </w:r>
      <w:r w:rsidRPr="00381351">
        <w:rPr>
          <w:rFonts w:ascii="Verdana" w:hAnsi="Verdana"/>
        </w:rPr>
        <w:t xml:space="preserve">With the aid of the co-operating teacher’s evaluations, the student teacher’s log, class observations, and the student teacher’s final report, the university supervisor has the responsibility of determining the final grade of his or her student teachers. Supervisors </w:t>
      </w:r>
      <w:r w:rsidR="000C0CF5">
        <w:rPr>
          <w:rFonts w:ascii="Verdana" w:hAnsi="Verdana"/>
        </w:rPr>
        <w:t>communicate</w:t>
      </w:r>
      <w:r w:rsidRPr="00381351">
        <w:rPr>
          <w:rFonts w:ascii="Verdana" w:hAnsi="Verdana"/>
        </w:rPr>
        <w:t xml:space="preserve"> with the co-operating teacher at regular intervals throughout the semester to make this determination.</w:t>
      </w:r>
    </w:p>
    <w:p w14:paraId="5AFD7AE3" w14:textId="77777777" w:rsidR="00262270" w:rsidRDefault="00262270" w:rsidP="00D92422">
      <w:pPr>
        <w:pStyle w:val="Heading1"/>
        <w:rPr>
          <w:rFonts w:ascii="Verdana" w:hAnsi="Verdana"/>
          <w:i w:val="0"/>
          <w:sz w:val="28"/>
          <w:szCs w:val="28"/>
        </w:rPr>
      </w:pPr>
    </w:p>
    <w:p w14:paraId="75C50B35" w14:textId="77777777" w:rsidR="00D26BED" w:rsidRDefault="00D26BED">
      <w:pPr>
        <w:rPr>
          <w:rFonts w:ascii="Verdana" w:hAnsi="Verdana"/>
          <w:b/>
          <w:sz w:val="28"/>
          <w:szCs w:val="28"/>
        </w:rPr>
      </w:pPr>
      <w:r>
        <w:rPr>
          <w:rFonts w:ascii="Verdana" w:hAnsi="Verdana"/>
          <w:i/>
          <w:sz w:val="28"/>
          <w:szCs w:val="28"/>
        </w:rPr>
        <w:br w:type="page"/>
      </w:r>
    </w:p>
    <w:p w14:paraId="3BF999BB" w14:textId="5F2A5328" w:rsidR="00383A5D" w:rsidRDefault="00383A5D" w:rsidP="00F5530E">
      <w:pPr>
        <w:pStyle w:val="Heading1"/>
        <w:jc w:val="center"/>
        <w:rPr>
          <w:rFonts w:ascii="Verdana" w:hAnsi="Verdana"/>
          <w:i w:val="0"/>
          <w:sz w:val="28"/>
          <w:szCs w:val="28"/>
        </w:rPr>
      </w:pPr>
      <w:r w:rsidRPr="00381351">
        <w:rPr>
          <w:rFonts w:ascii="Verdana" w:hAnsi="Verdana"/>
          <w:i w:val="0"/>
          <w:sz w:val="28"/>
          <w:szCs w:val="28"/>
        </w:rPr>
        <w:lastRenderedPageBreak/>
        <w:t>The Content Area Supervisor</w:t>
      </w:r>
    </w:p>
    <w:p w14:paraId="467AA25D" w14:textId="77777777" w:rsidR="00262270" w:rsidRPr="00262270" w:rsidRDefault="00262270" w:rsidP="00262270"/>
    <w:p w14:paraId="349FA41A" w14:textId="77777777" w:rsidR="00383A5D" w:rsidRPr="00381351" w:rsidRDefault="00383A5D" w:rsidP="00D92422">
      <w:pPr>
        <w:ind w:firstLine="720"/>
        <w:rPr>
          <w:rFonts w:ascii="Verdana" w:hAnsi="Verdana"/>
        </w:rPr>
      </w:pPr>
      <w:r w:rsidRPr="00381351">
        <w:rPr>
          <w:rFonts w:ascii="Verdana" w:hAnsi="Verdana"/>
        </w:rPr>
        <w:t>The content area supervisor functions in the capacity of a consultant in the area of his or her specialty. The duty of the content area supervisor is to verify that the content is being taught by the student teacher is valid. The input of the content supervisor is one source of information that the univers</w:t>
      </w:r>
      <w:r w:rsidR="00FA5397">
        <w:rPr>
          <w:rFonts w:ascii="Verdana" w:hAnsi="Verdana"/>
        </w:rPr>
        <w:t>ity supervisor uses to compose</w:t>
      </w:r>
      <w:r w:rsidRPr="00381351">
        <w:rPr>
          <w:rFonts w:ascii="Verdana" w:hAnsi="Verdana"/>
        </w:rPr>
        <w:t xml:space="preserve"> grade</w:t>
      </w:r>
      <w:r w:rsidR="00FA5397">
        <w:rPr>
          <w:rFonts w:ascii="Verdana" w:hAnsi="Verdana"/>
        </w:rPr>
        <w:t>s</w:t>
      </w:r>
      <w:r w:rsidRPr="00381351">
        <w:rPr>
          <w:rFonts w:ascii="Verdana" w:hAnsi="Verdana"/>
        </w:rPr>
        <w:t xml:space="preserve"> in “Planning” and in “Instruction” </w:t>
      </w:r>
      <w:r w:rsidR="00FA5397">
        <w:rPr>
          <w:rFonts w:ascii="Verdana" w:hAnsi="Verdana"/>
        </w:rPr>
        <w:t>(</w:t>
      </w:r>
      <w:r w:rsidRPr="00381351">
        <w:rPr>
          <w:rFonts w:ascii="Verdana" w:hAnsi="Verdana"/>
        </w:rPr>
        <w:t>areas that reflect content knowledge</w:t>
      </w:r>
      <w:r w:rsidR="00FA5397">
        <w:rPr>
          <w:rFonts w:ascii="Verdana" w:hAnsi="Verdana"/>
        </w:rPr>
        <w:t>)</w:t>
      </w:r>
      <w:r w:rsidRPr="00381351">
        <w:rPr>
          <w:rFonts w:ascii="Verdana" w:hAnsi="Verdana"/>
        </w:rPr>
        <w:t>.</w:t>
      </w:r>
    </w:p>
    <w:p w14:paraId="0CB3DA4B" w14:textId="77777777" w:rsidR="00383A5D" w:rsidRPr="00381351" w:rsidRDefault="00383A5D" w:rsidP="00AB01AB">
      <w:pPr>
        <w:pStyle w:val="BodyText"/>
        <w:ind w:firstLine="720"/>
        <w:rPr>
          <w:rFonts w:ascii="Verdana" w:hAnsi="Verdana"/>
          <w:sz w:val="24"/>
          <w:szCs w:val="24"/>
        </w:rPr>
      </w:pPr>
      <w:r w:rsidRPr="00381351">
        <w:rPr>
          <w:rFonts w:ascii="Verdana" w:hAnsi="Verdana"/>
          <w:sz w:val="24"/>
          <w:szCs w:val="24"/>
        </w:rPr>
        <w:t>The content area supervisor visit</w:t>
      </w:r>
      <w:r w:rsidR="00866499">
        <w:rPr>
          <w:rFonts w:ascii="Verdana" w:hAnsi="Verdana"/>
          <w:sz w:val="24"/>
          <w:szCs w:val="24"/>
        </w:rPr>
        <w:t>s</w:t>
      </w:r>
      <w:r w:rsidRPr="00381351">
        <w:rPr>
          <w:rFonts w:ascii="Verdana" w:hAnsi="Verdana"/>
          <w:sz w:val="24"/>
          <w:szCs w:val="24"/>
        </w:rPr>
        <w:t>, observe</w:t>
      </w:r>
      <w:r w:rsidR="00866499">
        <w:rPr>
          <w:rFonts w:ascii="Verdana" w:hAnsi="Verdana"/>
          <w:sz w:val="24"/>
          <w:szCs w:val="24"/>
        </w:rPr>
        <w:t>s</w:t>
      </w:r>
      <w:r w:rsidRPr="00381351">
        <w:rPr>
          <w:rFonts w:ascii="Verdana" w:hAnsi="Verdana"/>
          <w:sz w:val="24"/>
          <w:szCs w:val="24"/>
        </w:rPr>
        <w:t>, and confer</w:t>
      </w:r>
      <w:r w:rsidR="00866499">
        <w:rPr>
          <w:rFonts w:ascii="Verdana" w:hAnsi="Verdana"/>
          <w:sz w:val="24"/>
          <w:szCs w:val="24"/>
        </w:rPr>
        <w:t>s</w:t>
      </w:r>
      <w:r w:rsidRPr="00381351">
        <w:rPr>
          <w:rFonts w:ascii="Verdana" w:hAnsi="Verdana"/>
          <w:sz w:val="24"/>
          <w:szCs w:val="24"/>
        </w:rPr>
        <w:t xml:space="preserve"> with the student teacher on the validity and the organization of the subject matter as used by the student teacher in the classroom.  This includes the student teacher’s knowledge of content and its adaptation to the class and pedagogy pertinent to the content.</w:t>
      </w:r>
    </w:p>
    <w:p w14:paraId="177C30A6" w14:textId="77777777" w:rsidR="00383A5D" w:rsidRPr="00381351" w:rsidRDefault="00383A5D" w:rsidP="00AB01AB">
      <w:pPr>
        <w:ind w:firstLine="720"/>
        <w:rPr>
          <w:rFonts w:ascii="Verdana" w:hAnsi="Verdana"/>
          <w:szCs w:val="24"/>
        </w:rPr>
      </w:pPr>
      <w:r w:rsidRPr="00381351">
        <w:rPr>
          <w:rFonts w:ascii="Verdana" w:hAnsi="Verdana"/>
          <w:szCs w:val="24"/>
        </w:rPr>
        <w:t>The content area supervisor file</w:t>
      </w:r>
      <w:r w:rsidR="00866499">
        <w:rPr>
          <w:rFonts w:ascii="Verdana" w:hAnsi="Verdana"/>
          <w:szCs w:val="24"/>
        </w:rPr>
        <w:t>s</w:t>
      </w:r>
      <w:r w:rsidRPr="00381351">
        <w:rPr>
          <w:rFonts w:ascii="Verdana" w:hAnsi="Verdana"/>
          <w:szCs w:val="24"/>
        </w:rPr>
        <w:t xml:space="preserve"> reports on three observations of lessons taught by the student teacher. These visits </w:t>
      </w:r>
      <w:r w:rsidR="00866499">
        <w:rPr>
          <w:rFonts w:ascii="Verdana" w:hAnsi="Verdana"/>
          <w:szCs w:val="24"/>
        </w:rPr>
        <w:t xml:space="preserve">are </w:t>
      </w:r>
      <w:r w:rsidRPr="00381351">
        <w:rPr>
          <w:rFonts w:ascii="Verdana" w:hAnsi="Verdana"/>
          <w:szCs w:val="24"/>
        </w:rPr>
        <w:t xml:space="preserve">evenly-spaced throughout the semester (approximately every twenty school days) in order to observe the progress and growth of the student teacher. After each visit, the observation report </w:t>
      </w:r>
      <w:r w:rsidR="00327AA0">
        <w:rPr>
          <w:rFonts w:ascii="Verdana" w:hAnsi="Verdana"/>
          <w:szCs w:val="24"/>
        </w:rPr>
        <w:t>is</w:t>
      </w:r>
      <w:r w:rsidRPr="00381351">
        <w:rPr>
          <w:rFonts w:ascii="Verdana" w:hAnsi="Verdana"/>
          <w:szCs w:val="24"/>
        </w:rPr>
        <w:t xml:space="preserve"> submitted to the university supervisor.   </w:t>
      </w:r>
    </w:p>
    <w:p w14:paraId="261A3B13" w14:textId="77777777" w:rsidR="00383A5D" w:rsidRPr="00381351" w:rsidRDefault="00383A5D" w:rsidP="00AB01AB">
      <w:pPr>
        <w:ind w:firstLine="720"/>
        <w:rPr>
          <w:rFonts w:ascii="Verdana" w:hAnsi="Verdana"/>
          <w:szCs w:val="24"/>
        </w:rPr>
      </w:pPr>
      <w:r w:rsidRPr="00381351">
        <w:rPr>
          <w:rFonts w:ascii="Verdana" w:hAnsi="Verdana"/>
          <w:szCs w:val="24"/>
        </w:rPr>
        <w:t xml:space="preserve">Content area supervisors </w:t>
      </w:r>
      <w:r w:rsidR="00CE768F">
        <w:rPr>
          <w:rFonts w:ascii="Verdana" w:hAnsi="Verdana"/>
          <w:szCs w:val="24"/>
        </w:rPr>
        <w:t xml:space="preserve">conduct </w:t>
      </w:r>
      <w:r w:rsidRPr="00381351">
        <w:rPr>
          <w:rFonts w:ascii="Verdana" w:hAnsi="Verdana"/>
          <w:szCs w:val="24"/>
        </w:rPr>
        <w:t>pre-observation conference</w:t>
      </w:r>
      <w:r w:rsidR="00CE768F">
        <w:rPr>
          <w:rFonts w:ascii="Verdana" w:hAnsi="Verdana"/>
          <w:szCs w:val="24"/>
        </w:rPr>
        <w:t>s</w:t>
      </w:r>
      <w:r w:rsidRPr="00381351">
        <w:rPr>
          <w:rFonts w:ascii="Verdana" w:hAnsi="Verdana"/>
          <w:szCs w:val="24"/>
        </w:rPr>
        <w:t>, if possible, to discuss the expectations that the student teacher has for the teaching of the lesson. Following the lesson, the content supervisor confer</w:t>
      </w:r>
      <w:r w:rsidR="00CE768F">
        <w:rPr>
          <w:rFonts w:ascii="Verdana" w:hAnsi="Verdana"/>
          <w:szCs w:val="24"/>
        </w:rPr>
        <w:t>s</w:t>
      </w:r>
      <w:r w:rsidRPr="00381351">
        <w:rPr>
          <w:rFonts w:ascii="Verdana" w:hAnsi="Verdana"/>
          <w:szCs w:val="24"/>
        </w:rPr>
        <w:t xml:space="preserve"> with the student teacher to discuss the lesson, </w:t>
      </w:r>
      <w:r w:rsidR="00625348">
        <w:rPr>
          <w:rFonts w:ascii="Verdana" w:hAnsi="Verdana"/>
          <w:szCs w:val="24"/>
        </w:rPr>
        <w:t xml:space="preserve">to point out </w:t>
      </w:r>
      <w:r w:rsidRPr="00381351">
        <w:rPr>
          <w:rFonts w:ascii="Verdana" w:hAnsi="Verdana"/>
          <w:szCs w:val="24"/>
        </w:rPr>
        <w:t xml:space="preserve">strengths and weaknesses of content knowledge, and </w:t>
      </w:r>
      <w:r w:rsidR="00947F19">
        <w:rPr>
          <w:rFonts w:ascii="Verdana" w:hAnsi="Verdana"/>
          <w:szCs w:val="24"/>
        </w:rPr>
        <w:t xml:space="preserve">to </w:t>
      </w:r>
      <w:r w:rsidRPr="00381351">
        <w:rPr>
          <w:rFonts w:ascii="Verdana" w:hAnsi="Verdana"/>
          <w:szCs w:val="24"/>
        </w:rPr>
        <w:t>offer suggestions for improvement. In case of an issue where content knowledge is weak, the content supervisor will notify the chair of the Education Department to discuss these matters. The content area supervisor will submit a visitation log at the conclusion of the semester.</w:t>
      </w:r>
    </w:p>
    <w:p w14:paraId="12583783" w14:textId="77777777" w:rsidR="00383A5D" w:rsidRPr="00381351" w:rsidRDefault="00383A5D" w:rsidP="00AB01AB">
      <w:pPr>
        <w:ind w:left="2880" w:hanging="2880"/>
        <w:rPr>
          <w:rFonts w:ascii="Verdana" w:hAnsi="Verdana"/>
          <w:b/>
          <w:szCs w:val="24"/>
        </w:rPr>
      </w:pPr>
    </w:p>
    <w:p w14:paraId="238CF08F" w14:textId="77777777" w:rsidR="00D26BED" w:rsidRDefault="00D26BED">
      <w:pPr>
        <w:rPr>
          <w:rFonts w:ascii="Verdana" w:hAnsi="Verdana"/>
          <w:b/>
          <w:sz w:val="28"/>
          <w:szCs w:val="28"/>
        </w:rPr>
      </w:pPr>
      <w:r>
        <w:rPr>
          <w:rFonts w:ascii="Verdana" w:hAnsi="Verdana"/>
          <w:b/>
          <w:sz w:val="28"/>
          <w:szCs w:val="28"/>
        </w:rPr>
        <w:br w:type="page"/>
      </w:r>
    </w:p>
    <w:p w14:paraId="6E14B641" w14:textId="02EEF07F" w:rsidR="00383A5D" w:rsidRPr="00F5530E" w:rsidRDefault="00383A5D" w:rsidP="00F5530E">
      <w:pPr>
        <w:ind w:left="2880" w:hanging="2880"/>
        <w:jc w:val="center"/>
        <w:rPr>
          <w:rFonts w:ascii="Verdana" w:hAnsi="Verdana"/>
          <w:b/>
          <w:sz w:val="28"/>
          <w:szCs w:val="28"/>
        </w:rPr>
      </w:pPr>
      <w:r w:rsidRPr="00F5530E">
        <w:rPr>
          <w:rFonts w:ascii="Verdana" w:hAnsi="Verdana"/>
          <w:b/>
          <w:sz w:val="28"/>
          <w:szCs w:val="28"/>
        </w:rPr>
        <w:lastRenderedPageBreak/>
        <w:t>The Co-operating Teacher</w:t>
      </w:r>
    </w:p>
    <w:p w14:paraId="39DD8663" w14:textId="77777777" w:rsidR="00383A5D" w:rsidRPr="00381351" w:rsidRDefault="00383A5D" w:rsidP="00AB01AB">
      <w:pPr>
        <w:rPr>
          <w:rFonts w:ascii="Verdana" w:hAnsi="Verdana"/>
          <w:b/>
          <w:szCs w:val="24"/>
        </w:rPr>
      </w:pPr>
    </w:p>
    <w:p w14:paraId="4324B864" w14:textId="77777777" w:rsidR="00383A5D" w:rsidRPr="00381351" w:rsidRDefault="00383A5D" w:rsidP="00AB01AB">
      <w:pPr>
        <w:rPr>
          <w:rFonts w:ascii="Verdana" w:hAnsi="Verdana"/>
          <w:szCs w:val="24"/>
        </w:rPr>
      </w:pPr>
      <w:r w:rsidRPr="00381351">
        <w:rPr>
          <w:rFonts w:ascii="Verdana" w:hAnsi="Verdana"/>
          <w:szCs w:val="24"/>
        </w:rPr>
        <w:tab/>
        <w:t xml:space="preserve"> No teacher preparation program could claim success without the vital assistance of the co-operating teachers. Their role in the student teaching experience is indeed a critical one. No other person in the program can duplicate the value of the day-to-day contact that they have with the student teachers. Co-operating teachers </w:t>
      </w:r>
      <w:r w:rsidR="00AB4B9F">
        <w:rPr>
          <w:rFonts w:ascii="Verdana" w:hAnsi="Verdana"/>
          <w:szCs w:val="24"/>
        </w:rPr>
        <w:t xml:space="preserve">are </w:t>
      </w:r>
      <w:r w:rsidRPr="00381351">
        <w:rPr>
          <w:rFonts w:ascii="Verdana" w:hAnsi="Verdana"/>
          <w:szCs w:val="24"/>
        </w:rPr>
        <w:t xml:space="preserve">experienced professionals, competent in their teaching area with a commitment to their students and learning in general. They identify the apprehensions, concerns, and joys that a student teacher will experience, giving encouragement and feedback on a regular basis. </w:t>
      </w:r>
    </w:p>
    <w:p w14:paraId="3C4E2248" w14:textId="77777777" w:rsidR="00383A5D" w:rsidRPr="00381351" w:rsidRDefault="00383A5D" w:rsidP="00AB01AB">
      <w:pPr>
        <w:ind w:firstLine="720"/>
        <w:rPr>
          <w:rFonts w:ascii="Verdana" w:hAnsi="Verdana"/>
        </w:rPr>
      </w:pPr>
      <w:r w:rsidRPr="00381351">
        <w:rPr>
          <w:rFonts w:ascii="Verdana" w:hAnsi="Verdana"/>
          <w:szCs w:val="24"/>
        </w:rPr>
        <w:t xml:space="preserve">In order for the student teaching experience to accomplish its purpose in developing the competencies to meet the standards set forth by the Commonwealth of Pennsylvania, it is </w:t>
      </w:r>
      <w:r w:rsidR="00F668E0">
        <w:rPr>
          <w:rFonts w:ascii="Verdana" w:hAnsi="Verdana"/>
          <w:szCs w:val="24"/>
        </w:rPr>
        <w:t>imperative</w:t>
      </w:r>
      <w:r w:rsidRPr="00381351">
        <w:rPr>
          <w:rFonts w:ascii="Verdana" w:hAnsi="Verdana"/>
          <w:szCs w:val="24"/>
        </w:rPr>
        <w:t xml:space="preserve"> that the co-operating teachers understand the University’s Education program and help us in the final attainment of the program’s outcomes. It is understood that by accepting one of our students, you are agreeing to help us in this endeavor. To accomplish these expectations, co-operating teachers will need to be aware of the outcome expectations of our program. They must also assume a role that is administrative, supervisory, collegial, and supportive. Clarification of these roles follows, but questions and dialogue concerning them is encouraged</w:t>
      </w:r>
      <w:r w:rsidRPr="00381351">
        <w:rPr>
          <w:rFonts w:ascii="Verdana" w:hAnsi="Verdana"/>
        </w:rPr>
        <w:t>.</w:t>
      </w:r>
    </w:p>
    <w:p w14:paraId="114597A9" w14:textId="77777777" w:rsidR="00383A5D" w:rsidRPr="00381351" w:rsidRDefault="00383A5D" w:rsidP="00D92422">
      <w:pPr>
        <w:rPr>
          <w:rFonts w:ascii="Verdana" w:hAnsi="Verdana"/>
        </w:rPr>
      </w:pPr>
      <w:r w:rsidRPr="00381351">
        <w:rPr>
          <w:rFonts w:ascii="Verdana" w:hAnsi="Verdana"/>
        </w:rPr>
        <w:tab/>
        <w:t>The following is provided to familiarize you with the Education Department’s program:</w:t>
      </w:r>
    </w:p>
    <w:p w14:paraId="74C37502" w14:textId="77777777" w:rsidR="00383A5D" w:rsidRPr="00381351" w:rsidRDefault="00383A5D" w:rsidP="00AB01AB">
      <w:pPr>
        <w:pStyle w:val="Footer"/>
        <w:tabs>
          <w:tab w:val="clear" w:pos="4320"/>
          <w:tab w:val="clear" w:pos="8640"/>
        </w:tabs>
        <w:rPr>
          <w:rFonts w:ascii="Verdana" w:hAnsi="Verdana"/>
        </w:rPr>
      </w:pPr>
      <w:r w:rsidRPr="00381351">
        <w:rPr>
          <w:rFonts w:ascii="Verdana" w:hAnsi="Verdana"/>
        </w:rPr>
        <w:tab/>
      </w:r>
    </w:p>
    <w:p w14:paraId="38416D18" w14:textId="77777777" w:rsidR="00383A5D" w:rsidRPr="00381351" w:rsidRDefault="00383A5D" w:rsidP="00AB01AB">
      <w:pPr>
        <w:numPr>
          <w:ilvl w:val="0"/>
          <w:numId w:val="11"/>
        </w:numPr>
        <w:tabs>
          <w:tab w:val="clear" w:pos="1440"/>
          <w:tab w:val="num" w:pos="1800"/>
        </w:tabs>
        <w:ind w:left="1800"/>
        <w:rPr>
          <w:rFonts w:ascii="Verdana" w:hAnsi="Verdana"/>
        </w:rPr>
      </w:pPr>
      <w:r w:rsidRPr="00381351">
        <w:rPr>
          <w:rFonts w:ascii="Verdana" w:hAnsi="Verdana"/>
        </w:rPr>
        <w:t xml:space="preserve">Students must apply for admission to student teaching at the beginning of the semester </w:t>
      </w:r>
      <w:r w:rsidRPr="00381351">
        <w:rPr>
          <w:rFonts w:ascii="Verdana" w:hAnsi="Verdana"/>
          <w:i/>
          <w:iCs/>
        </w:rPr>
        <w:t>prior</w:t>
      </w:r>
      <w:r w:rsidRPr="00381351">
        <w:rPr>
          <w:rFonts w:ascii="Verdana" w:hAnsi="Verdana"/>
        </w:rPr>
        <w:t xml:space="preserve"> to the semester during which they expect to student teach.</w:t>
      </w:r>
    </w:p>
    <w:p w14:paraId="74E2FDE8" w14:textId="77777777" w:rsidR="00383A5D" w:rsidRPr="00381351" w:rsidRDefault="00383A5D" w:rsidP="00AB01AB">
      <w:pPr>
        <w:numPr>
          <w:ilvl w:val="0"/>
          <w:numId w:val="11"/>
        </w:numPr>
        <w:tabs>
          <w:tab w:val="clear" w:pos="1440"/>
          <w:tab w:val="num" w:pos="1800"/>
        </w:tabs>
        <w:ind w:left="1800"/>
        <w:rPr>
          <w:rFonts w:ascii="Verdana" w:hAnsi="Verdana"/>
        </w:rPr>
      </w:pPr>
      <w:r w:rsidRPr="00381351">
        <w:rPr>
          <w:rFonts w:ascii="Verdana" w:hAnsi="Verdana"/>
        </w:rPr>
        <w:t>Student teaching applications are reviewed, and acceptance is based on the student’s academic and non-academic record and performance.</w:t>
      </w:r>
    </w:p>
    <w:p w14:paraId="7A12BA13" w14:textId="77777777" w:rsidR="00383A5D" w:rsidRPr="00381351" w:rsidRDefault="00383A5D" w:rsidP="00AB01AB">
      <w:pPr>
        <w:numPr>
          <w:ilvl w:val="0"/>
          <w:numId w:val="11"/>
        </w:numPr>
        <w:tabs>
          <w:tab w:val="clear" w:pos="1440"/>
          <w:tab w:val="num" w:pos="1800"/>
        </w:tabs>
        <w:ind w:left="1800"/>
        <w:rPr>
          <w:rFonts w:ascii="Verdana" w:hAnsi="Verdana"/>
        </w:rPr>
      </w:pPr>
      <w:r w:rsidRPr="00381351">
        <w:rPr>
          <w:rFonts w:ascii="Verdana" w:hAnsi="Verdana"/>
        </w:rPr>
        <w:t>Students must complete all of their major courses, including Education and Teaching Area ones, with a grade of “C” or better</w:t>
      </w:r>
      <w:r w:rsidR="00947F19">
        <w:rPr>
          <w:rFonts w:ascii="Verdana" w:hAnsi="Verdana"/>
        </w:rPr>
        <w:t>,</w:t>
      </w:r>
      <w:r w:rsidRPr="00381351">
        <w:rPr>
          <w:rFonts w:ascii="Verdana" w:hAnsi="Verdana"/>
        </w:rPr>
        <w:t xml:space="preserve"> and maintain a 3.0 G.P.A. in order to be considered eligible to student teach. </w:t>
      </w:r>
    </w:p>
    <w:p w14:paraId="0EF97E10" w14:textId="77777777" w:rsidR="00383A5D" w:rsidRPr="00381351" w:rsidRDefault="00383A5D" w:rsidP="00AB01AB">
      <w:pPr>
        <w:numPr>
          <w:ilvl w:val="0"/>
          <w:numId w:val="11"/>
        </w:numPr>
        <w:tabs>
          <w:tab w:val="clear" w:pos="1440"/>
          <w:tab w:val="num" w:pos="1800"/>
        </w:tabs>
        <w:ind w:left="1800"/>
        <w:rPr>
          <w:rFonts w:ascii="Verdana" w:hAnsi="Verdana"/>
        </w:rPr>
      </w:pPr>
      <w:r w:rsidRPr="00381351">
        <w:rPr>
          <w:rFonts w:ascii="Verdana" w:hAnsi="Verdana"/>
        </w:rPr>
        <w:t>The general education program, approximately sixty-three (63) credits, constitutes the rest of the University’s liberal arts curriculum</w:t>
      </w:r>
    </w:p>
    <w:p w14:paraId="551C2C6A" w14:textId="77777777" w:rsidR="00383A5D" w:rsidRPr="00381351" w:rsidRDefault="00383A5D" w:rsidP="00AB01AB">
      <w:pPr>
        <w:numPr>
          <w:ilvl w:val="0"/>
          <w:numId w:val="11"/>
        </w:numPr>
        <w:tabs>
          <w:tab w:val="clear" w:pos="1440"/>
          <w:tab w:val="num" w:pos="1800"/>
        </w:tabs>
        <w:ind w:left="1800"/>
        <w:rPr>
          <w:rFonts w:ascii="Verdana" w:hAnsi="Verdana"/>
        </w:rPr>
      </w:pPr>
      <w:r w:rsidRPr="00381351">
        <w:rPr>
          <w:rFonts w:ascii="Verdana" w:hAnsi="Verdana"/>
        </w:rPr>
        <w:t>Students must provide reports on their Act 151 PA Criminal Background Check, Act 34 PA Child Abuse History Clearance, Act 114 FBI Fingerprint Clearances</w:t>
      </w:r>
      <w:r w:rsidR="00C827FE">
        <w:rPr>
          <w:rFonts w:ascii="Verdana" w:hAnsi="Verdana"/>
        </w:rPr>
        <w:t>, a TB test, and a signed Act 24</w:t>
      </w:r>
      <w:r w:rsidRPr="00381351">
        <w:rPr>
          <w:rFonts w:ascii="Verdana" w:hAnsi="Verdana"/>
        </w:rPr>
        <w:t>.  Clearances which report violations will result in the student being denied a student teaching placement.</w:t>
      </w:r>
    </w:p>
    <w:p w14:paraId="029D3F63" w14:textId="77777777" w:rsidR="00383A5D" w:rsidRPr="00381351" w:rsidRDefault="00383A5D" w:rsidP="00AB01AB">
      <w:pPr>
        <w:numPr>
          <w:ilvl w:val="0"/>
          <w:numId w:val="11"/>
        </w:numPr>
        <w:tabs>
          <w:tab w:val="clear" w:pos="1440"/>
          <w:tab w:val="num" w:pos="1800"/>
        </w:tabs>
        <w:ind w:left="1800"/>
        <w:rPr>
          <w:rFonts w:ascii="Verdana" w:hAnsi="Verdana"/>
        </w:rPr>
      </w:pPr>
      <w:r w:rsidRPr="00381351">
        <w:rPr>
          <w:rFonts w:ascii="Verdana" w:hAnsi="Verdana"/>
        </w:rPr>
        <w:lastRenderedPageBreak/>
        <w:t xml:space="preserve">It should be noted that by the time the students have reached student teaching, they will have had multiple experiences for guided, systematic classroom observation as well as significant individualized and whole-class teaching. </w:t>
      </w:r>
    </w:p>
    <w:p w14:paraId="78743098" w14:textId="77777777" w:rsidR="00383A5D" w:rsidRDefault="00383A5D" w:rsidP="00AB01AB">
      <w:pPr>
        <w:rPr>
          <w:rFonts w:ascii="Verdana" w:hAnsi="Verdana"/>
        </w:rPr>
      </w:pPr>
    </w:p>
    <w:p w14:paraId="58C152D9" w14:textId="77777777" w:rsidR="00383A5D" w:rsidRPr="00381351" w:rsidRDefault="00383A5D" w:rsidP="00EC5BEC">
      <w:pPr>
        <w:pStyle w:val="Heading1"/>
        <w:jc w:val="center"/>
        <w:rPr>
          <w:rFonts w:ascii="Verdana" w:hAnsi="Verdana"/>
          <w:i w:val="0"/>
          <w:sz w:val="28"/>
          <w:szCs w:val="28"/>
        </w:rPr>
      </w:pPr>
      <w:r w:rsidRPr="00381351">
        <w:rPr>
          <w:rFonts w:ascii="Verdana" w:hAnsi="Verdana"/>
          <w:i w:val="0"/>
          <w:sz w:val="28"/>
          <w:szCs w:val="28"/>
        </w:rPr>
        <w:t>The Co-operating Teacher as Colleague</w:t>
      </w:r>
    </w:p>
    <w:p w14:paraId="06C477FE" w14:textId="77777777" w:rsidR="00383A5D" w:rsidRPr="00381351" w:rsidRDefault="00383A5D" w:rsidP="00AB01AB">
      <w:pPr>
        <w:rPr>
          <w:rFonts w:ascii="Verdana" w:hAnsi="Verdana"/>
        </w:rPr>
      </w:pPr>
    </w:p>
    <w:p w14:paraId="5B665B2C" w14:textId="77777777" w:rsidR="00383A5D" w:rsidRDefault="00383A5D" w:rsidP="00AB01AB">
      <w:pPr>
        <w:rPr>
          <w:rFonts w:ascii="Verdana" w:hAnsi="Verdana"/>
        </w:rPr>
      </w:pPr>
      <w:r w:rsidRPr="00381351">
        <w:rPr>
          <w:rFonts w:ascii="Verdana" w:hAnsi="Verdana"/>
        </w:rPr>
        <w:tab/>
        <w:t xml:space="preserve">Building a climate of collegiality will ease your student teacher in making the transition from “student” to “teacher.” Treat the student teacher as a professional, and do not tolerate anything other than professional behavior from the student teacher. Introduce the student teacher to the social dynamics within the school, but please be aware that student teachers are not to get involved in internal school politics. Introduce the student teacher to support personnel and explain how they impact on the functioning of the school. </w:t>
      </w:r>
    </w:p>
    <w:p w14:paraId="33EF114D" w14:textId="77777777" w:rsidR="00623CE2" w:rsidRDefault="00623CE2" w:rsidP="00AB01AB">
      <w:pPr>
        <w:rPr>
          <w:rFonts w:ascii="Verdana" w:hAnsi="Verdana"/>
        </w:rPr>
      </w:pPr>
      <w:r>
        <w:rPr>
          <w:rFonts w:ascii="Verdana" w:hAnsi="Verdana"/>
        </w:rPr>
        <w:tab/>
        <w:t>You can function as a collegial co-operating teacher by doing the following:</w:t>
      </w:r>
    </w:p>
    <w:p w14:paraId="57383DCA" w14:textId="77777777" w:rsidR="00C14EF8" w:rsidRPr="00381351" w:rsidRDefault="00C14EF8" w:rsidP="00AB01AB">
      <w:pPr>
        <w:rPr>
          <w:rFonts w:ascii="Verdana" w:hAnsi="Verdana"/>
        </w:rPr>
      </w:pPr>
    </w:p>
    <w:p w14:paraId="466921E7" w14:textId="77777777" w:rsidR="00E642DF" w:rsidRPr="00381351" w:rsidRDefault="00383A5D" w:rsidP="00AB01AB">
      <w:pPr>
        <w:numPr>
          <w:ilvl w:val="0"/>
          <w:numId w:val="29"/>
        </w:numPr>
        <w:rPr>
          <w:rFonts w:ascii="Verdana" w:hAnsi="Verdana"/>
        </w:rPr>
      </w:pPr>
      <w:r w:rsidRPr="00381351">
        <w:rPr>
          <w:rFonts w:ascii="Verdana" w:hAnsi="Verdana"/>
        </w:rPr>
        <w:t xml:space="preserve">Familiarize the student teacher with the location/operation of copy machines, AV equipment, educational materials, computer areas, etc. </w:t>
      </w:r>
    </w:p>
    <w:p w14:paraId="676ED6A1" w14:textId="77777777" w:rsidR="00E642DF" w:rsidRPr="00381351" w:rsidRDefault="00383A5D" w:rsidP="00AB01AB">
      <w:pPr>
        <w:numPr>
          <w:ilvl w:val="0"/>
          <w:numId w:val="29"/>
        </w:numPr>
        <w:rPr>
          <w:rFonts w:ascii="Verdana" w:hAnsi="Verdana"/>
        </w:rPr>
      </w:pPr>
      <w:r w:rsidRPr="00381351">
        <w:rPr>
          <w:rFonts w:ascii="Verdana" w:hAnsi="Verdana"/>
        </w:rPr>
        <w:t xml:space="preserve">Listen actively and reflectively. Know that your student teacher’s growth, like that of your students, is incremental, gradual, and personal. </w:t>
      </w:r>
    </w:p>
    <w:p w14:paraId="084302C5" w14:textId="77777777" w:rsidR="00E642DF" w:rsidRPr="00381351" w:rsidRDefault="00383A5D" w:rsidP="00AB01AB">
      <w:pPr>
        <w:numPr>
          <w:ilvl w:val="0"/>
          <w:numId w:val="29"/>
        </w:numPr>
        <w:rPr>
          <w:rFonts w:ascii="Verdana" w:hAnsi="Verdana"/>
        </w:rPr>
      </w:pPr>
      <w:r w:rsidRPr="00381351">
        <w:rPr>
          <w:rFonts w:ascii="Verdana" w:hAnsi="Verdana"/>
        </w:rPr>
        <w:t xml:space="preserve">Provide opportunities for your student teacher to practice new skills in a low-risk setting. Suggest methodologies, strategies, and materials freely as a means of increasing your student teacher’s repertoire of available options. Allow your student teacher to experiment with new methodologies and strategies, if well planned. </w:t>
      </w:r>
    </w:p>
    <w:p w14:paraId="1D4FA322" w14:textId="77777777" w:rsidR="00E642DF" w:rsidRPr="00381351" w:rsidRDefault="00383A5D" w:rsidP="00AB01AB">
      <w:pPr>
        <w:numPr>
          <w:ilvl w:val="0"/>
          <w:numId w:val="29"/>
        </w:numPr>
        <w:rPr>
          <w:rFonts w:ascii="Verdana" w:hAnsi="Verdana"/>
        </w:rPr>
      </w:pPr>
      <w:r w:rsidRPr="00381351">
        <w:rPr>
          <w:rFonts w:ascii="Verdana" w:hAnsi="Verdana"/>
        </w:rPr>
        <w:t xml:space="preserve">Make your student teacher feel like a contributing part of the faculty. Allow your student teacher to interact with other teachers, paraprofessionals, administrators, and parents. </w:t>
      </w:r>
    </w:p>
    <w:p w14:paraId="28E8B90A" w14:textId="77777777" w:rsidR="00383A5D" w:rsidRDefault="00383A5D" w:rsidP="00AB01AB">
      <w:pPr>
        <w:numPr>
          <w:ilvl w:val="0"/>
          <w:numId w:val="29"/>
        </w:numPr>
        <w:rPr>
          <w:rFonts w:ascii="Verdana" w:hAnsi="Verdana"/>
        </w:rPr>
      </w:pPr>
      <w:r w:rsidRPr="00381351">
        <w:rPr>
          <w:rFonts w:ascii="Verdana" w:hAnsi="Verdana"/>
        </w:rPr>
        <w:t xml:space="preserve">Allow the student teacher to share classroom anxieties and triumphs with you regularly. </w:t>
      </w:r>
    </w:p>
    <w:p w14:paraId="61D59822" w14:textId="77777777" w:rsidR="00C14EF8" w:rsidRDefault="00C14EF8" w:rsidP="00C14EF8">
      <w:pPr>
        <w:ind w:left="1080"/>
        <w:rPr>
          <w:rFonts w:ascii="Verdana" w:hAnsi="Verdana"/>
        </w:rPr>
      </w:pPr>
    </w:p>
    <w:p w14:paraId="1CC9527C" w14:textId="77777777" w:rsidR="00B01DAE" w:rsidRPr="00381351" w:rsidRDefault="00B01DAE" w:rsidP="00B01DAE">
      <w:pPr>
        <w:pStyle w:val="Heading2"/>
        <w:jc w:val="center"/>
        <w:rPr>
          <w:rFonts w:ascii="Verdana" w:hAnsi="Verdana"/>
          <w:sz w:val="28"/>
          <w:szCs w:val="28"/>
        </w:rPr>
      </w:pPr>
      <w:r w:rsidRPr="00381351">
        <w:rPr>
          <w:rFonts w:ascii="Verdana" w:hAnsi="Verdana"/>
          <w:sz w:val="28"/>
          <w:szCs w:val="28"/>
        </w:rPr>
        <w:t xml:space="preserve">The Co-operating Teacher as </w:t>
      </w:r>
      <w:smartTag w:uri="urn:schemas-microsoft-com:office:smarttags" w:element="City">
        <w:smartTag w:uri="urn:schemas-microsoft-com:office:smarttags" w:element="place">
          <w:r w:rsidRPr="00381351">
            <w:rPr>
              <w:rFonts w:ascii="Verdana" w:hAnsi="Verdana"/>
              <w:sz w:val="28"/>
              <w:szCs w:val="28"/>
            </w:rPr>
            <w:t>Mentor</w:t>
          </w:r>
        </w:smartTag>
      </w:smartTag>
    </w:p>
    <w:p w14:paraId="367D615E" w14:textId="77777777" w:rsidR="00B01DAE" w:rsidRPr="00381351" w:rsidRDefault="00B01DAE" w:rsidP="00B01DAE">
      <w:pPr>
        <w:rPr>
          <w:rFonts w:ascii="Verdana" w:hAnsi="Verdana"/>
          <w:szCs w:val="24"/>
        </w:rPr>
      </w:pPr>
    </w:p>
    <w:p w14:paraId="5C4D0EF9" w14:textId="77777777" w:rsidR="00B01DAE" w:rsidRPr="00381351" w:rsidRDefault="00B01DAE" w:rsidP="00B01DAE">
      <w:pPr>
        <w:rPr>
          <w:rFonts w:ascii="Verdana" w:hAnsi="Verdana"/>
          <w:szCs w:val="24"/>
        </w:rPr>
      </w:pPr>
      <w:r w:rsidRPr="00381351">
        <w:rPr>
          <w:rFonts w:ascii="Verdana" w:hAnsi="Verdana"/>
          <w:szCs w:val="24"/>
        </w:rPr>
        <w:tab/>
        <w:t xml:space="preserve">Continuous feedback is crucial for the student teacher’s improvement and refinement of necessary skills. You will be expected to provide feedback by observing, </w:t>
      </w:r>
      <w:r>
        <w:rPr>
          <w:rFonts w:ascii="Verdana" w:hAnsi="Verdana"/>
          <w:szCs w:val="24"/>
        </w:rPr>
        <w:t>conferring with</w:t>
      </w:r>
      <w:r w:rsidRPr="00381351">
        <w:rPr>
          <w:rFonts w:ascii="Verdana" w:hAnsi="Verdana"/>
          <w:szCs w:val="24"/>
        </w:rPr>
        <w:t xml:space="preserve">, and assessing the student teacher. The continuous feedback should facilitate self-evaluation and self-improvement by the student teacher. Encourage the student teacher as he or she builds self- confidence. Collect observational data, and conduct conferences that </w:t>
      </w:r>
      <w:r w:rsidRPr="00381351">
        <w:rPr>
          <w:rFonts w:ascii="Verdana" w:hAnsi="Verdana"/>
          <w:szCs w:val="24"/>
        </w:rPr>
        <w:lastRenderedPageBreak/>
        <w:t xml:space="preserve">enable the student teacher to effectively analyze lesson plans and implement modifications to instruction when needed.  </w:t>
      </w:r>
    </w:p>
    <w:p w14:paraId="415C648E" w14:textId="77777777" w:rsidR="00B01DAE" w:rsidRPr="00381351" w:rsidRDefault="00B01DAE" w:rsidP="00B01DAE">
      <w:pPr>
        <w:rPr>
          <w:rFonts w:ascii="Verdana" w:hAnsi="Verdana"/>
        </w:rPr>
      </w:pPr>
    </w:p>
    <w:p w14:paraId="6883CA6A" w14:textId="77777777" w:rsidR="00B01DAE" w:rsidRPr="00381351" w:rsidRDefault="00B01DAE" w:rsidP="00B01DAE">
      <w:pPr>
        <w:jc w:val="center"/>
        <w:rPr>
          <w:rFonts w:ascii="Verdana" w:hAnsi="Verdana"/>
          <w:b/>
          <w:sz w:val="32"/>
          <w:szCs w:val="32"/>
        </w:rPr>
      </w:pPr>
      <w:r w:rsidRPr="00381351">
        <w:rPr>
          <w:rFonts w:ascii="Verdana" w:hAnsi="Verdana"/>
          <w:b/>
          <w:sz w:val="32"/>
          <w:szCs w:val="32"/>
          <w:bdr w:val="single" w:sz="4" w:space="0" w:color="auto"/>
        </w:rPr>
        <w:t xml:space="preserve">PLAN ~ OBSERVE </w:t>
      </w:r>
      <w:r w:rsidRPr="00381351">
        <w:rPr>
          <w:rFonts w:ascii="Verdana" w:hAnsi="Verdana"/>
          <w:b/>
          <w:noProof/>
          <w:sz w:val="32"/>
          <w:szCs w:val="32"/>
          <w:bdr w:val="single" w:sz="4" w:space="0" w:color="auto"/>
        </w:rPr>
        <w:t>~</w:t>
      </w:r>
      <w:r w:rsidRPr="00381351">
        <w:rPr>
          <w:rFonts w:ascii="Verdana" w:hAnsi="Verdana"/>
          <w:b/>
          <w:sz w:val="32"/>
          <w:szCs w:val="32"/>
          <w:bdr w:val="single" w:sz="4" w:space="0" w:color="auto"/>
        </w:rPr>
        <w:t xml:space="preserve"> CONFERENCE </w:t>
      </w:r>
      <w:r w:rsidRPr="00381351">
        <w:rPr>
          <w:rFonts w:ascii="Verdana" w:hAnsi="Verdana"/>
          <w:b/>
          <w:noProof/>
          <w:sz w:val="32"/>
          <w:szCs w:val="32"/>
          <w:bdr w:val="single" w:sz="4" w:space="0" w:color="auto"/>
        </w:rPr>
        <w:t xml:space="preserve">~ </w:t>
      </w:r>
      <w:r w:rsidRPr="00381351">
        <w:rPr>
          <w:rFonts w:ascii="Verdana" w:hAnsi="Verdana"/>
          <w:b/>
          <w:sz w:val="32"/>
          <w:szCs w:val="32"/>
          <w:bdr w:val="single" w:sz="4" w:space="0" w:color="auto"/>
        </w:rPr>
        <w:t>ASSESS</w:t>
      </w:r>
    </w:p>
    <w:p w14:paraId="7442AB57" w14:textId="77777777" w:rsidR="00B01DAE" w:rsidRPr="00381351" w:rsidRDefault="00B01DAE" w:rsidP="00B01DAE">
      <w:pPr>
        <w:rPr>
          <w:rFonts w:ascii="Verdana" w:hAnsi="Verdana"/>
        </w:rPr>
      </w:pPr>
    </w:p>
    <w:p w14:paraId="0549FD76" w14:textId="77777777" w:rsidR="00B01DAE" w:rsidRPr="00381351" w:rsidRDefault="00B01DAE" w:rsidP="00B01DAE">
      <w:pPr>
        <w:ind w:left="720"/>
        <w:rPr>
          <w:rFonts w:ascii="Verdana" w:hAnsi="Verdana"/>
        </w:rPr>
      </w:pPr>
      <w:r w:rsidRPr="00A41A57">
        <w:rPr>
          <w:rFonts w:ascii="Verdana" w:hAnsi="Verdana"/>
          <w:b/>
          <w:szCs w:val="24"/>
        </w:rPr>
        <w:t>PLAN</w:t>
      </w:r>
      <w:r w:rsidRPr="00381351">
        <w:rPr>
          <w:rFonts w:ascii="Verdana" w:hAnsi="Verdana"/>
        </w:rPr>
        <w:t xml:space="preserve"> for the observation of teaching. Conduct a pre-observation conference during which the expectations of the observation are stated. Lesson plans should be </w:t>
      </w:r>
      <w:r w:rsidRPr="00381351">
        <w:rPr>
          <w:rFonts w:ascii="Verdana" w:hAnsi="Verdana"/>
          <w:bCs/>
        </w:rPr>
        <w:t>checked and signed at least three (3) days prior to</w:t>
      </w:r>
      <w:r w:rsidRPr="00381351">
        <w:rPr>
          <w:rFonts w:ascii="Verdana" w:hAnsi="Verdana"/>
          <w:b/>
        </w:rPr>
        <w:t xml:space="preserve"> </w:t>
      </w:r>
      <w:r w:rsidRPr="00381351">
        <w:rPr>
          <w:rFonts w:ascii="Verdana" w:hAnsi="Verdana"/>
          <w:bCs/>
        </w:rPr>
        <w:t>teaching.</w:t>
      </w:r>
    </w:p>
    <w:p w14:paraId="2BBD81A1" w14:textId="77777777" w:rsidR="00B01DAE" w:rsidRPr="00381351" w:rsidRDefault="00B01DAE" w:rsidP="00B01DAE">
      <w:pPr>
        <w:rPr>
          <w:rFonts w:ascii="Verdana" w:hAnsi="Verdana"/>
        </w:rPr>
      </w:pPr>
    </w:p>
    <w:p w14:paraId="3CFBFE8D" w14:textId="77777777" w:rsidR="00B01DAE" w:rsidRPr="00381351" w:rsidRDefault="00B01DAE" w:rsidP="00B01DAE">
      <w:pPr>
        <w:ind w:left="720"/>
        <w:rPr>
          <w:rFonts w:ascii="Verdana" w:hAnsi="Verdana"/>
        </w:rPr>
      </w:pPr>
      <w:r w:rsidRPr="00A41A57">
        <w:rPr>
          <w:rFonts w:ascii="Verdana" w:hAnsi="Verdana"/>
          <w:b/>
          <w:szCs w:val="24"/>
        </w:rPr>
        <w:t>OBSERVE</w:t>
      </w:r>
      <w:r w:rsidRPr="00381351">
        <w:rPr>
          <w:rFonts w:ascii="Verdana" w:hAnsi="Verdana"/>
        </w:rPr>
        <w:t xml:space="preserve"> the teaching of the student teacher. Take detailed notes to use during the post-observation conference. Go over the notes as soon as possible with the student teacher.</w:t>
      </w:r>
    </w:p>
    <w:p w14:paraId="42062640" w14:textId="77777777" w:rsidR="00B01DAE" w:rsidRPr="00381351" w:rsidRDefault="00B01DAE" w:rsidP="00B01DAE">
      <w:pPr>
        <w:rPr>
          <w:rFonts w:ascii="Verdana" w:hAnsi="Verdana"/>
        </w:rPr>
      </w:pPr>
    </w:p>
    <w:p w14:paraId="65CB9DEC" w14:textId="77777777" w:rsidR="00B01DAE" w:rsidRPr="00381351" w:rsidRDefault="00B01DAE" w:rsidP="00B01DAE">
      <w:pPr>
        <w:ind w:left="720"/>
        <w:rPr>
          <w:rFonts w:ascii="Verdana" w:hAnsi="Verdana"/>
        </w:rPr>
      </w:pPr>
      <w:r w:rsidRPr="00A41A57">
        <w:rPr>
          <w:rFonts w:ascii="Verdana" w:hAnsi="Verdana"/>
          <w:b/>
          <w:szCs w:val="24"/>
        </w:rPr>
        <w:t>CONFERENCE</w:t>
      </w:r>
      <w:r w:rsidRPr="00381351">
        <w:rPr>
          <w:rFonts w:ascii="Verdana" w:hAnsi="Verdana"/>
          <w:b/>
          <w:sz w:val="28"/>
          <w:szCs w:val="28"/>
        </w:rPr>
        <w:t xml:space="preserve"> </w:t>
      </w:r>
      <w:r w:rsidRPr="00381351">
        <w:rPr>
          <w:rFonts w:ascii="Verdana" w:hAnsi="Verdana"/>
        </w:rPr>
        <w:t xml:space="preserve">with the student teacher soon after the observation. The conference gives the co-operating teacher an opportunity to give valuable feedback to the student teacher about his or her performance. This is the time to indicate the strong points of the lesson, the weak points of the lesson, and to question segments of the lesson that were not clearly understood by students. Give specific suggestions </w:t>
      </w:r>
      <w:r>
        <w:rPr>
          <w:rFonts w:ascii="Verdana" w:hAnsi="Verdana"/>
        </w:rPr>
        <w:t>about</w:t>
      </w:r>
      <w:r w:rsidRPr="00381351">
        <w:rPr>
          <w:rFonts w:ascii="Verdana" w:hAnsi="Verdana"/>
        </w:rPr>
        <w:t xml:space="preserve"> performance in the classroom.</w:t>
      </w:r>
    </w:p>
    <w:p w14:paraId="39A02C0A" w14:textId="77777777" w:rsidR="00B01DAE" w:rsidRPr="00381351" w:rsidRDefault="00B01DAE" w:rsidP="00B01DAE">
      <w:pPr>
        <w:ind w:left="720"/>
        <w:rPr>
          <w:rFonts w:ascii="Verdana" w:hAnsi="Verdana"/>
        </w:rPr>
      </w:pPr>
    </w:p>
    <w:p w14:paraId="22C0BF44" w14:textId="77777777" w:rsidR="00B01DAE" w:rsidRPr="00381351" w:rsidRDefault="00B01DAE" w:rsidP="00B01DAE">
      <w:pPr>
        <w:ind w:left="720"/>
        <w:rPr>
          <w:rFonts w:ascii="Verdana" w:hAnsi="Verdana"/>
        </w:rPr>
      </w:pPr>
      <w:r w:rsidRPr="00A41A57">
        <w:rPr>
          <w:rFonts w:ascii="Verdana" w:hAnsi="Verdana"/>
          <w:b/>
          <w:szCs w:val="24"/>
        </w:rPr>
        <w:t>ASSESS</w:t>
      </w:r>
      <w:r w:rsidRPr="00381351">
        <w:rPr>
          <w:rFonts w:ascii="Verdana" w:hAnsi="Verdana"/>
          <w:b/>
        </w:rPr>
        <w:t xml:space="preserve"> </w:t>
      </w:r>
      <w:r w:rsidRPr="00381351">
        <w:rPr>
          <w:rFonts w:ascii="Verdana" w:hAnsi="Verdana"/>
          <w:bCs/>
        </w:rPr>
        <w:t>the student teacher’s</w:t>
      </w:r>
      <w:r w:rsidRPr="00381351">
        <w:rPr>
          <w:rFonts w:ascii="Verdana" w:hAnsi="Verdana"/>
          <w:b/>
        </w:rPr>
        <w:t xml:space="preserve"> </w:t>
      </w:r>
      <w:r w:rsidRPr="00381351">
        <w:rPr>
          <w:rFonts w:ascii="Verdana" w:hAnsi="Verdana"/>
        </w:rPr>
        <w:t xml:space="preserve">performance. Look at the whole picture. Provide specific feedback regarding the lesson presentation. Support your student teacher’s professional growth and help him or her develop the competencies needed for success in the classroom. </w:t>
      </w:r>
    </w:p>
    <w:p w14:paraId="68B286EB" w14:textId="77777777" w:rsidR="00B01DAE" w:rsidRPr="00381351" w:rsidRDefault="00B01DAE" w:rsidP="00B01DAE">
      <w:pPr>
        <w:rPr>
          <w:rFonts w:ascii="Verdana" w:hAnsi="Verdana"/>
        </w:rPr>
      </w:pPr>
    </w:p>
    <w:p w14:paraId="1C2633DC" w14:textId="77777777" w:rsidR="00B01DAE" w:rsidRPr="00381351" w:rsidRDefault="00B01DAE" w:rsidP="00B01DAE">
      <w:pPr>
        <w:numPr>
          <w:ilvl w:val="0"/>
          <w:numId w:val="31"/>
        </w:numPr>
        <w:rPr>
          <w:rFonts w:ascii="Verdana" w:hAnsi="Verdana"/>
        </w:rPr>
      </w:pPr>
      <w:r w:rsidRPr="00381351">
        <w:rPr>
          <w:rFonts w:ascii="Verdana" w:hAnsi="Verdana"/>
        </w:rPr>
        <w:t>Try to establish an appropriate balance between remaining with the student teacher and allowing him or her</w:t>
      </w:r>
      <w:r>
        <w:rPr>
          <w:rFonts w:ascii="Verdana" w:hAnsi="Verdana"/>
        </w:rPr>
        <w:t xml:space="preserve"> </w:t>
      </w:r>
      <w:r w:rsidRPr="00381351">
        <w:rPr>
          <w:rFonts w:ascii="Verdana" w:hAnsi="Verdana"/>
        </w:rPr>
        <w:t xml:space="preserve">an opportunity for teaching independently. The co-operating teacher is expected to </w:t>
      </w:r>
      <w:r w:rsidRPr="00381351">
        <w:rPr>
          <w:rFonts w:ascii="Verdana" w:hAnsi="Verdana"/>
          <w:bCs/>
        </w:rPr>
        <w:t>sign</w:t>
      </w:r>
      <w:r w:rsidRPr="00381351">
        <w:rPr>
          <w:rFonts w:ascii="Verdana" w:hAnsi="Verdana"/>
          <w:b/>
        </w:rPr>
        <w:t xml:space="preserve"> </w:t>
      </w:r>
      <w:r w:rsidRPr="00381351">
        <w:rPr>
          <w:rFonts w:ascii="Verdana" w:hAnsi="Verdana"/>
        </w:rPr>
        <w:t>and</w:t>
      </w:r>
      <w:r w:rsidRPr="00381351">
        <w:rPr>
          <w:rFonts w:ascii="Verdana" w:hAnsi="Verdana"/>
          <w:b/>
        </w:rPr>
        <w:t xml:space="preserve"> </w:t>
      </w:r>
      <w:r w:rsidRPr="00381351">
        <w:rPr>
          <w:rFonts w:ascii="Verdana" w:hAnsi="Verdana"/>
          <w:bCs/>
        </w:rPr>
        <w:t>date</w:t>
      </w:r>
      <w:r w:rsidRPr="00381351">
        <w:rPr>
          <w:rFonts w:ascii="Verdana" w:hAnsi="Verdana"/>
        </w:rPr>
        <w:t xml:space="preserve"> all lesson plans (after revisions, if necessary) as an indication that the plans are acceptable to use for teaching.  No planning or poor planning by the student teacher means that he or she should not teach the lesson. </w:t>
      </w:r>
    </w:p>
    <w:p w14:paraId="57E84D27" w14:textId="77777777" w:rsidR="00B01DAE" w:rsidRPr="00381351" w:rsidRDefault="00B01DAE" w:rsidP="00B01DAE">
      <w:pPr>
        <w:numPr>
          <w:ilvl w:val="0"/>
          <w:numId w:val="31"/>
        </w:numPr>
        <w:rPr>
          <w:rFonts w:ascii="Verdana" w:hAnsi="Verdana"/>
        </w:rPr>
      </w:pPr>
      <w:r w:rsidRPr="00381351">
        <w:rPr>
          <w:rFonts w:ascii="Verdana" w:hAnsi="Verdana"/>
        </w:rPr>
        <w:t xml:space="preserve">The co-operating teacher should also </w:t>
      </w:r>
      <w:r w:rsidRPr="00381351">
        <w:rPr>
          <w:rFonts w:ascii="Verdana" w:hAnsi="Verdana"/>
          <w:bCs/>
        </w:rPr>
        <w:t>complete Student Teacher Observation Forms</w:t>
      </w:r>
      <w:r w:rsidRPr="00381351">
        <w:rPr>
          <w:rFonts w:ascii="Verdana" w:hAnsi="Verdana"/>
        </w:rPr>
        <w:t xml:space="preserve">. Again, lesson plans should be </w:t>
      </w:r>
      <w:r w:rsidRPr="00381351">
        <w:rPr>
          <w:rFonts w:ascii="Verdana" w:hAnsi="Verdana"/>
          <w:bCs/>
        </w:rPr>
        <w:t>checked and signed lesson three (3) days prior to</w:t>
      </w:r>
      <w:r w:rsidRPr="00381351">
        <w:rPr>
          <w:rFonts w:ascii="Verdana" w:hAnsi="Verdana"/>
          <w:b/>
        </w:rPr>
        <w:t xml:space="preserve"> </w:t>
      </w:r>
      <w:r w:rsidRPr="00381351">
        <w:rPr>
          <w:rFonts w:ascii="Verdana" w:hAnsi="Verdana"/>
          <w:bCs/>
        </w:rPr>
        <w:t>teaching.</w:t>
      </w:r>
    </w:p>
    <w:p w14:paraId="517862BD" w14:textId="77777777" w:rsidR="00B01DAE" w:rsidRPr="00381351" w:rsidRDefault="00B01DAE" w:rsidP="00C14EF8">
      <w:pPr>
        <w:ind w:left="1080"/>
        <w:rPr>
          <w:rFonts w:ascii="Verdana" w:hAnsi="Verdana"/>
        </w:rPr>
      </w:pPr>
    </w:p>
    <w:p w14:paraId="2199FE13" w14:textId="77777777" w:rsidR="00B3572E" w:rsidRPr="00381351" w:rsidRDefault="00B3572E" w:rsidP="00AB01AB">
      <w:pPr>
        <w:ind w:left="1080"/>
        <w:rPr>
          <w:rFonts w:ascii="Verdana" w:hAnsi="Verdana"/>
        </w:rPr>
      </w:pPr>
    </w:p>
    <w:p w14:paraId="473B1767" w14:textId="77777777" w:rsidR="00D26BED" w:rsidRDefault="00D26BED">
      <w:pPr>
        <w:rPr>
          <w:rFonts w:ascii="Verdana" w:hAnsi="Verdana"/>
          <w:b/>
          <w:sz w:val="28"/>
          <w:szCs w:val="28"/>
        </w:rPr>
      </w:pPr>
      <w:r>
        <w:rPr>
          <w:rFonts w:ascii="Verdana" w:hAnsi="Verdana"/>
          <w:sz w:val="28"/>
          <w:szCs w:val="28"/>
        </w:rPr>
        <w:br w:type="page"/>
      </w:r>
    </w:p>
    <w:p w14:paraId="7E48DE29" w14:textId="0B86A380" w:rsidR="00383A5D" w:rsidRPr="00381351" w:rsidRDefault="00383A5D" w:rsidP="001A1984">
      <w:pPr>
        <w:pStyle w:val="Heading2"/>
        <w:jc w:val="center"/>
        <w:rPr>
          <w:rFonts w:ascii="Verdana" w:hAnsi="Verdana"/>
          <w:sz w:val="28"/>
          <w:szCs w:val="28"/>
        </w:rPr>
      </w:pPr>
      <w:r w:rsidRPr="00381351">
        <w:rPr>
          <w:rFonts w:ascii="Verdana" w:hAnsi="Verdana"/>
          <w:sz w:val="28"/>
          <w:szCs w:val="28"/>
        </w:rPr>
        <w:lastRenderedPageBreak/>
        <w:t>Roles</w:t>
      </w:r>
      <w:r w:rsidR="00AC5B91">
        <w:rPr>
          <w:rFonts w:ascii="Verdana" w:hAnsi="Verdana"/>
          <w:sz w:val="28"/>
          <w:szCs w:val="28"/>
        </w:rPr>
        <w:t xml:space="preserve"> and Responsibilities of the Co-</w:t>
      </w:r>
      <w:r w:rsidRPr="00381351">
        <w:rPr>
          <w:rFonts w:ascii="Verdana" w:hAnsi="Verdana"/>
          <w:sz w:val="28"/>
          <w:szCs w:val="28"/>
        </w:rPr>
        <w:t>operating Teacher</w:t>
      </w:r>
    </w:p>
    <w:p w14:paraId="714D69DA" w14:textId="77777777" w:rsidR="00383A5D" w:rsidRPr="00381351" w:rsidRDefault="00383A5D" w:rsidP="00AB01AB">
      <w:pPr>
        <w:rPr>
          <w:rFonts w:ascii="Verdana" w:hAnsi="Verdana"/>
        </w:rPr>
      </w:pPr>
    </w:p>
    <w:p w14:paraId="6721D6C1" w14:textId="77777777" w:rsidR="00383A5D" w:rsidRPr="00381351" w:rsidRDefault="00383A5D" w:rsidP="00AB01AB">
      <w:pPr>
        <w:rPr>
          <w:rFonts w:ascii="Verdana" w:hAnsi="Verdana"/>
          <w:szCs w:val="24"/>
        </w:rPr>
      </w:pPr>
      <w:r w:rsidRPr="00381351">
        <w:rPr>
          <w:rFonts w:ascii="Verdana" w:hAnsi="Verdana"/>
        </w:rPr>
        <w:tab/>
      </w:r>
      <w:r w:rsidRPr="00381351">
        <w:rPr>
          <w:rFonts w:ascii="Verdana" w:hAnsi="Verdana"/>
          <w:szCs w:val="24"/>
        </w:rPr>
        <w:t xml:space="preserve">In orienting the student teacher, the following are recommended as a guide to prepare for the student teacher’s entrance into your classroom: </w:t>
      </w:r>
    </w:p>
    <w:p w14:paraId="5DC7A595" w14:textId="77777777" w:rsidR="00383A5D" w:rsidRPr="00381351" w:rsidRDefault="00383A5D" w:rsidP="00AB01AB">
      <w:pPr>
        <w:rPr>
          <w:rFonts w:ascii="Verdana" w:hAnsi="Verdana"/>
          <w:szCs w:val="24"/>
        </w:rPr>
      </w:pPr>
    </w:p>
    <w:p w14:paraId="06A8E178" w14:textId="77777777" w:rsidR="00383A5D" w:rsidRPr="00381351" w:rsidRDefault="00383A5D" w:rsidP="00AB01AB">
      <w:pPr>
        <w:numPr>
          <w:ilvl w:val="0"/>
          <w:numId w:val="1"/>
        </w:numPr>
        <w:tabs>
          <w:tab w:val="clear" w:pos="720"/>
          <w:tab w:val="num" w:pos="1080"/>
        </w:tabs>
        <w:ind w:left="1080"/>
        <w:rPr>
          <w:rFonts w:ascii="Verdana" w:hAnsi="Verdana"/>
          <w:szCs w:val="24"/>
        </w:rPr>
      </w:pPr>
      <w:r w:rsidRPr="00381351">
        <w:rPr>
          <w:rFonts w:ascii="Verdana" w:hAnsi="Verdana"/>
          <w:szCs w:val="24"/>
        </w:rPr>
        <w:t xml:space="preserve">Inform your </w:t>
      </w:r>
      <w:r w:rsidR="00B80826" w:rsidRPr="00381351">
        <w:rPr>
          <w:rFonts w:ascii="Verdana" w:hAnsi="Verdana"/>
          <w:szCs w:val="24"/>
        </w:rPr>
        <w:t>classroom</w:t>
      </w:r>
      <w:r w:rsidRPr="00381351">
        <w:rPr>
          <w:rFonts w:ascii="Verdana" w:hAnsi="Verdana"/>
          <w:szCs w:val="24"/>
        </w:rPr>
        <w:t xml:space="preserve"> students, as well as parents and other faculty </w:t>
      </w:r>
      <w:r w:rsidR="00B80826" w:rsidRPr="00381351">
        <w:rPr>
          <w:rFonts w:ascii="Verdana" w:hAnsi="Verdana"/>
          <w:szCs w:val="24"/>
        </w:rPr>
        <w:t xml:space="preserve">and staff </w:t>
      </w:r>
      <w:r w:rsidRPr="00381351">
        <w:rPr>
          <w:rFonts w:ascii="Verdana" w:hAnsi="Verdana"/>
          <w:szCs w:val="24"/>
        </w:rPr>
        <w:t>members, of the arrival of your student teacher.</w:t>
      </w:r>
    </w:p>
    <w:p w14:paraId="023C280A" w14:textId="77777777" w:rsidR="00383A5D" w:rsidRPr="00381351" w:rsidRDefault="00383A5D" w:rsidP="00AB01AB">
      <w:pPr>
        <w:numPr>
          <w:ilvl w:val="0"/>
          <w:numId w:val="2"/>
        </w:numPr>
        <w:tabs>
          <w:tab w:val="clear" w:pos="720"/>
          <w:tab w:val="num" w:pos="1080"/>
        </w:tabs>
        <w:ind w:left="1080"/>
        <w:rPr>
          <w:rFonts w:ascii="Verdana" w:hAnsi="Verdana"/>
          <w:szCs w:val="24"/>
        </w:rPr>
      </w:pPr>
      <w:r w:rsidRPr="00381351">
        <w:rPr>
          <w:rFonts w:ascii="Verdana" w:hAnsi="Verdana"/>
          <w:szCs w:val="24"/>
        </w:rPr>
        <w:t>Familiarize yourself with The University of Scranton’s student teaching program by attending an orientation session on campus and reviewing the handbook.</w:t>
      </w:r>
    </w:p>
    <w:p w14:paraId="353521BD" w14:textId="77777777" w:rsidR="00383A5D" w:rsidRPr="00381351" w:rsidRDefault="00FB4AF6" w:rsidP="00AB01AB">
      <w:pPr>
        <w:numPr>
          <w:ilvl w:val="0"/>
          <w:numId w:val="2"/>
        </w:numPr>
        <w:tabs>
          <w:tab w:val="clear" w:pos="720"/>
          <w:tab w:val="num" w:pos="1080"/>
        </w:tabs>
        <w:ind w:left="1080"/>
        <w:rPr>
          <w:rFonts w:ascii="Verdana" w:hAnsi="Verdana"/>
          <w:szCs w:val="24"/>
        </w:rPr>
      </w:pPr>
      <w:r>
        <w:rPr>
          <w:rFonts w:ascii="Verdana" w:hAnsi="Verdana"/>
          <w:szCs w:val="24"/>
        </w:rPr>
        <w:t xml:space="preserve">Make </w:t>
      </w:r>
      <w:r w:rsidR="00947F19">
        <w:rPr>
          <w:rFonts w:ascii="Verdana" w:hAnsi="Verdana"/>
          <w:szCs w:val="24"/>
        </w:rPr>
        <w:t>copies</w:t>
      </w:r>
      <w:r w:rsidR="00383A5D" w:rsidRPr="00381351">
        <w:rPr>
          <w:rFonts w:ascii="Verdana" w:hAnsi="Verdana"/>
          <w:szCs w:val="24"/>
        </w:rPr>
        <w:t xml:space="preserve"> of the class roster, daily schedule, and school policies and rules for</w:t>
      </w:r>
      <w:r w:rsidR="00166833" w:rsidRPr="00381351">
        <w:rPr>
          <w:rFonts w:ascii="Verdana" w:hAnsi="Verdana"/>
          <w:szCs w:val="24"/>
        </w:rPr>
        <w:t xml:space="preserve"> </w:t>
      </w:r>
      <w:r w:rsidR="00383A5D" w:rsidRPr="00381351">
        <w:rPr>
          <w:rFonts w:ascii="Verdana" w:hAnsi="Verdana"/>
          <w:szCs w:val="24"/>
        </w:rPr>
        <w:t>your student teacher.</w:t>
      </w:r>
    </w:p>
    <w:p w14:paraId="6B144730" w14:textId="77777777" w:rsidR="00383A5D" w:rsidRPr="00381351" w:rsidRDefault="00383A5D" w:rsidP="00AB01AB">
      <w:pPr>
        <w:numPr>
          <w:ilvl w:val="0"/>
          <w:numId w:val="2"/>
        </w:numPr>
        <w:tabs>
          <w:tab w:val="clear" w:pos="720"/>
          <w:tab w:val="num" w:pos="1080"/>
        </w:tabs>
        <w:ind w:left="1080"/>
        <w:rPr>
          <w:rFonts w:ascii="Verdana" w:hAnsi="Verdana"/>
          <w:szCs w:val="24"/>
        </w:rPr>
      </w:pPr>
      <w:r w:rsidRPr="00381351">
        <w:rPr>
          <w:rFonts w:ascii="Verdana" w:hAnsi="Verdana"/>
          <w:szCs w:val="24"/>
        </w:rPr>
        <w:t>The student teacher is an emerging professional, and as such, will require a space to conduct his or her work just like a certified teacher. Provide a desk or table to serve as a workspace.</w:t>
      </w:r>
    </w:p>
    <w:p w14:paraId="00B092CD" w14:textId="77777777" w:rsidR="00383A5D" w:rsidRPr="00381351" w:rsidRDefault="00383A5D" w:rsidP="00AB01AB">
      <w:pPr>
        <w:numPr>
          <w:ilvl w:val="0"/>
          <w:numId w:val="2"/>
        </w:numPr>
        <w:tabs>
          <w:tab w:val="clear" w:pos="720"/>
          <w:tab w:val="num" w:pos="1080"/>
        </w:tabs>
        <w:ind w:left="1080"/>
        <w:rPr>
          <w:rFonts w:ascii="Verdana" w:hAnsi="Verdana"/>
          <w:szCs w:val="24"/>
        </w:rPr>
      </w:pPr>
      <w:r w:rsidRPr="00381351">
        <w:rPr>
          <w:rFonts w:ascii="Verdana" w:hAnsi="Verdana"/>
          <w:szCs w:val="24"/>
        </w:rPr>
        <w:t>Acquaint your student teacher with important individuals</w:t>
      </w:r>
      <w:r w:rsidR="00947F19">
        <w:rPr>
          <w:rFonts w:ascii="Verdana" w:hAnsi="Verdana"/>
          <w:szCs w:val="24"/>
        </w:rPr>
        <w:t>, as well as</w:t>
      </w:r>
      <w:r w:rsidRPr="00381351">
        <w:rPr>
          <w:rFonts w:ascii="Verdana" w:hAnsi="Verdana"/>
          <w:szCs w:val="24"/>
        </w:rPr>
        <w:t xml:space="preserve"> the site and its facilities, including:</w:t>
      </w:r>
    </w:p>
    <w:p w14:paraId="357B9C80" w14:textId="77777777" w:rsidR="00383A5D" w:rsidRPr="00381351" w:rsidRDefault="00383A5D" w:rsidP="00AB01AB">
      <w:pPr>
        <w:rPr>
          <w:rFonts w:ascii="Verdana" w:hAnsi="Verdana"/>
          <w:szCs w:val="24"/>
        </w:rPr>
      </w:pPr>
    </w:p>
    <w:p w14:paraId="51130EBE" w14:textId="77777777" w:rsidR="00383A5D" w:rsidRPr="00381351" w:rsidRDefault="00383A5D" w:rsidP="00AB01AB">
      <w:pPr>
        <w:numPr>
          <w:ilvl w:val="0"/>
          <w:numId w:val="12"/>
        </w:numPr>
        <w:rPr>
          <w:rFonts w:ascii="Verdana" w:hAnsi="Verdana"/>
          <w:szCs w:val="24"/>
        </w:rPr>
      </w:pPr>
      <w:r w:rsidRPr="00381351">
        <w:rPr>
          <w:rFonts w:ascii="Verdana" w:hAnsi="Verdana"/>
          <w:szCs w:val="24"/>
        </w:rPr>
        <w:t xml:space="preserve">Administrators </w:t>
      </w:r>
    </w:p>
    <w:p w14:paraId="3EAB6471" w14:textId="77777777" w:rsidR="00383A5D" w:rsidRPr="00381351" w:rsidRDefault="00383A5D" w:rsidP="00AB01AB">
      <w:pPr>
        <w:numPr>
          <w:ilvl w:val="0"/>
          <w:numId w:val="12"/>
        </w:numPr>
        <w:rPr>
          <w:rFonts w:ascii="Verdana" w:hAnsi="Verdana"/>
          <w:szCs w:val="24"/>
        </w:rPr>
      </w:pPr>
      <w:r w:rsidRPr="00381351">
        <w:rPr>
          <w:rFonts w:ascii="Verdana" w:hAnsi="Verdana"/>
          <w:szCs w:val="24"/>
        </w:rPr>
        <w:t>Other teachers and staff</w:t>
      </w:r>
    </w:p>
    <w:p w14:paraId="0A1534BE" w14:textId="77777777" w:rsidR="00383A5D" w:rsidRPr="00381351" w:rsidRDefault="00383A5D" w:rsidP="00AB01AB">
      <w:pPr>
        <w:numPr>
          <w:ilvl w:val="0"/>
          <w:numId w:val="13"/>
        </w:numPr>
        <w:rPr>
          <w:rFonts w:ascii="Verdana" w:hAnsi="Verdana"/>
          <w:szCs w:val="24"/>
        </w:rPr>
      </w:pPr>
      <w:r w:rsidRPr="00381351">
        <w:rPr>
          <w:rFonts w:ascii="Verdana" w:hAnsi="Verdana"/>
          <w:szCs w:val="24"/>
        </w:rPr>
        <w:t>The building and classrooms</w:t>
      </w:r>
    </w:p>
    <w:p w14:paraId="50C5131F" w14:textId="77777777" w:rsidR="00383A5D" w:rsidRPr="00381351" w:rsidRDefault="00383A5D" w:rsidP="00AB01AB">
      <w:pPr>
        <w:numPr>
          <w:ilvl w:val="0"/>
          <w:numId w:val="13"/>
        </w:numPr>
        <w:rPr>
          <w:rFonts w:ascii="Verdana" w:hAnsi="Verdana"/>
          <w:szCs w:val="24"/>
        </w:rPr>
      </w:pPr>
      <w:r w:rsidRPr="00381351">
        <w:rPr>
          <w:rFonts w:ascii="Verdana" w:hAnsi="Verdana"/>
          <w:szCs w:val="24"/>
        </w:rPr>
        <w:t>Philosophies and objectives of your school’s program</w:t>
      </w:r>
    </w:p>
    <w:p w14:paraId="10F4CD59" w14:textId="77777777" w:rsidR="00383A5D" w:rsidRPr="00381351" w:rsidRDefault="00383A5D" w:rsidP="00AB01AB">
      <w:pPr>
        <w:numPr>
          <w:ilvl w:val="0"/>
          <w:numId w:val="13"/>
        </w:numPr>
        <w:rPr>
          <w:rFonts w:ascii="Verdana" w:hAnsi="Verdana"/>
          <w:szCs w:val="24"/>
        </w:rPr>
      </w:pPr>
      <w:r w:rsidRPr="00381351">
        <w:rPr>
          <w:rFonts w:ascii="Verdana" w:hAnsi="Verdana"/>
          <w:szCs w:val="24"/>
        </w:rPr>
        <w:t>School regulations and your building’s handbook in general</w:t>
      </w:r>
    </w:p>
    <w:p w14:paraId="614F2041" w14:textId="77777777" w:rsidR="00383A5D" w:rsidRPr="00381351" w:rsidRDefault="00383A5D" w:rsidP="00AB01AB">
      <w:pPr>
        <w:numPr>
          <w:ilvl w:val="0"/>
          <w:numId w:val="13"/>
        </w:numPr>
        <w:rPr>
          <w:rFonts w:ascii="Verdana" w:hAnsi="Verdana"/>
          <w:szCs w:val="24"/>
        </w:rPr>
      </w:pPr>
      <w:r w:rsidRPr="00381351">
        <w:rPr>
          <w:rFonts w:ascii="Verdana" w:hAnsi="Verdana"/>
          <w:szCs w:val="24"/>
        </w:rPr>
        <w:t>School safety policies and procedures</w:t>
      </w:r>
    </w:p>
    <w:p w14:paraId="1F84CFCC" w14:textId="77777777" w:rsidR="00383A5D" w:rsidRPr="00381351" w:rsidRDefault="00383A5D" w:rsidP="00AB01AB">
      <w:pPr>
        <w:rPr>
          <w:rFonts w:ascii="Verdana" w:hAnsi="Verdana"/>
          <w:szCs w:val="24"/>
        </w:rPr>
      </w:pPr>
    </w:p>
    <w:p w14:paraId="5AC8364A" w14:textId="77777777" w:rsidR="00383A5D" w:rsidRPr="00381351" w:rsidRDefault="00383A5D" w:rsidP="00AB01AB">
      <w:pPr>
        <w:numPr>
          <w:ilvl w:val="0"/>
          <w:numId w:val="2"/>
        </w:numPr>
        <w:tabs>
          <w:tab w:val="clear" w:pos="720"/>
          <w:tab w:val="num" w:pos="1080"/>
        </w:tabs>
        <w:ind w:left="1080"/>
        <w:rPr>
          <w:rFonts w:ascii="Verdana" w:hAnsi="Verdana"/>
          <w:szCs w:val="24"/>
        </w:rPr>
      </w:pPr>
      <w:r w:rsidRPr="00381351">
        <w:rPr>
          <w:rFonts w:ascii="Verdana" w:hAnsi="Verdana"/>
          <w:szCs w:val="24"/>
        </w:rPr>
        <w:t>Introduce the student teacher to your classes as a member of the teaching team.</w:t>
      </w:r>
    </w:p>
    <w:p w14:paraId="18766609" w14:textId="77777777" w:rsidR="00383A5D" w:rsidRPr="00381351" w:rsidRDefault="00383A5D" w:rsidP="00AB01AB">
      <w:pPr>
        <w:ind w:left="1080"/>
        <w:rPr>
          <w:rFonts w:ascii="Verdana" w:hAnsi="Verdana"/>
          <w:szCs w:val="24"/>
        </w:rPr>
      </w:pPr>
    </w:p>
    <w:p w14:paraId="76E50889" w14:textId="77777777" w:rsidR="00383A5D" w:rsidRPr="00381351" w:rsidRDefault="00383A5D" w:rsidP="00AB01AB">
      <w:pPr>
        <w:ind w:firstLine="720"/>
        <w:rPr>
          <w:rFonts w:ascii="Verdana" w:hAnsi="Verdana"/>
          <w:szCs w:val="24"/>
        </w:rPr>
      </w:pPr>
      <w:r w:rsidRPr="00381351">
        <w:rPr>
          <w:rFonts w:ascii="Verdana" w:hAnsi="Verdana"/>
          <w:szCs w:val="24"/>
        </w:rPr>
        <w:t>Please keep in mind that a positive orientation to the student teaching experience provides the student teacher with a sense of belonging that goes far toward fostering his or her professional growth and development.</w:t>
      </w:r>
    </w:p>
    <w:p w14:paraId="0C5F337E" w14:textId="77777777" w:rsidR="00BD5695" w:rsidRDefault="00BD5695" w:rsidP="00AB01AB">
      <w:pPr>
        <w:ind w:firstLine="720"/>
        <w:rPr>
          <w:rFonts w:ascii="Verdana" w:hAnsi="Verdana"/>
          <w:szCs w:val="24"/>
        </w:rPr>
      </w:pPr>
    </w:p>
    <w:p w14:paraId="05D00EBC" w14:textId="77777777" w:rsidR="00332077" w:rsidRPr="00381351" w:rsidRDefault="00332077" w:rsidP="00AB01AB">
      <w:pPr>
        <w:ind w:firstLine="720"/>
        <w:rPr>
          <w:rFonts w:ascii="Verdana" w:hAnsi="Verdana"/>
          <w:szCs w:val="24"/>
        </w:rPr>
      </w:pPr>
    </w:p>
    <w:p w14:paraId="09AF809A" w14:textId="77777777" w:rsidR="00383A5D" w:rsidRPr="00332077" w:rsidRDefault="00AC5B91" w:rsidP="00332077">
      <w:pPr>
        <w:pStyle w:val="Heading2"/>
        <w:jc w:val="center"/>
        <w:rPr>
          <w:rFonts w:ascii="Verdana" w:hAnsi="Verdana"/>
          <w:sz w:val="28"/>
          <w:szCs w:val="28"/>
        </w:rPr>
      </w:pPr>
      <w:r>
        <w:rPr>
          <w:rFonts w:ascii="Verdana" w:hAnsi="Verdana"/>
          <w:sz w:val="28"/>
          <w:szCs w:val="28"/>
        </w:rPr>
        <w:t>Guidelines for Co-o</w:t>
      </w:r>
      <w:r w:rsidR="00332077" w:rsidRPr="00332077">
        <w:rPr>
          <w:rFonts w:ascii="Verdana" w:hAnsi="Verdana"/>
          <w:sz w:val="28"/>
          <w:szCs w:val="28"/>
        </w:rPr>
        <w:t>perating Teachers</w:t>
      </w:r>
    </w:p>
    <w:p w14:paraId="295EAAC9" w14:textId="77777777" w:rsidR="00332077" w:rsidRPr="00381351" w:rsidRDefault="00332077" w:rsidP="00AB01AB">
      <w:pPr>
        <w:ind w:firstLine="720"/>
        <w:rPr>
          <w:rFonts w:ascii="Verdana" w:hAnsi="Verdana"/>
        </w:rPr>
      </w:pPr>
    </w:p>
    <w:p w14:paraId="45A140D5" w14:textId="77777777" w:rsidR="00B01DAE" w:rsidRPr="00381351" w:rsidRDefault="00B01DAE" w:rsidP="00B01DAE">
      <w:pPr>
        <w:numPr>
          <w:ilvl w:val="0"/>
          <w:numId w:val="32"/>
        </w:numPr>
        <w:rPr>
          <w:rFonts w:ascii="Verdana" w:hAnsi="Verdana"/>
        </w:rPr>
      </w:pPr>
      <w:r w:rsidRPr="00381351">
        <w:rPr>
          <w:rFonts w:ascii="Verdana" w:hAnsi="Verdana"/>
        </w:rPr>
        <w:t xml:space="preserve">The student teacher should begin his or her experience by teaching a single course, with more eventually being added at the discretion of the co-operating teacher and the university supervisor. This should culminate in a minimum </w:t>
      </w:r>
      <w:r w:rsidRPr="00381351">
        <w:rPr>
          <w:rFonts w:ascii="Verdana" w:hAnsi="Verdana"/>
          <w:b/>
        </w:rPr>
        <w:t>at least</w:t>
      </w:r>
      <w:r w:rsidRPr="00381351">
        <w:rPr>
          <w:rFonts w:ascii="Verdana" w:hAnsi="Verdana"/>
        </w:rPr>
        <w:t xml:space="preserve"> three weeks of full-time teaching. </w:t>
      </w:r>
    </w:p>
    <w:p w14:paraId="366E0A58" w14:textId="77777777" w:rsidR="00B01DAE" w:rsidRPr="00381351" w:rsidRDefault="00B01DAE" w:rsidP="00B01DAE">
      <w:pPr>
        <w:numPr>
          <w:ilvl w:val="0"/>
          <w:numId w:val="32"/>
        </w:numPr>
        <w:rPr>
          <w:rFonts w:ascii="Verdana" w:hAnsi="Verdana"/>
        </w:rPr>
      </w:pPr>
      <w:r w:rsidRPr="00381351">
        <w:rPr>
          <w:rFonts w:ascii="Verdana" w:hAnsi="Verdana"/>
        </w:rPr>
        <w:t xml:space="preserve">The co-operating teacher should assign the student teacher to duties beyond the classroom to aid in the awareness of the total school program, be available for discussions during the university supervisor’s announced visits, and warn the student </w:t>
      </w:r>
      <w:r w:rsidRPr="00381351">
        <w:rPr>
          <w:rFonts w:ascii="Verdana" w:hAnsi="Verdana"/>
        </w:rPr>
        <w:lastRenderedPageBreak/>
        <w:t xml:space="preserve">teacher of unprofessional behaviors before they become habitual. </w:t>
      </w:r>
    </w:p>
    <w:p w14:paraId="72F5B4EC" w14:textId="77777777" w:rsidR="00B01DAE" w:rsidRPr="00381351" w:rsidRDefault="00B01DAE" w:rsidP="00B01DAE">
      <w:pPr>
        <w:numPr>
          <w:ilvl w:val="0"/>
          <w:numId w:val="32"/>
        </w:numPr>
        <w:rPr>
          <w:rFonts w:ascii="Verdana" w:hAnsi="Verdana"/>
        </w:rPr>
      </w:pPr>
      <w:r w:rsidRPr="00381351">
        <w:rPr>
          <w:rFonts w:ascii="Verdana" w:hAnsi="Verdana"/>
        </w:rPr>
        <w:t>The co-operating teacher should contact the university supervisor immediately if the student teacher is absent unexpectedly, is chronically late, displays unprofessional behavior, is unplanned or unprepared for class, becomes involved in school politics, or shows any evidence of incompetence, all of which may threaten successful completion of the program.</w:t>
      </w:r>
    </w:p>
    <w:p w14:paraId="4D244BF3" w14:textId="77777777" w:rsidR="00E7629F" w:rsidRDefault="00E7629F" w:rsidP="00A41A57">
      <w:pPr>
        <w:jc w:val="center"/>
        <w:rPr>
          <w:rFonts w:ascii="Verdana" w:hAnsi="Verdana"/>
          <w:b/>
          <w:sz w:val="28"/>
          <w:szCs w:val="28"/>
        </w:rPr>
      </w:pPr>
    </w:p>
    <w:p w14:paraId="38A59BE8" w14:textId="77777777" w:rsidR="00E7629F" w:rsidRDefault="00F11789" w:rsidP="00A41A57">
      <w:pPr>
        <w:jc w:val="center"/>
        <w:rPr>
          <w:rFonts w:ascii="Verdana" w:hAnsi="Verdana"/>
          <w:b/>
          <w:sz w:val="28"/>
          <w:szCs w:val="28"/>
        </w:rPr>
      </w:pPr>
      <w:r>
        <w:rPr>
          <w:rFonts w:ascii="Verdana" w:hAnsi="Verdana"/>
          <w:b/>
          <w:sz w:val="28"/>
          <w:szCs w:val="28"/>
        </w:rPr>
        <w:t>Resources for Co-o</w:t>
      </w:r>
      <w:r w:rsidR="00332077">
        <w:rPr>
          <w:rFonts w:ascii="Verdana" w:hAnsi="Verdana"/>
          <w:b/>
          <w:sz w:val="28"/>
          <w:szCs w:val="28"/>
        </w:rPr>
        <w:t>perating Teachers</w:t>
      </w:r>
    </w:p>
    <w:p w14:paraId="4B3C8A61" w14:textId="77777777" w:rsidR="00332077" w:rsidRDefault="00332077" w:rsidP="00A41A57">
      <w:pPr>
        <w:jc w:val="center"/>
        <w:rPr>
          <w:rFonts w:ascii="Verdana" w:hAnsi="Verdana"/>
          <w:b/>
          <w:sz w:val="28"/>
          <w:szCs w:val="28"/>
        </w:rPr>
      </w:pPr>
    </w:p>
    <w:p w14:paraId="3B1209EE" w14:textId="77777777" w:rsidR="00332077" w:rsidRPr="00381351" w:rsidRDefault="00332077" w:rsidP="00332077">
      <w:pPr>
        <w:ind w:firstLine="720"/>
        <w:rPr>
          <w:rFonts w:ascii="Verdana" w:hAnsi="Verdana"/>
        </w:rPr>
      </w:pPr>
      <w:r w:rsidRPr="00381351">
        <w:rPr>
          <w:rFonts w:ascii="Verdana" w:hAnsi="Verdana"/>
        </w:rPr>
        <w:t xml:space="preserve">The co-operating teacher is invited to make use of the University’s Curriculum Laboratory located in the Weinberg Library (570-941-7526). Your student teacher can help you locate materials to complement your program. Faculty members of the Education Department are also available as resources. Please feel free to call on members if you are in need of their assistance.   </w:t>
      </w:r>
    </w:p>
    <w:p w14:paraId="6E80D4BF" w14:textId="77777777" w:rsidR="00762328" w:rsidRDefault="00762328" w:rsidP="00A41A57">
      <w:pPr>
        <w:jc w:val="center"/>
        <w:rPr>
          <w:rFonts w:ascii="Verdana" w:hAnsi="Verdana"/>
          <w:b/>
          <w:sz w:val="28"/>
          <w:szCs w:val="28"/>
        </w:rPr>
      </w:pPr>
    </w:p>
    <w:p w14:paraId="15F673E4" w14:textId="77777777" w:rsidR="00762328" w:rsidRDefault="00762328" w:rsidP="00A41A57">
      <w:pPr>
        <w:jc w:val="center"/>
        <w:rPr>
          <w:rFonts w:ascii="Verdana" w:hAnsi="Verdana"/>
          <w:b/>
          <w:sz w:val="28"/>
          <w:szCs w:val="28"/>
        </w:rPr>
      </w:pPr>
    </w:p>
    <w:p w14:paraId="66A904B1" w14:textId="77777777" w:rsidR="00383A5D" w:rsidRDefault="00A41A57" w:rsidP="00A41A57">
      <w:pPr>
        <w:jc w:val="center"/>
        <w:rPr>
          <w:rFonts w:ascii="Verdana" w:hAnsi="Verdana"/>
          <w:b/>
          <w:sz w:val="28"/>
          <w:szCs w:val="28"/>
        </w:rPr>
      </w:pPr>
      <w:r>
        <w:rPr>
          <w:rFonts w:ascii="Verdana" w:hAnsi="Verdana"/>
          <w:b/>
          <w:sz w:val="28"/>
          <w:szCs w:val="28"/>
        </w:rPr>
        <w:t>Final Assessment</w:t>
      </w:r>
    </w:p>
    <w:p w14:paraId="1F06C4F8" w14:textId="77777777" w:rsidR="00A41A57" w:rsidRPr="00381351" w:rsidRDefault="00A41A57" w:rsidP="00A41A57">
      <w:pPr>
        <w:jc w:val="center"/>
        <w:rPr>
          <w:rFonts w:ascii="Verdana" w:hAnsi="Verdana"/>
          <w:b/>
          <w:sz w:val="28"/>
          <w:szCs w:val="28"/>
        </w:rPr>
      </w:pPr>
    </w:p>
    <w:p w14:paraId="379B4F2F" w14:textId="77777777" w:rsidR="00383A5D" w:rsidRDefault="00383A5D" w:rsidP="00AB01AB">
      <w:pPr>
        <w:ind w:firstLine="720"/>
        <w:rPr>
          <w:rFonts w:ascii="Verdana" w:hAnsi="Verdana"/>
        </w:rPr>
      </w:pPr>
      <w:r w:rsidRPr="00381351">
        <w:rPr>
          <w:rFonts w:ascii="Verdana" w:hAnsi="Verdana"/>
        </w:rPr>
        <w:t>Assessment is based on the assumption that every student teacher develops minimum competence in all areas specified by the competencies. For successful completion, this needs to be verified by various observers, including the co-operating teacher. Assessment is both continuous and comprehensive. The assessment criteria below (also found on the Student Teacher Advancement Toward Outcomes Form) are the same by which the final evaluation of the student teacher’s performance will be made. In the following areas, the student teacher should do the following:</w:t>
      </w:r>
    </w:p>
    <w:p w14:paraId="7AB3C160" w14:textId="77777777" w:rsidR="00A41A57" w:rsidRPr="00381351" w:rsidRDefault="00A41A57" w:rsidP="00AB01AB">
      <w:pPr>
        <w:ind w:firstLine="720"/>
        <w:rPr>
          <w:rFonts w:ascii="Verdana" w:hAnsi="Verdana"/>
        </w:rPr>
      </w:pPr>
    </w:p>
    <w:p w14:paraId="3F01ACE6" w14:textId="77777777" w:rsidR="00383A5D" w:rsidRPr="00A41A57" w:rsidRDefault="00383A5D" w:rsidP="00AB01AB">
      <w:pPr>
        <w:pStyle w:val="Heading4"/>
        <w:spacing w:before="0" w:after="0"/>
        <w:rPr>
          <w:rFonts w:ascii="Verdana" w:hAnsi="Verdana"/>
          <w:bCs w:val="0"/>
          <w:i/>
          <w:sz w:val="24"/>
          <w:szCs w:val="24"/>
          <w:u w:val="single"/>
        </w:rPr>
      </w:pPr>
      <w:r w:rsidRPr="00A41A57">
        <w:rPr>
          <w:rFonts w:ascii="Verdana" w:hAnsi="Verdana"/>
          <w:i/>
          <w:sz w:val="24"/>
          <w:szCs w:val="24"/>
          <w:u w:val="single"/>
        </w:rPr>
        <w:t xml:space="preserve">Planning and Evaluation </w:t>
      </w:r>
    </w:p>
    <w:p w14:paraId="2FD47FE6" w14:textId="77777777" w:rsidR="00383A5D" w:rsidRPr="00381351" w:rsidRDefault="00383A5D" w:rsidP="00AB01AB">
      <w:pPr>
        <w:numPr>
          <w:ilvl w:val="0"/>
          <w:numId w:val="7"/>
        </w:numPr>
        <w:rPr>
          <w:rFonts w:ascii="Verdana" w:hAnsi="Verdana"/>
        </w:rPr>
      </w:pPr>
      <w:r w:rsidRPr="00381351">
        <w:rPr>
          <w:rFonts w:ascii="Verdana" w:hAnsi="Verdana"/>
        </w:rPr>
        <w:t>Demonstrate content knowledge appropriate to students’ developmental levels</w:t>
      </w:r>
    </w:p>
    <w:p w14:paraId="5A10E6EF" w14:textId="77777777" w:rsidR="00383A5D" w:rsidRPr="00381351" w:rsidRDefault="00383A5D" w:rsidP="00AB01AB">
      <w:pPr>
        <w:numPr>
          <w:ilvl w:val="0"/>
          <w:numId w:val="7"/>
        </w:numPr>
        <w:rPr>
          <w:rFonts w:ascii="Verdana" w:hAnsi="Verdana"/>
        </w:rPr>
      </w:pPr>
      <w:r w:rsidRPr="00381351">
        <w:rPr>
          <w:rFonts w:ascii="Verdana" w:hAnsi="Verdana"/>
        </w:rPr>
        <w:t>Write clear objectives in a variety of formats appropriate to the lessons</w:t>
      </w:r>
    </w:p>
    <w:p w14:paraId="0C2742D1" w14:textId="77777777" w:rsidR="00383A5D" w:rsidRPr="00381351" w:rsidRDefault="00383A5D" w:rsidP="00AB01AB">
      <w:pPr>
        <w:numPr>
          <w:ilvl w:val="0"/>
          <w:numId w:val="7"/>
        </w:numPr>
        <w:rPr>
          <w:rFonts w:ascii="Verdana" w:hAnsi="Verdana"/>
        </w:rPr>
      </w:pPr>
      <w:r w:rsidRPr="00381351">
        <w:rPr>
          <w:rFonts w:ascii="Verdana" w:hAnsi="Verdana"/>
        </w:rPr>
        <w:t>Use a variety of instruction, assessment and technology appropriate to concepts and grade level</w:t>
      </w:r>
    </w:p>
    <w:p w14:paraId="7D6F8339" w14:textId="77777777" w:rsidR="00383A5D" w:rsidRPr="00381351" w:rsidRDefault="00383A5D" w:rsidP="00AB01AB">
      <w:pPr>
        <w:numPr>
          <w:ilvl w:val="0"/>
          <w:numId w:val="7"/>
        </w:numPr>
        <w:rPr>
          <w:rFonts w:ascii="Verdana" w:hAnsi="Verdana"/>
        </w:rPr>
      </w:pPr>
      <w:r w:rsidRPr="00381351">
        <w:rPr>
          <w:rFonts w:ascii="Verdana" w:hAnsi="Verdana"/>
        </w:rPr>
        <w:t>Design instruction to target individual student needs incorporating state and professional standards</w:t>
      </w:r>
    </w:p>
    <w:p w14:paraId="7392188A" w14:textId="77777777" w:rsidR="00383A5D" w:rsidRDefault="00383A5D" w:rsidP="00AB01AB">
      <w:pPr>
        <w:numPr>
          <w:ilvl w:val="0"/>
          <w:numId w:val="7"/>
        </w:numPr>
        <w:rPr>
          <w:rFonts w:ascii="Verdana" w:hAnsi="Verdana"/>
        </w:rPr>
      </w:pPr>
      <w:r w:rsidRPr="00381351">
        <w:rPr>
          <w:rFonts w:ascii="Verdana" w:hAnsi="Verdana"/>
        </w:rPr>
        <w:t>Assess students’ prior knowledge in planning for effective instruction</w:t>
      </w:r>
    </w:p>
    <w:p w14:paraId="4FCE60F5" w14:textId="77777777" w:rsidR="00A41A57" w:rsidRPr="00381351" w:rsidRDefault="00A41A57" w:rsidP="00A41A57">
      <w:pPr>
        <w:rPr>
          <w:rFonts w:ascii="Verdana" w:hAnsi="Verdana"/>
        </w:rPr>
      </w:pPr>
    </w:p>
    <w:p w14:paraId="5AAA72E2" w14:textId="77777777" w:rsidR="00383A5D" w:rsidRPr="00A41A57" w:rsidRDefault="00383A5D" w:rsidP="00AB01AB">
      <w:pPr>
        <w:pStyle w:val="Heading4"/>
        <w:spacing w:before="0" w:after="0"/>
        <w:rPr>
          <w:rFonts w:ascii="Verdana" w:hAnsi="Verdana"/>
          <w:bCs w:val="0"/>
          <w:i/>
          <w:sz w:val="24"/>
          <w:szCs w:val="24"/>
          <w:u w:val="single"/>
        </w:rPr>
      </w:pPr>
      <w:r w:rsidRPr="00A41A57">
        <w:rPr>
          <w:rFonts w:ascii="Verdana" w:hAnsi="Verdana"/>
          <w:i/>
          <w:sz w:val="24"/>
          <w:szCs w:val="24"/>
          <w:u w:val="single"/>
        </w:rPr>
        <w:lastRenderedPageBreak/>
        <w:t>Classroom / Individualized Instruction</w:t>
      </w:r>
    </w:p>
    <w:p w14:paraId="7E509A1B" w14:textId="77777777" w:rsidR="00383A5D" w:rsidRPr="00381351" w:rsidRDefault="00383A5D" w:rsidP="00AB01AB">
      <w:pPr>
        <w:numPr>
          <w:ilvl w:val="0"/>
          <w:numId w:val="8"/>
        </w:numPr>
        <w:rPr>
          <w:rFonts w:ascii="Verdana" w:hAnsi="Verdana"/>
        </w:rPr>
      </w:pPr>
      <w:r w:rsidRPr="00381351">
        <w:rPr>
          <w:rFonts w:ascii="Verdana" w:hAnsi="Verdana"/>
        </w:rPr>
        <w:t>Organize classroom environment and learning experiences that promote effective whole class, small group, and individualized instruction</w:t>
      </w:r>
    </w:p>
    <w:p w14:paraId="37F0F182" w14:textId="77777777" w:rsidR="00383A5D" w:rsidRPr="00381351" w:rsidRDefault="00383A5D" w:rsidP="00AB01AB">
      <w:pPr>
        <w:numPr>
          <w:ilvl w:val="0"/>
          <w:numId w:val="8"/>
        </w:numPr>
        <w:rPr>
          <w:rFonts w:ascii="Verdana" w:hAnsi="Verdana"/>
        </w:rPr>
      </w:pPr>
      <w:r w:rsidRPr="00381351">
        <w:rPr>
          <w:rFonts w:ascii="Verdana" w:hAnsi="Verdana"/>
        </w:rPr>
        <w:t>Effectively communicate accurate and appropriately sequenced lesson content</w:t>
      </w:r>
    </w:p>
    <w:p w14:paraId="15068ACD" w14:textId="77777777" w:rsidR="00383A5D" w:rsidRPr="00381351" w:rsidRDefault="00383A5D" w:rsidP="00AB01AB">
      <w:pPr>
        <w:numPr>
          <w:ilvl w:val="0"/>
          <w:numId w:val="8"/>
        </w:numPr>
        <w:rPr>
          <w:rFonts w:ascii="Verdana" w:hAnsi="Verdana"/>
        </w:rPr>
      </w:pPr>
      <w:r w:rsidRPr="00381351">
        <w:rPr>
          <w:rFonts w:ascii="Verdana" w:hAnsi="Verdana"/>
        </w:rPr>
        <w:t>Monitor student understanding to assess progress and effectively modifies lesson content and/or instructional strategies</w:t>
      </w:r>
    </w:p>
    <w:p w14:paraId="28AB5EB1" w14:textId="77777777" w:rsidR="00383A5D" w:rsidRPr="00381351" w:rsidRDefault="00383A5D" w:rsidP="00AB01AB">
      <w:pPr>
        <w:numPr>
          <w:ilvl w:val="0"/>
          <w:numId w:val="8"/>
        </w:numPr>
        <w:rPr>
          <w:rFonts w:ascii="Verdana" w:hAnsi="Verdana"/>
        </w:rPr>
      </w:pPr>
      <w:r w:rsidRPr="00381351">
        <w:rPr>
          <w:rFonts w:ascii="Verdana" w:hAnsi="Verdana"/>
        </w:rPr>
        <w:t>Use strategies to facilitate student motivation and active learning</w:t>
      </w:r>
    </w:p>
    <w:p w14:paraId="41719F02" w14:textId="77777777" w:rsidR="00383A5D" w:rsidRPr="00381351" w:rsidRDefault="00383A5D" w:rsidP="00AB01AB">
      <w:pPr>
        <w:numPr>
          <w:ilvl w:val="0"/>
          <w:numId w:val="8"/>
        </w:numPr>
        <w:rPr>
          <w:rFonts w:ascii="Verdana" w:hAnsi="Verdana"/>
        </w:rPr>
      </w:pPr>
      <w:r w:rsidRPr="00381351">
        <w:rPr>
          <w:rFonts w:ascii="Verdana" w:hAnsi="Verdana"/>
        </w:rPr>
        <w:t>Use appropriate grammar and sentence structure</w:t>
      </w:r>
    </w:p>
    <w:p w14:paraId="492DB71F" w14:textId="77777777" w:rsidR="00BD5695" w:rsidRPr="00381351" w:rsidRDefault="00BD5695" w:rsidP="00AB01AB">
      <w:pPr>
        <w:pStyle w:val="Heading4"/>
        <w:spacing w:before="0" w:after="0"/>
        <w:rPr>
          <w:rFonts w:ascii="Verdana" w:hAnsi="Verdana"/>
          <w:b w:val="0"/>
          <w:i/>
          <w:sz w:val="24"/>
          <w:szCs w:val="24"/>
          <w:u w:val="single"/>
        </w:rPr>
      </w:pPr>
    </w:p>
    <w:p w14:paraId="415DFD91" w14:textId="77777777" w:rsidR="00383A5D" w:rsidRPr="00A41A57" w:rsidRDefault="00383A5D" w:rsidP="00AB01AB">
      <w:pPr>
        <w:pStyle w:val="Heading4"/>
        <w:spacing w:before="0" w:after="0"/>
        <w:rPr>
          <w:rFonts w:ascii="Verdana" w:hAnsi="Verdana"/>
          <w:bCs w:val="0"/>
          <w:i/>
          <w:sz w:val="24"/>
          <w:szCs w:val="24"/>
          <w:u w:val="single"/>
        </w:rPr>
      </w:pPr>
      <w:r w:rsidRPr="00A41A57">
        <w:rPr>
          <w:rFonts w:ascii="Verdana" w:hAnsi="Verdana"/>
          <w:i/>
          <w:sz w:val="24"/>
          <w:szCs w:val="24"/>
          <w:u w:val="single"/>
        </w:rPr>
        <w:t>Classroom Management</w:t>
      </w:r>
    </w:p>
    <w:p w14:paraId="3F71E71E" w14:textId="77777777" w:rsidR="00383A5D" w:rsidRPr="00381351" w:rsidRDefault="00383A5D" w:rsidP="00AB01AB">
      <w:pPr>
        <w:numPr>
          <w:ilvl w:val="0"/>
          <w:numId w:val="6"/>
        </w:numPr>
        <w:rPr>
          <w:rFonts w:ascii="Verdana" w:hAnsi="Verdana"/>
        </w:rPr>
      </w:pPr>
      <w:r w:rsidRPr="00381351">
        <w:rPr>
          <w:rFonts w:ascii="Verdana" w:hAnsi="Verdana"/>
        </w:rPr>
        <w:t>Create and maintains an environment conducive to learning</w:t>
      </w:r>
    </w:p>
    <w:p w14:paraId="5A935A33" w14:textId="77777777" w:rsidR="00383A5D" w:rsidRPr="00381351" w:rsidRDefault="00383A5D" w:rsidP="00AB01AB">
      <w:pPr>
        <w:numPr>
          <w:ilvl w:val="0"/>
          <w:numId w:val="6"/>
        </w:numPr>
        <w:rPr>
          <w:rFonts w:ascii="Verdana" w:hAnsi="Verdana"/>
        </w:rPr>
      </w:pPr>
      <w:r w:rsidRPr="00381351">
        <w:rPr>
          <w:rFonts w:ascii="Verdana" w:hAnsi="Verdana"/>
        </w:rPr>
        <w:t>Clearly communicate expectations for learner behavior</w:t>
      </w:r>
    </w:p>
    <w:p w14:paraId="153ACA95" w14:textId="77777777" w:rsidR="00383A5D" w:rsidRPr="00381351" w:rsidRDefault="00383A5D" w:rsidP="00AB01AB">
      <w:pPr>
        <w:numPr>
          <w:ilvl w:val="0"/>
          <w:numId w:val="6"/>
        </w:numPr>
        <w:rPr>
          <w:rFonts w:ascii="Verdana" w:hAnsi="Verdana"/>
        </w:rPr>
      </w:pPr>
      <w:r w:rsidRPr="00381351">
        <w:rPr>
          <w:rFonts w:ascii="Verdana" w:hAnsi="Verdana"/>
        </w:rPr>
        <w:t>Promptly iden</w:t>
      </w:r>
      <w:r w:rsidR="009A1194">
        <w:rPr>
          <w:rFonts w:ascii="Verdana" w:hAnsi="Verdana"/>
        </w:rPr>
        <w:t>tify off-task behaviors and use</w:t>
      </w:r>
      <w:r w:rsidRPr="00381351">
        <w:rPr>
          <w:rFonts w:ascii="Verdana" w:hAnsi="Verdana"/>
        </w:rPr>
        <w:t xml:space="preserve"> a variety of low profile interventions</w:t>
      </w:r>
    </w:p>
    <w:p w14:paraId="7878CF6D" w14:textId="77777777" w:rsidR="00383A5D" w:rsidRPr="00381351" w:rsidRDefault="00383A5D" w:rsidP="00AB01AB">
      <w:pPr>
        <w:numPr>
          <w:ilvl w:val="0"/>
          <w:numId w:val="6"/>
        </w:numPr>
        <w:rPr>
          <w:rFonts w:ascii="Verdana" w:hAnsi="Verdana"/>
        </w:rPr>
      </w:pPr>
      <w:r w:rsidRPr="00381351">
        <w:rPr>
          <w:rFonts w:ascii="Verdana" w:hAnsi="Verdana"/>
        </w:rPr>
        <w:t>Respond appropriately to continued off-task behaviors and major disruptions</w:t>
      </w:r>
    </w:p>
    <w:p w14:paraId="679DE940" w14:textId="77777777" w:rsidR="00383A5D" w:rsidRDefault="00383A5D" w:rsidP="00AB01AB">
      <w:pPr>
        <w:numPr>
          <w:ilvl w:val="0"/>
          <w:numId w:val="6"/>
        </w:numPr>
        <w:rPr>
          <w:rFonts w:ascii="Verdana" w:hAnsi="Verdana"/>
        </w:rPr>
      </w:pPr>
      <w:r w:rsidRPr="00381351">
        <w:rPr>
          <w:rFonts w:ascii="Verdana" w:hAnsi="Verdana"/>
        </w:rPr>
        <w:t>Create and maintain a positive</w:t>
      </w:r>
      <w:r w:rsidR="00947F19">
        <w:rPr>
          <w:rFonts w:ascii="Verdana" w:hAnsi="Verdana"/>
        </w:rPr>
        <w:t>,</w:t>
      </w:r>
      <w:r w:rsidRPr="00381351">
        <w:rPr>
          <w:rFonts w:ascii="Verdana" w:hAnsi="Verdana"/>
        </w:rPr>
        <w:t xml:space="preserve"> inclusive learning environment</w:t>
      </w:r>
    </w:p>
    <w:p w14:paraId="3DC32BF8" w14:textId="77777777" w:rsidR="00A41A57" w:rsidRPr="00381351" w:rsidRDefault="00A41A57" w:rsidP="00A41A57">
      <w:pPr>
        <w:rPr>
          <w:rFonts w:ascii="Verdana" w:hAnsi="Verdana"/>
        </w:rPr>
      </w:pPr>
    </w:p>
    <w:p w14:paraId="182664C0" w14:textId="77777777" w:rsidR="00383A5D" w:rsidRPr="00A41A57" w:rsidRDefault="00383A5D" w:rsidP="00AB01AB">
      <w:pPr>
        <w:pStyle w:val="Heading4"/>
        <w:spacing w:before="0" w:after="0"/>
        <w:rPr>
          <w:rFonts w:ascii="Verdana" w:hAnsi="Verdana"/>
          <w:bCs w:val="0"/>
          <w:i/>
          <w:sz w:val="24"/>
          <w:szCs w:val="24"/>
          <w:u w:val="single"/>
        </w:rPr>
      </w:pPr>
      <w:r w:rsidRPr="00A41A57">
        <w:rPr>
          <w:rFonts w:ascii="Verdana" w:hAnsi="Verdana"/>
          <w:i/>
          <w:sz w:val="24"/>
          <w:szCs w:val="24"/>
          <w:u w:val="single"/>
        </w:rPr>
        <w:t>Professional Growth &amp; Development</w:t>
      </w:r>
    </w:p>
    <w:p w14:paraId="503AD71F" w14:textId="77777777" w:rsidR="00383A5D" w:rsidRPr="00381351" w:rsidRDefault="00383A5D" w:rsidP="00AB01AB">
      <w:pPr>
        <w:numPr>
          <w:ilvl w:val="0"/>
          <w:numId w:val="3"/>
        </w:numPr>
        <w:rPr>
          <w:rFonts w:ascii="Verdana" w:hAnsi="Verdana"/>
        </w:rPr>
      </w:pPr>
      <w:r w:rsidRPr="00381351">
        <w:rPr>
          <w:rFonts w:ascii="Verdana" w:hAnsi="Verdana"/>
        </w:rPr>
        <w:t>Exercise the need for discretion when dealing with students, parents, and professionals</w:t>
      </w:r>
    </w:p>
    <w:p w14:paraId="0F46731D" w14:textId="77777777" w:rsidR="00383A5D" w:rsidRPr="00381351" w:rsidRDefault="00383A5D" w:rsidP="00AB01AB">
      <w:pPr>
        <w:numPr>
          <w:ilvl w:val="0"/>
          <w:numId w:val="4"/>
        </w:numPr>
        <w:rPr>
          <w:rFonts w:ascii="Verdana" w:hAnsi="Verdana"/>
        </w:rPr>
      </w:pPr>
      <w:r w:rsidRPr="00381351">
        <w:rPr>
          <w:rFonts w:ascii="Verdana" w:hAnsi="Verdana"/>
        </w:rPr>
        <w:t>Maintain confidentiality in dealing with school matters</w:t>
      </w:r>
    </w:p>
    <w:p w14:paraId="6810D5C9" w14:textId="77777777" w:rsidR="00383A5D" w:rsidRPr="00381351" w:rsidRDefault="00383A5D" w:rsidP="00AB01AB">
      <w:pPr>
        <w:numPr>
          <w:ilvl w:val="0"/>
          <w:numId w:val="5"/>
        </w:numPr>
        <w:rPr>
          <w:rFonts w:ascii="Verdana" w:hAnsi="Verdana"/>
        </w:rPr>
      </w:pPr>
      <w:r w:rsidRPr="00381351">
        <w:rPr>
          <w:rFonts w:ascii="Verdana" w:hAnsi="Verdana"/>
        </w:rPr>
        <w:t>Fulfill professional responsibilities promptly and consistently</w:t>
      </w:r>
    </w:p>
    <w:p w14:paraId="326EAB48" w14:textId="77777777" w:rsidR="00383A5D" w:rsidRPr="00381351" w:rsidRDefault="00383A5D" w:rsidP="00AB01AB">
      <w:pPr>
        <w:numPr>
          <w:ilvl w:val="0"/>
          <w:numId w:val="5"/>
        </w:numPr>
        <w:rPr>
          <w:rFonts w:ascii="Verdana" w:hAnsi="Verdana"/>
        </w:rPr>
      </w:pPr>
      <w:r w:rsidRPr="00381351">
        <w:rPr>
          <w:rFonts w:ascii="Verdana" w:hAnsi="Verdana"/>
        </w:rPr>
        <w:t>Engage in reflective practice and set goals for improvement</w:t>
      </w:r>
    </w:p>
    <w:p w14:paraId="3574086B" w14:textId="77777777" w:rsidR="00383A5D" w:rsidRPr="00381351" w:rsidRDefault="00383A5D" w:rsidP="00AB01AB">
      <w:pPr>
        <w:numPr>
          <w:ilvl w:val="0"/>
          <w:numId w:val="5"/>
        </w:numPr>
        <w:rPr>
          <w:rFonts w:ascii="Verdana" w:hAnsi="Verdana"/>
        </w:rPr>
      </w:pPr>
      <w:r w:rsidRPr="00381351">
        <w:rPr>
          <w:rFonts w:ascii="Verdana" w:hAnsi="Verdana"/>
        </w:rPr>
        <w:t>Accept and use feedback</w:t>
      </w:r>
    </w:p>
    <w:p w14:paraId="7A699291" w14:textId="77777777" w:rsidR="00BD5695" w:rsidRPr="00381351" w:rsidRDefault="00BD5695" w:rsidP="00AB01AB">
      <w:pPr>
        <w:rPr>
          <w:rFonts w:ascii="Verdana" w:hAnsi="Verdana"/>
        </w:rPr>
      </w:pPr>
    </w:p>
    <w:p w14:paraId="6423F2C2" w14:textId="77777777" w:rsidR="00293519" w:rsidRDefault="00293519" w:rsidP="00293519">
      <w:pPr>
        <w:pStyle w:val="Title"/>
        <w:rPr>
          <w:rFonts w:ascii="Verdana" w:hAnsi="Verdana"/>
          <w:sz w:val="28"/>
          <w:szCs w:val="28"/>
        </w:rPr>
      </w:pPr>
      <w:r>
        <w:rPr>
          <w:rFonts w:ascii="Verdana" w:hAnsi="Verdana"/>
          <w:sz w:val="28"/>
          <w:szCs w:val="28"/>
        </w:rPr>
        <w:t xml:space="preserve">The University of Scranton Education Department </w:t>
      </w:r>
    </w:p>
    <w:p w14:paraId="5224EA65" w14:textId="77777777" w:rsidR="00293519" w:rsidRDefault="00293519" w:rsidP="00293519">
      <w:pPr>
        <w:pStyle w:val="Title"/>
        <w:rPr>
          <w:rFonts w:ascii="Verdana" w:hAnsi="Verdana"/>
          <w:bCs/>
          <w:sz w:val="28"/>
          <w:szCs w:val="28"/>
        </w:rPr>
      </w:pPr>
      <w:r>
        <w:rPr>
          <w:rFonts w:ascii="Verdana" w:hAnsi="Verdana"/>
          <w:sz w:val="28"/>
          <w:szCs w:val="28"/>
        </w:rPr>
        <w:t>12 Week Student Teaching Time Table</w:t>
      </w:r>
    </w:p>
    <w:p w14:paraId="6D411070" w14:textId="77777777" w:rsidR="00293519" w:rsidRDefault="00293519" w:rsidP="00293519">
      <w:pPr>
        <w:rPr>
          <w:rFonts w:ascii="Verdana" w:hAnsi="Verdana"/>
          <w:sz w:val="36"/>
          <w:szCs w:val="36"/>
        </w:rPr>
      </w:pPr>
    </w:p>
    <w:p w14:paraId="74207A2B" w14:textId="77777777" w:rsidR="00293519" w:rsidRDefault="00293519" w:rsidP="00293519">
      <w:pPr>
        <w:ind w:firstLine="720"/>
        <w:rPr>
          <w:rFonts w:ascii="Verdana" w:hAnsi="Verdana"/>
        </w:rPr>
      </w:pPr>
      <w:r>
        <w:rPr>
          <w:rFonts w:ascii="Verdana" w:hAnsi="Verdana"/>
        </w:rPr>
        <w:t xml:space="preserve">The following time table is only a </w:t>
      </w:r>
      <w:r>
        <w:rPr>
          <w:rFonts w:ascii="Verdana" w:hAnsi="Verdana"/>
          <w:b/>
        </w:rPr>
        <w:t>guide</w:t>
      </w:r>
      <w:r>
        <w:rPr>
          <w:rFonts w:ascii="Verdana" w:hAnsi="Verdana"/>
        </w:rPr>
        <w:t>. Please communicate with your student teacher and his or her university supervisor to come to an agreement of duties will start to be carried out and/ or when your student teacher’s lessons will begin.</w:t>
      </w:r>
    </w:p>
    <w:p w14:paraId="1CFBA99A" w14:textId="77777777" w:rsidR="00293519" w:rsidRDefault="00293519" w:rsidP="00293519">
      <w:pPr>
        <w:rPr>
          <w:rFonts w:ascii="Verdana" w:hAnsi="Verdana"/>
        </w:rPr>
      </w:pPr>
    </w:p>
    <w:p w14:paraId="7DA634A9" w14:textId="77777777" w:rsidR="00293519" w:rsidRDefault="00293519" w:rsidP="00293519">
      <w:pPr>
        <w:rPr>
          <w:rFonts w:ascii="Verdana" w:hAnsi="Verdana"/>
        </w:rPr>
      </w:pPr>
    </w:p>
    <w:p w14:paraId="6C3F2EAE" w14:textId="77777777" w:rsidR="00293519" w:rsidRDefault="00293519" w:rsidP="00293519">
      <w:pPr>
        <w:rPr>
          <w:rFonts w:ascii="Verdana" w:hAnsi="Verdana"/>
          <w:b/>
          <w:sz w:val="20"/>
        </w:rPr>
      </w:pPr>
      <w:r>
        <w:rPr>
          <w:rFonts w:ascii="Verdana" w:hAnsi="Verdana"/>
          <w:b/>
          <w:sz w:val="20"/>
        </w:rPr>
        <w:t xml:space="preserve">Observations &amp; </w:t>
      </w:r>
      <w:r>
        <w:rPr>
          <w:rFonts w:ascii="Verdana" w:hAnsi="Verdana"/>
          <w:b/>
          <w:sz w:val="20"/>
        </w:rPr>
        <w:tab/>
        <w:t xml:space="preserve">  60%-80% of all                Full-time        Transition back to lessons begin          duties carried out</w:t>
      </w:r>
      <w:r>
        <w:rPr>
          <w:rFonts w:ascii="Verdana" w:hAnsi="Verdana"/>
          <w:b/>
          <w:sz w:val="20"/>
        </w:rPr>
        <w:tab/>
        <w:t xml:space="preserve">             teaching             co-operating </w:t>
      </w:r>
    </w:p>
    <w:p w14:paraId="4EEEA9A5" w14:textId="77777777" w:rsidR="00293519" w:rsidRDefault="00293519" w:rsidP="00293519">
      <w:pPr>
        <w:ind w:left="6480"/>
        <w:rPr>
          <w:rFonts w:ascii="Verdana" w:hAnsi="Verdana"/>
          <w:sz w:val="20"/>
        </w:rPr>
      </w:pPr>
      <w:r>
        <w:rPr>
          <w:rFonts w:ascii="Verdana" w:hAnsi="Verdana"/>
          <w:b/>
          <w:sz w:val="20"/>
        </w:rPr>
        <w:t xml:space="preserve">             teacher</w:t>
      </w:r>
    </w:p>
    <w:p w14:paraId="34EEF017" w14:textId="77777777" w:rsidR="00293519" w:rsidRDefault="00293519" w:rsidP="00293519">
      <w:pPr>
        <w:rPr>
          <w:rFonts w:ascii="Verdana" w:hAnsi="Verdana"/>
          <w:sz w:val="20"/>
        </w:rPr>
      </w:pPr>
      <w:r>
        <w:rPr>
          <w:rFonts w:ascii="Verdana" w:hAnsi="Verdana"/>
          <w:sz w:val="20"/>
        </w:rPr>
        <w:t xml:space="preserve">        </w:t>
      </w:r>
    </w:p>
    <w:p w14:paraId="4D7D7154" w14:textId="77777777" w:rsidR="00293519" w:rsidRDefault="00293519" w:rsidP="00293519">
      <w:pPr>
        <w:rPr>
          <w:rFonts w:ascii="Verdana" w:hAnsi="Verdana"/>
          <w:sz w:val="20"/>
        </w:rPr>
      </w:pPr>
      <w:r>
        <w:rPr>
          <w:rFonts w:ascii="Verdana" w:hAnsi="Verdana"/>
          <w:sz w:val="20"/>
        </w:rPr>
        <w:t xml:space="preserve">      ____I_____________________I__________________I____________________I___</w:t>
      </w:r>
    </w:p>
    <w:p w14:paraId="60718E96" w14:textId="77777777" w:rsidR="00293519" w:rsidRDefault="00293519" w:rsidP="00293519">
      <w:pPr>
        <w:rPr>
          <w:rFonts w:ascii="Verdana" w:hAnsi="Verdana"/>
          <w:sz w:val="20"/>
        </w:rPr>
      </w:pPr>
    </w:p>
    <w:p w14:paraId="7F77FFFB" w14:textId="77777777" w:rsidR="00293519" w:rsidRDefault="00293519" w:rsidP="00293519">
      <w:pPr>
        <w:rPr>
          <w:rFonts w:ascii="Verdana" w:hAnsi="Verdana"/>
          <w:sz w:val="20"/>
        </w:rPr>
      </w:pPr>
      <w:r>
        <w:rPr>
          <w:rFonts w:ascii="Verdana" w:hAnsi="Verdana"/>
          <w:b/>
          <w:bCs/>
          <w:sz w:val="20"/>
        </w:rPr>
        <w:t>Week 1</w:t>
      </w:r>
      <w:r>
        <w:rPr>
          <w:rFonts w:ascii="Verdana" w:hAnsi="Verdana"/>
          <w:sz w:val="20"/>
        </w:rPr>
        <w:tab/>
      </w:r>
      <w:r>
        <w:rPr>
          <w:rFonts w:ascii="Verdana" w:hAnsi="Verdana"/>
          <w:sz w:val="20"/>
        </w:rPr>
        <w:tab/>
        <w:t xml:space="preserve">        </w:t>
      </w:r>
      <w:r>
        <w:rPr>
          <w:rFonts w:ascii="Verdana" w:hAnsi="Verdana"/>
          <w:b/>
          <w:bCs/>
          <w:sz w:val="20"/>
        </w:rPr>
        <w:t>Week 6</w:t>
      </w:r>
      <w:r>
        <w:rPr>
          <w:rFonts w:ascii="Verdana" w:hAnsi="Verdana"/>
          <w:sz w:val="20"/>
        </w:rPr>
        <w:tab/>
        <w:t xml:space="preserve">                       </w:t>
      </w:r>
      <w:r>
        <w:rPr>
          <w:rFonts w:ascii="Verdana" w:hAnsi="Verdana"/>
          <w:b/>
          <w:sz w:val="20"/>
        </w:rPr>
        <w:t>Week 8</w:t>
      </w:r>
      <w:r>
        <w:rPr>
          <w:rFonts w:ascii="Verdana" w:hAnsi="Verdana"/>
          <w:sz w:val="20"/>
        </w:rPr>
        <w:tab/>
        <w:t xml:space="preserve">                 </w:t>
      </w:r>
      <w:r>
        <w:rPr>
          <w:rFonts w:ascii="Verdana" w:hAnsi="Verdana"/>
          <w:b/>
          <w:bCs/>
          <w:sz w:val="20"/>
        </w:rPr>
        <w:t>Week 12</w:t>
      </w:r>
    </w:p>
    <w:p w14:paraId="5BCFA1BB" w14:textId="77777777" w:rsidR="00293519" w:rsidRDefault="00293519" w:rsidP="00293519">
      <w:pPr>
        <w:pStyle w:val="BodyTextIndent"/>
        <w:spacing w:after="0"/>
        <w:ind w:left="0"/>
        <w:rPr>
          <w:rFonts w:ascii="Verdana" w:hAnsi="Verdana"/>
          <w:b/>
          <w:sz w:val="32"/>
          <w:szCs w:val="32"/>
        </w:rPr>
      </w:pPr>
    </w:p>
    <w:p w14:paraId="516E3A1C" w14:textId="77777777" w:rsidR="00822787" w:rsidRPr="00381351" w:rsidRDefault="00822787" w:rsidP="00822787">
      <w:pPr>
        <w:jc w:val="center"/>
        <w:outlineLvl w:val="0"/>
        <w:rPr>
          <w:rFonts w:ascii="Verdana" w:hAnsi="Verdana"/>
          <w:b/>
          <w:sz w:val="28"/>
          <w:szCs w:val="28"/>
        </w:rPr>
      </w:pPr>
      <w:r w:rsidRPr="00381351">
        <w:rPr>
          <w:rFonts w:ascii="Verdana" w:hAnsi="Verdana"/>
          <w:b/>
          <w:sz w:val="28"/>
          <w:szCs w:val="28"/>
        </w:rPr>
        <w:lastRenderedPageBreak/>
        <w:t>Co-operating Teacher Checklist</w:t>
      </w:r>
    </w:p>
    <w:p w14:paraId="268DF58A" w14:textId="77777777" w:rsidR="00822787" w:rsidRPr="00381351" w:rsidRDefault="00822787" w:rsidP="00822787">
      <w:pPr>
        <w:outlineLvl w:val="0"/>
        <w:rPr>
          <w:rFonts w:ascii="Verdana" w:hAnsi="Verdana"/>
          <w:b/>
          <w:sz w:val="28"/>
          <w:szCs w:val="28"/>
        </w:rPr>
      </w:pPr>
    </w:p>
    <w:p w14:paraId="4FFD65EE" w14:textId="77777777" w:rsidR="00822787" w:rsidRPr="00381351" w:rsidRDefault="00822787" w:rsidP="00822787">
      <w:pPr>
        <w:outlineLvl w:val="0"/>
        <w:rPr>
          <w:rFonts w:ascii="Verdana" w:hAnsi="Verdana"/>
          <w:b/>
          <w:szCs w:val="24"/>
        </w:rPr>
      </w:pPr>
      <w:r w:rsidRPr="00381351">
        <w:rPr>
          <w:rFonts w:ascii="Verdana" w:hAnsi="Verdana"/>
          <w:b/>
          <w:szCs w:val="24"/>
        </w:rPr>
        <w:t xml:space="preserve">Received from the </w:t>
      </w:r>
      <w:smartTag w:uri="urn:schemas-microsoft-com:office:smarttags" w:element="place">
        <w:smartTag w:uri="urn:schemas-microsoft-com:office:smarttags" w:element="PlaceType">
          <w:r w:rsidRPr="00381351">
            <w:rPr>
              <w:rFonts w:ascii="Verdana" w:hAnsi="Verdana"/>
              <w:b/>
              <w:szCs w:val="24"/>
            </w:rPr>
            <w:t>University</w:t>
          </w:r>
        </w:smartTag>
        <w:r w:rsidRPr="00381351">
          <w:rPr>
            <w:rFonts w:ascii="Verdana" w:hAnsi="Verdana"/>
            <w:b/>
            <w:szCs w:val="24"/>
          </w:rPr>
          <w:t xml:space="preserve"> of </w:t>
        </w:r>
        <w:smartTag w:uri="urn:schemas-microsoft-com:office:smarttags" w:element="PlaceName">
          <w:r w:rsidRPr="00381351">
            <w:rPr>
              <w:rFonts w:ascii="Verdana" w:hAnsi="Verdana"/>
              <w:b/>
              <w:szCs w:val="24"/>
            </w:rPr>
            <w:t>Scranton</w:t>
          </w:r>
        </w:smartTag>
      </w:smartTag>
    </w:p>
    <w:p w14:paraId="3CF09568" w14:textId="77777777" w:rsidR="00822787" w:rsidRPr="00381351" w:rsidRDefault="00822787" w:rsidP="00822787">
      <w:pPr>
        <w:outlineLvl w:val="0"/>
        <w:rPr>
          <w:rFonts w:ascii="Verdana" w:hAnsi="Verdana"/>
          <w:szCs w:val="24"/>
        </w:rPr>
      </w:pPr>
      <w:r w:rsidRPr="00381351">
        <w:rPr>
          <w:rFonts w:ascii="Verdana" w:hAnsi="Verdana"/>
          <w:b/>
          <w:szCs w:val="24"/>
        </w:rPr>
        <w:tab/>
        <w:t xml:space="preserve">___ </w:t>
      </w:r>
      <w:r w:rsidRPr="00381351">
        <w:rPr>
          <w:rFonts w:ascii="Verdana" w:hAnsi="Verdana"/>
          <w:szCs w:val="24"/>
        </w:rPr>
        <w:t>Handbook</w:t>
      </w:r>
    </w:p>
    <w:p w14:paraId="26DB4826" w14:textId="77777777" w:rsidR="00822787" w:rsidRPr="00381351" w:rsidRDefault="00822787" w:rsidP="00822787">
      <w:pPr>
        <w:outlineLvl w:val="0"/>
        <w:rPr>
          <w:rFonts w:ascii="Verdana" w:hAnsi="Verdana"/>
          <w:szCs w:val="24"/>
        </w:rPr>
      </w:pPr>
      <w:r w:rsidRPr="00381351">
        <w:rPr>
          <w:rFonts w:ascii="Verdana" w:hAnsi="Verdana"/>
          <w:szCs w:val="24"/>
        </w:rPr>
        <w:tab/>
        <w:t>___ Observation Forms</w:t>
      </w:r>
    </w:p>
    <w:p w14:paraId="5F99A8C6" w14:textId="77777777" w:rsidR="00822787" w:rsidRPr="00381351" w:rsidRDefault="00822787" w:rsidP="00822787">
      <w:pPr>
        <w:outlineLvl w:val="0"/>
        <w:rPr>
          <w:rFonts w:ascii="Verdana" w:hAnsi="Verdana"/>
          <w:szCs w:val="24"/>
        </w:rPr>
      </w:pPr>
      <w:r w:rsidRPr="00381351">
        <w:rPr>
          <w:rFonts w:ascii="Verdana" w:hAnsi="Verdana"/>
          <w:szCs w:val="24"/>
        </w:rPr>
        <w:tab/>
      </w:r>
      <w:r w:rsidRPr="00006846">
        <w:rPr>
          <w:rFonts w:ascii="Verdana" w:hAnsi="Verdana"/>
          <w:szCs w:val="24"/>
        </w:rPr>
        <w:t>___ Mid-Term Evaluation Form</w:t>
      </w:r>
    </w:p>
    <w:p w14:paraId="4ACA73D2" w14:textId="77777777" w:rsidR="00822787" w:rsidRPr="00381351" w:rsidRDefault="00822787" w:rsidP="00822787">
      <w:pPr>
        <w:outlineLvl w:val="0"/>
        <w:rPr>
          <w:rFonts w:ascii="Verdana" w:hAnsi="Verdana"/>
          <w:szCs w:val="24"/>
        </w:rPr>
      </w:pPr>
      <w:r w:rsidRPr="00381351">
        <w:rPr>
          <w:rFonts w:ascii="Verdana" w:hAnsi="Verdana"/>
          <w:szCs w:val="24"/>
        </w:rPr>
        <w:tab/>
        <w:t>___ Final Evaluation Form</w:t>
      </w:r>
    </w:p>
    <w:p w14:paraId="24166D07" w14:textId="77777777" w:rsidR="00822787" w:rsidRPr="00381351" w:rsidRDefault="00822787" w:rsidP="00822787">
      <w:pPr>
        <w:outlineLvl w:val="0"/>
        <w:rPr>
          <w:rFonts w:ascii="Verdana" w:hAnsi="Verdana"/>
          <w:szCs w:val="24"/>
        </w:rPr>
      </w:pPr>
    </w:p>
    <w:p w14:paraId="4B00D7F1" w14:textId="77777777" w:rsidR="00822787" w:rsidRPr="00381351" w:rsidRDefault="00822787" w:rsidP="00822787">
      <w:pPr>
        <w:outlineLvl w:val="0"/>
        <w:rPr>
          <w:rFonts w:ascii="Verdana" w:hAnsi="Verdana"/>
          <w:b/>
          <w:szCs w:val="24"/>
        </w:rPr>
      </w:pPr>
      <w:r w:rsidRPr="00381351">
        <w:rPr>
          <w:rFonts w:ascii="Verdana" w:hAnsi="Verdana"/>
          <w:b/>
          <w:szCs w:val="24"/>
        </w:rPr>
        <w:t>Materials Distributed from School to Student Teacher</w:t>
      </w:r>
    </w:p>
    <w:p w14:paraId="3E1E101F" w14:textId="77777777" w:rsidR="00822787" w:rsidRPr="00381351" w:rsidRDefault="00822787" w:rsidP="00822787">
      <w:pPr>
        <w:outlineLvl w:val="0"/>
        <w:rPr>
          <w:rFonts w:ascii="Verdana" w:hAnsi="Verdana"/>
          <w:szCs w:val="24"/>
        </w:rPr>
      </w:pPr>
      <w:r w:rsidRPr="00381351">
        <w:rPr>
          <w:rFonts w:ascii="Verdana" w:hAnsi="Verdana"/>
          <w:szCs w:val="24"/>
        </w:rPr>
        <w:tab/>
      </w:r>
      <w:smartTag w:uri="urn:schemas-microsoft-com:office:smarttags" w:element="place">
        <w:smartTag w:uri="urn:schemas-microsoft-com:office:smarttags" w:element="PlaceName">
          <w:r w:rsidRPr="00381351">
            <w:rPr>
              <w:rFonts w:ascii="Verdana" w:hAnsi="Verdana"/>
              <w:szCs w:val="24"/>
            </w:rPr>
            <w:t>___</w:t>
          </w:r>
        </w:smartTag>
        <w:r w:rsidRPr="00381351">
          <w:rPr>
            <w:rFonts w:ascii="Verdana" w:hAnsi="Verdana"/>
            <w:szCs w:val="24"/>
          </w:rPr>
          <w:t xml:space="preserve"> </w:t>
        </w:r>
        <w:smartTag w:uri="urn:schemas-microsoft-com:office:smarttags" w:element="PlaceType">
          <w:r w:rsidRPr="00381351">
            <w:rPr>
              <w:rFonts w:ascii="Verdana" w:hAnsi="Verdana"/>
              <w:szCs w:val="24"/>
            </w:rPr>
            <w:t>School</w:t>
          </w:r>
        </w:smartTag>
      </w:smartTag>
      <w:r w:rsidRPr="00381351">
        <w:rPr>
          <w:rFonts w:ascii="Verdana" w:hAnsi="Verdana"/>
          <w:szCs w:val="24"/>
        </w:rPr>
        <w:t xml:space="preserve"> and District Policy and Procedure Handbook</w:t>
      </w:r>
    </w:p>
    <w:p w14:paraId="5564CE63" w14:textId="77777777" w:rsidR="00822787" w:rsidRPr="00381351" w:rsidRDefault="00822787" w:rsidP="00822787">
      <w:pPr>
        <w:outlineLvl w:val="0"/>
        <w:rPr>
          <w:rFonts w:ascii="Verdana" w:hAnsi="Verdana"/>
          <w:szCs w:val="24"/>
        </w:rPr>
      </w:pPr>
      <w:r w:rsidRPr="00381351">
        <w:rPr>
          <w:rFonts w:ascii="Verdana" w:hAnsi="Verdana"/>
          <w:szCs w:val="24"/>
        </w:rPr>
        <w:tab/>
      </w:r>
      <w:smartTag w:uri="urn:schemas-microsoft-com:office:smarttags" w:element="place">
        <w:smartTag w:uri="urn:schemas-microsoft-com:office:smarttags" w:element="PlaceName">
          <w:r w:rsidRPr="00381351">
            <w:rPr>
              <w:rFonts w:ascii="Verdana" w:hAnsi="Verdana"/>
              <w:szCs w:val="24"/>
            </w:rPr>
            <w:t>___</w:t>
          </w:r>
        </w:smartTag>
        <w:r w:rsidRPr="00381351">
          <w:rPr>
            <w:rFonts w:ascii="Verdana" w:hAnsi="Verdana"/>
            <w:szCs w:val="24"/>
          </w:rPr>
          <w:t xml:space="preserve"> </w:t>
        </w:r>
        <w:smartTag w:uri="urn:schemas-microsoft-com:office:smarttags" w:element="PlaceType">
          <w:r w:rsidRPr="00381351">
            <w:rPr>
              <w:rFonts w:ascii="Verdana" w:hAnsi="Verdana"/>
              <w:szCs w:val="24"/>
            </w:rPr>
            <w:t>School</w:t>
          </w:r>
        </w:smartTag>
      </w:smartTag>
      <w:r w:rsidRPr="00381351">
        <w:rPr>
          <w:rFonts w:ascii="Verdana" w:hAnsi="Verdana"/>
          <w:szCs w:val="24"/>
        </w:rPr>
        <w:t xml:space="preserve"> Calendar</w:t>
      </w:r>
    </w:p>
    <w:p w14:paraId="781838E3" w14:textId="77777777" w:rsidR="00822787" w:rsidRPr="00381351" w:rsidRDefault="00822787" w:rsidP="00822787">
      <w:pPr>
        <w:outlineLvl w:val="0"/>
        <w:rPr>
          <w:rFonts w:ascii="Verdana" w:hAnsi="Verdana"/>
          <w:szCs w:val="24"/>
        </w:rPr>
      </w:pPr>
      <w:r w:rsidRPr="00381351">
        <w:rPr>
          <w:rFonts w:ascii="Verdana" w:hAnsi="Verdana"/>
          <w:szCs w:val="24"/>
        </w:rPr>
        <w:tab/>
        <w:t>___ Classroom Schedule</w:t>
      </w:r>
    </w:p>
    <w:p w14:paraId="559BA98E" w14:textId="77777777" w:rsidR="00822787" w:rsidRPr="00381351" w:rsidRDefault="00822787" w:rsidP="00822787">
      <w:pPr>
        <w:outlineLvl w:val="0"/>
        <w:rPr>
          <w:rFonts w:ascii="Verdana" w:hAnsi="Verdana"/>
          <w:szCs w:val="24"/>
        </w:rPr>
      </w:pPr>
      <w:r w:rsidRPr="00381351">
        <w:rPr>
          <w:rFonts w:ascii="Verdana" w:hAnsi="Verdana"/>
          <w:szCs w:val="24"/>
        </w:rPr>
        <w:tab/>
        <w:t>___ Textbooks and/or guidebooks</w:t>
      </w:r>
    </w:p>
    <w:p w14:paraId="1484C176" w14:textId="77777777" w:rsidR="00822787" w:rsidRPr="00381351" w:rsidRDefault="00822787" w:rsidP="00822787">
      <w:pPr>
        <w:outlineLvl w:val="0"/>
        <w:rPr>
          <w:rFonts w:ascii="Verdana" w:hAnsi="Verdana"/>
          <w:szCs w:val="24"/>
        </w:rPr>
      </w:pPr>
    </w:p>
    <w:p w14:paraId="63483CA5" w14:textId="77777777" w:rsidR="00822787" w:rsidRPr="00381351" w:rsidRDefault="00822787" w:rsidP="00822787">
      <w:pPr>
        <w:outlineLvl w:val="0"/>
        <w:rPr>
          <w:rFonts w:ascii="Verdana" w:hAnsi="Verdana"/>
          <w:b/>
          <w:szCs w:val="24"/>
        </w:rPr>
      </w:pPr>
      <w:r w:rsidRPr="00381351">
        <w:rPr>
          <w:rFonts w:ascii="Verdana" w:hAnsi="Verdana"/>
          <w:b/>
          <w:szCs w:val="24"/>
        </w:rPr>
        <w:t>Student Teacher Orientation</w:t>
      </w:r>
    </w:p>
    <w:p w14:paraId="4F51E087" w14:textId="77777777" w:rsidR="00822787" w:rsidRPr="00381351" w:rsidRDefault="00822787" w:rsidP="00822787">
      <w:pPr>
        <w:outlineLvl w:val="0"/>
        <w:rPr>
          <w:rFonts w:ascii="Verdana" w:hAnsi="Verdana"/>
          <w:b/>
          <w:szCs w:val="24"/>
        </w:rPr>
      </w:pPr>
      <w:r w:rsidRPr="00381351">
        <w:rPr>
          <w:rFonts w:ascii="Verdana" w:hAnsi="Verdana"/>
          <w:b/>
          <w:szCs w:val="24"/>
        </w:rPr>
        <w:tab/>
        <w:t xml:space="preserve">___ </w:t>
      </w:r>
      <w:r w:rsidRPr="00381351">
        <w:rPr>
          <w:rFonts w:ascii="Verdana" w:hAnsi="Verdana"/>
          <w:szCs w:val="24"/>
        </w:rPr>
        <w:t>Prepare Classroom Students for Student Teacher</w:t>
      </w:r>
      <w:r w:rsidRPr="00381351">
        <w:rPr>
          <w:rFonts w:ascii="Verdana" w:hAnsi="Verdana"/>
          <w:b/>
          <w:szCs w:val="24"/>
        </w:rPr>
        <w:t xml:space="preserve"> </w:t>
      </w:r>
    </w:p>
    <w:p w14:paraId="5AD64021" w14:textId="77777777" w:rsidR="00822787" w:rsidRPr="00381351" w:rsidRDefault="00822787" w:rsidP="00822787">
      <w:pPr>
        <w:outlineLvl w:val="0"/>
        <w:rPr>
          <w:rFonts w:ascii="Verdana" w:hAnsi="Verdana"/>
          <w:szCs w:val="24"/>
        </w:rPr>
      </w:pPr>
      <w:r w:rsidRPr="00381351">
        <w:rPr>
          <w:rFonts w:ascii="Verdana" w:hAnsi="Verdana"/>
          <w:b/>
          <w:szCs w:val="24"/>
        </w:rPr>
        <w:tab/>
        <w:t xml:space="preserve">___ </w:t>
      </w:r>
      <w:r w:rsidRPr="00381351">
        <w:rPr>
          <w:rFonts w:ascii="Verdana" w:hAnsi="Verdana"/>
          <w:szCs w:val="24"/>
        </w:rPr>
        <w:t>Prepare Student Teacher for Classroom Students</w:t>
      </w:r>
    </w:p>
    <w:p w14:paraId="68AA9439" w14:textId="77777777" w:rsidR="00822787" w:rsidRDefault="00822787" w:rsidP="00822787">
      <w:pPr>
        <w:ind w:left="720"/>
        <w:outlineLvl w:val="0"/>
        <w:rPr>
          <w:rFonts w:ascii="Verdana" w:hAnsi="Verdana"/>
          <w:szCs w:val="24"/>
        </w:rPr>
      </w:pPr>
      <w:r w:rsidRPr="00381351">
        <w:rPr>
          <w:rFonts w:ascii="Verdana" w:hAnsi="Verdana"/>
          <w:szCs w:val="24"/>
        </w:rPr>
        <w:t>___ Collaborate with Student Teacher and University Supervisor</w:t>
      </w:r>
    </w:p>
    <w:p w14:paraId="166A472D" w14:textId="77777777" w:rsidR="00822787" w:rsidRPr="00381351" w:rsidRDefault="00822787" w:rsidP="00822787">
      <w:pPr>
        <w:ind w:left="720"/>
        <w:outlineLvl w:val="0"/>
        <w:rPr>
          <w:rFonts w:ascii="Verdana" w:hAnsi="Verdana"/>
          <w:szCs w:val="24"/>
        </w:rPr>
      </w:pPr>
      <w:r>
        <w:rPr>
          <w:rFonts w:ascii="Verdana" w:hAnsi="Verdana"/>
          <w:szCs w:val="24"/>
        </w:rPr>
        <w:t xml:space="preserve">   </w:t>
      </w:r>
      <w:r w:rsidRPr="00381351">
        <w:rPr>
          <w:rFonts w:ascii="Verdana" w:hAnsi="Verdana"/>
          <w:szCs w:val="24"/>
        </w:rPr>
        <w:t xml:space="preserve"> </w:t>
      </w:r>
      <w:r>
        <w:rPr>
          <w:rFonts w:ascii="Verdana" w:hAnsi="Verdana"/>
          <w:szCs w:val="24"/>
        </w:rPr>
        <w:t xml:space="preserve">   to p</w:t>
      </w:r>
      <w:r w:rsidRPr="00381351">
        <w:rPr>
          <w:rFonts w:ascii="Verdana" w:hAnsi="Verdana"/>
          <w:szCs w:val="24"/>
        </w:rPr>
        <w:t>hase in Student Teacher Lessons</w:t>
      </w:r>
    </w:p>
    <w:p w14:paraId="010C6805" w14:textId="0AE7D0DB" w:rsidR="00822787" w:rsidRPr="00381351" w:rsidRDefault="00822787" w:rsidP="00822787">
      <w:pPr>
        <w:ind w:left="720"/>
        <w:outlineLvl w:val="0"/>
        <w:rPr>
          <w:rFonts w:ascii="Verdana" w:hAnsi="Verdana"/>
          <w:szCs w:val="24"/>
        </w:rPr>
      </w:pPr>
      <w:r w:rsidRPr="00381351">
        <w:rPr>
          <w:rFonts w:ascii="Verdana" w:hAnsi="Verdana"/>
          <w:szCs w:val="24"/>
        </w:rPr>
        <w:t xml:space="preserve">___ </w:t>
      </w:r>
      <w:r w:rsidR="009C25F1">
        <w:rPr>
          <w:rFonts w:ascii="Verdana" w:hAnsi="Verdana"/>
          <w:szCs w:val="24"/>
        </w:rPr>
        <w:t>Review, Discuss, and Approve</w:t>
      </w:r>
      <w:r w:rsidRPr="00381351">
        <w:rPr>
          <w:rFonts w:ascii="Verdana" w:hAnsi="Verdana"/>
          <w:szCs w:val="24"/>
        </w:rPr>
        <w:t xml:space="preserve"> Student Teacher Lesson Plans</w:t>
      </w:r>
    </w:p>
    <w:p w14:paraId="6FD5947A" w14:textId="77777777" w:rsidR="00822787" w:rsidRPr="00822787" w:rsidRDefault="00822787" w:rsidP="00822787">
      <w:pPr>
        <w:ind w:left="720"/>
        <w:outlineLvl w:val="0"/>
        <w:rPr>
          <w:rFonts w:ascii="Verdana" w:hAnsi="Verdana"/>
          <w:szCs w:val="24"/>
        </w:rPr>
      </w:pPr>
      <w:r w:rsidRPr="00381351">
        <w:rPr>
          <w:rFonts w:ascii="Verdana" w:hAnsi="Verdana"/>
          <w:szCs w:val="24"/>
        </w:rPr>
        <w:t xml:space="preserve">___ Complete and Discuss Observation Forms </w:t>
      </w:r>
    </w:p>
    <w:p w14:paraId="064B1A51" w14:textId="77777777" w:rsidR="00822787" w:rsidRPr="00381351" w:rsidRDefault="00822787" w:rsidP="00822787">
      <w:pPr>
        <w:ind w:left="720"/>
        <w:outlineLvl w:val="0"/>
        <w:rPr>
          <w:rFonts w:ascii="Verdana" w:hAnsi="Verdana"/>
          <w:szCs w:val="24"/>
        </w:rPr>
      </w:pPr>
      <w:r w:rsidRPr="00822787">
        <w:rPr>
          <w:rFonts w:ascii="Verdana" w:hAnsi="Verdana"/>
          <w:szCs w:val="24"/>
        </w:rPr>
        <w:t>___ Complet</w:t>
      </w:r>
      <w:r w:rsidR="00762328">
        <w:rPr>
          <w:rFonts w:ascii="Verdana" w:hAnsi="Verdana"/>
          <w:szCs w:val="24"/>
        </w:rPr>
        <w:t>e and Discuss Final Evaluation</w:t>
      </w:r>
    </w:p>
    <w:p w14:paraId="663AD93C" w14:textId="77777777" w:rsidR="00822787" w:rsidRPr="00381351" w:rsidRDefault="00822787" w:rsidP="00822787">
      <w:pPr>
        <w:ind w:left="720"/>
        <w:outlineLvl w:val="0"/>
        <w:rPr>
          <w:rFonts w:ascii="Verdana" w:hAnsi="Verdana"/>
          <w:szCs w:val="24"/>
        </w:rPr>
      </w:pPr>
      <w:r w:rsidRPr="00381351">
        <w:rPr>
          <w:rFonts w:ascii="Verdana" w:hAnsi="Verdana"/>
          <w:szCs w:val="24"/>
        </w:rPr>
        <w:t xml:space="preserve">___ Gradually Assume Full Teaching Responsibility </w:t>
      </w:r>
    </w:p>
    <w:p w14:paraId="2DBCC99C" w14:textId="77777777" w:rsidR="00383A5D" w:rsidRPr="003D2C79" w:rsidRDefault="00383A5D" w:rsidP="003D2C79">
      <w:pPr>
        <w:pStyle w:val="Heading1"/>
        <w:jc w:val="center"/>
        <w:rPr>
          <w:rFonts w:ascii="Verdana" w:hAnsi="Verdana"/>
          <w:bCs/>
          <w:i w:val="0"/>
          <w:sz w:val="32"/>
          <w:szCs w:val="32"/>
        </w:rPr>
      </w:pPr>
      <w:r w:rsidRPr="003D2C79">
        <w:rPr>
          <w:rFonts w:ascii="Verdana" w:hAnsi="Verdana"/>
          <w:bCs/>
          <w:i w:val="0"/>
          <w:sz w:val="32"/>
          <w:szCs w:val="32"/>
        </w:rPr>
        <w:br w:type="page"/>
      </w:r>
      <w:r w:rsidRPr="003D2C79">
        <w:rPr>
          <w:rFonts w:ascii="Verdana" w:hAnsi="Verdana"/>
          <w:bCs/>
          <w:i w:val="0"/>
          <w:sz w:val="32"/>
          <w:szCs w:val="32"/>
        </w:rPr>
        <w:lastRenderedPageBreak/>
        <w:t xml:space="preserve">SPECIAL EDUCATION </w:t>
      </w:r>
      <w:r w:rsidR="0052406C">
        <w:rPr>
          <w:rFonts w:ascii="Verdana" w:hAnsi="Verdana"/>
          <w:bCs/>
          <w:i w:val="0"/>
          <w:sz w:val="32"/>
          <w:szCs w:val="32"/>
        </w:rPr>
        <w:t>PLACEMENT</w:t>
      </w:r>
    </w:p>
    <w:p w14:paraId="6F0EF411" w14:textId="77777777" w:rsidR="00383A5D" w:rsidRPr="00381351" w:rsidRDefault="00383A5D" w:rsidP="00AB01AB">
      <w:pPr>
        <w:rPr>
          <w:rFonts w:ascii="Verdana" w:hAnsi="Verdana"/>
        </w:rPr>
      </w:pPr>
    </w:p>
    <w:p w14:paraId="50D5BE06" w14:textId="77777777" w:rsidR="00383A5D" w:rsidRDefault="00383A5D" w:rsidP="00AB01AB">
      <w:pPr>
        <w:pStyle w:val="BodyText"/>
        <w:ind w:firstLine="720"/>
        <w:rPr>
          <w:rFonts w:ascii="Verdana" w:hAnsi="Verdana"/>
          <w:sz w:val="24"/>
          <w:szCs w:val="24"/>
        </w:rPr>
      </w:pPr>
      <w:r w:rsidRPr="00381351">
        <w:rPr>
          <w:rFonts w:ascii="Verdana" w:hAnsi="Verdana"/>
          <w:sz w:val="24"/>
          <w:szCs w:val="24"/>
        </w:rPr>
        <w:t xml:space="preserve">The student teacher is a representative of The University of Scranton and is a guest in the host school. As he or she is entering a professional situation, it is fully expected that a professional manner will be displayed at all times. </w:t>
      </w:r>
    </w:p>
    <w:p w14:paraId="0D15386B" w14:textId="77777777" w:rsidR="00293519" w:rsidRDefault="00293519" w:rsidP="00293519">
      <w:pPr>
        <w:pStyle w:val="Title"/>
        <w:rPr>
          <w:rFonts w:ascii="Verdana" w:hAnsi="Verdana"/>
          <w:sz w:val="24"/>
          <w:szCs w:val="24"/>
        </w:rPr>
      </w:pPr>
    </w:p>
    <w:p w14:paraId="47B67417" w14:textId="02221387" w:rsidR="00293519" w:rsidRDefault="00293519" w:rsidP="00293519">
      <w:pPr>
        <w:pStyle w:val="Title"/>
        <w:rPr>
          <w:rFonts w:ascii="Verdana" w:hAnsi="Verdana"/>
          <w:sz w:val="28"/>
          <w:szCs w:val="28"/>
        </w:rPr>
      </w:pPr>
      <w:r>
        <w:rPr>
          <w:rFonts w:ascii="Verdana" w:hAnsi="Verdana"/>
          <w:sz w:val="28"/>
          <w:szCs w:val="28"/>
        </w:rPr>
        <w:t>T</w:t>
      </w:r>
      <w:r w:rsidRPr="00C14EF8">
        <w:rPr>
          <w:rFonts w:ascii="Verdana" w:hAnsi="Verdana"/>
          <w:sz w:val="28"/>
          <w:szCs w:val="28"/>
        </w:rPr>
        <w:t xml:space="preserve">he University of Scranton Education Department Student </w:t>
      </w:r>
      <w:r>
        <w:rPr>
          <w:rFonts w:ascii="Verdana" w:hAnsi="Verdana"/>
          <w:sz w:val="28"/>
          <w:szCs w:val="28"/>
        </w:rPr>
        <w:t xml:space="preserve">6 Week Student </w:t>
      </w:r>
      <w:r w:rsidRPr="00C14EF8">
        <w:rPr>
          <w:rFonts w:ascii="Verdana" w:hAnsi="Verdana"/>
          <w:sz w:val="28"/>
          <w:szCs w:val="28"/>
        </w:rPr>
        <w:t>Teaching Time Table</w:t>
      </w:r>
    </w:p>
    <w:p w14:paraId="3D907165" w14:textId="77777777" w:rsidR="00293519" w:rsidRDefault="00293519" w:rsidP="00293519">
      <w:pPr>
        <w:ind w:firstLine="720"/>
        <w:rPr>
          <w:rFonts w:ascii="Verdana" w:hAnsi="Verdana"/>
        </w:rPr>
      </w:pPr>
    </w:p>
    <w:p w14:paraId="695AFDC4" w14:textId="77777777" w:rsidR="00293519" w:rsidRPr="00381351" w:rsidRDefault="00293519" w:rsidP="00293519">
      <w:pPr>
        <w:ind w:firstLine="720"/>
        <w:rPr>
          <w:rFonts w:ascii="Verdana" w:hAnsi="Verdana"/>
        </w:rPr>
      </w:pPr>
      <w:r>
        <w:rPr>
          <w:rFonts w:ascii="Verdana" w:hAnsi="Verdana"/>
        </w:rPr>
        <w:t>T</w:t>
      </w:r>
      <w:r w:rsidRPr="00381351">
        <w:rPr>
          <w:rFonts w:ascii="Verdana" w:hAnsi="Verdana"/>
        </w:rPr>
        <w:t xml:space="preserve">he following time table is only a </w:t>
      </w:r>
      <w:r w:rsidRPr="00D039B7">
        <w:rPr>
          <w:rFonts w:ascii="Verdana" w:hAnsi="Verdana"/>
          <w:b/>
        </w:rPr>
        <w:t>guide</w:t>
      </w:r>
      <w:r w:rsidRPr="00381351">
        <w:rPr>
          <w:rFonts w:ascii="Verdana" w:hAnsi="Verdana"/>
        </w:rPr>
        <w:t>. Please communicate with your student teacher and his or her university supervisor to come to an agreement of duties will start to be carried out and/ or when your student teacher’s lessons will begin.</w:t>
      </w:r>
    </w:p>
    <w:p w14:paraId="62C62C61" w14:textId="77777777" w:rsidR="00293519" w:rsidRPr="00381351" w:rsidRDefault="00293519" w:rsidP="00293519">
      <w:pPr>
        <w:rPr>
          <w:rFonts w:ascii="Verdana" w:hAnsi="Verdana"/>
          <w:sz w:val="20"/>
        </w:rPr>
      </w:pPr>
      <w:r w:rsidRPr="00381351">
        <w:rPr>
          <w:rFonts w:ascii="Verdana" w:hAnsi="Verdana"/>
          <w:sz w:val="20"/>
        </w:rPr>
        <w:tab/>
      </w:r>
      <w:r w:rsidRPr="00381351">
        <w:rPr>
          <w:rFonts w:ascii="Verdana" w:hAnsi="Verdana"/>
          <w:sz w:val="20"/>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7055"/>
      </w:tblGrid>
      <w:tr w:rsidR="00293519" w:rsidRPr="007739AB" w14:paraId="68D8B9CB" w14:textId="77777777" w:rsidTr="00496B1E">
        <w:tc>
          <w:tcPr>
            <w:tcW w:w="1783" w:type="dxa"/>
          </w:tcPr>
          <w:p w14:paraId="67A17FD2"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Week 1</w:t>
            </w:r>
          </w:p>
        </w:tc>
        <w:tc>
          <w:tcPr>
            <w:tcW w:w="7055" w:type="dxa"/>
          </w:tcPr>
          <w:p w14:paraId="39B17B6C"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Observations/ Lessons Begin</w:t>
            </w:r>
          </w:p>
        </w:tc>
      </w:tr>
      <w:tr w:rsidR="00293519" w:rsidRPr="007739AB" w14:paraId="19BBE0A3" w14:textId="77777777" w:rsidTr="00496B1E">
        <w:tc>
          <w:tcPr>
            <w:tcW w:w="1783" w:type="dxa"/>
          </w:tcPr>
          <w:p w14:paraId="5D5C9F99"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Week 2</w:t>
            </w:r>
          </w:p>
        </w:tc>
        <w:tc>
          <w:tcPr>
            <w:tcW w:w="7055" w:type="dxa"/>
          </w:tcPr>
          <w:p w14:paraId="45639E47"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Take on increasing teaching &amp; responsibility load</w:t>
            </w:r>
          </w:p>
        </w:tc>
      </w:tr>
      <w:tr w:rsidR="00293519" w:rsidRPr="007739AB" w14:paraId="5348B5A7" w14:textId="77777777" w:rsidTr="00496B1E">
        <w:tc>
          <w:tcPr>
            <w:tcW w:w="1783" w:type="dxa"/>
          </w:tcPr>
          <w:p w14:paraId="57A594B2"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Week 3</w:t>
            </w:r>
          </w:p>
        </w:tc>
        <w:tc>
          <w:tcPr>
            <w:tcW w:w="7055" w:type="dxa"/>
          </w:tcPr>
          <w:p w14:paraId="06465572"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Continue increasing teaching &amp; responsibility load</w:t>
            </w:r>
          </w:p>
        </w:tc>
      </w:tr>
      <w:tr w:rsidR="00293519" w:rsidRPr="007739AB" w14:paraId="780BDCE2" w14:textId="77777777" w:rsidTr="00496B1E">
        <w:tc>
          <w:tcPr>
            <w:tcW w:w="1783" w:type="dxa"/>
          </w:tcPr>
          <w:p w14:paraId="276DAD33"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Week 4</w:t>
            </w:r>
          </w:p>
        </w:tc>
        <w:tc>
          <w:tcPr>
            <w:tcW w:w="7055" w:type="dxa"/>
          </w:tcPr>
          <w:p w14:paraId="359A35B9"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Transition to full time teaching</w:t>
            </w:r>
          </w:p>
        </w:tc>
      </w:tr>
      <w:tr w:rsidR="00293519" w:rsidRPr="007739AB" w14:paraId="4722B7D6" w14:textId="77777777" w:rsidTr="00496B1E">
        <w:tc>
          <w:tcPr>
            <w:tcW w:w="1783" w:type="dxa"/>
          </w:tcPr>
          <w:p w14:paraId="7A25D2C4"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Week 5</w:t>
            </w:r>
          </w:p>
        </w:tc>
        <w:tc>
          <w:tcPr>
            <w:tcW w:w="7055" w:type="dxa"/>
          </w:tcPr>
          <w:p w14:paraId="1813B566"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Full time teaching</w:t>
            </w:r>
          </w:p>
        </w:tc>
      </w:tr>
      <w:tr w:rsidR="00293519" w:rsidRPr="007739AB" w14:paraId="7A5D5FD8" w14:textId="77777777" w:rsidTr="00496B1E">
        <w:tc>
          <w:tcPr>
            <w:tcW w:w="1783" w:type="dxa"/>
          </w:tcPr>
          <w:p w14:paraId="19F365E9"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Week 6</w:t>
            </w:r>
          </w:p>
        </w:tc>
        <w:tc>
          <w:tcPr>
            <w:tcW w:w="7055" w:type="dxa"/>
          </w:tcPr>
          <w:p w14:paraId="299954F7" w14:textId="77777777" w:rsidR="00293519" w:rsidRPr="007739AB" w:rsidRDefault="00293519" w:rsidP="00496B1E">
            <w:pPr>
              <w:pStyle w:val="Heading1"/>
              <w:jc w:val="center"/>
              <w:rPr>
                <w:rFonts w:ascii="Verdana" w:hAnsi="Verdana"/>
                <w:b w:val="0"/>
                <w:bCs/>
                <w:i w:val="0"/>
                <w:sz w:val="24"/>
                <w:szCs w:val="24"/>
              </w:rPr>
            </w:pPr>
            <w:r w:rsidRPr="007739AB">
              <w:rPr>
                <w:rFonts w:ascii="Verdana" w:hAnsi="Verdana"/>
                <w:b w:val="0"/>
                <w:bCs/>
                <w:i w:val="0"/>
                <w:sz w:val="24"/>
                <w:szCs w:val="24"/>
              </w:rPr>
              <w:t>Full time teaching &amp; transition back to co-operating teacher</w:t>
            </w:r>
          </w:p>
        </w:tc>
      </w:tr>
    </w:tbl>
    <w:p w14:paraId="17A12483" w14:textId="77777777" w:rsidR="00293519" w:rsidRPr="00381351" w:rsidRDefault="00293519" w:rsidP="00293519">
      <w:pPr>
        <w:pStyle w:val="BodyText"/>
        <w:rPr>
          <w:rFonts w:ascii="Verdana" w:hAnsi="Verdana"/>
          <w:sz w:val="24"/>
          <w:szCs w:val="24"/>
        </w:rPr>
      </w:pPr>
    </w:p>
    <w:p w14:paraId="51BDBE49" w14:textId="77777777" w:rsidR="000B2C5A" w:rsidRPr="00381351" w:rsidRDefault="000B2C5A" w:rsidP="00AB01AB">
      <w:pPr>
        <w:pStyle w:val="BodyText"/>
        <w:ind w:firstLine="720"/>
        <w:rPr>
          <w:rFonts w:ascii="Verdana" w:hAnsi="Verdana"/>
          <w:sz w:val="24"/>
          <w:szCs w:val="24"/>
        </w:rPr>
      </w:pPr>
    </w:p>
    <w:p w14:paraId="315748FD" w14:textId="77777777" w:rsidR="00383A5D" w:rsidRPr="00BA258A" w:rsidRDefault="00383A5D" w:rsidP="00865BD4">
      <w:pPr>
        <w:jc w:val="center"/>
        <w:rPr>
          <w:rFonts w:ascii="Verdana" w:hAnsi="Verdana"/>
          <w:b/>
          <w:bCs/>
          <w:szCs w:val="24"/>
        </w:rPr>
      </w:pPr>
      <w:r w:rsidRPr="00BA258A">
        <w:rPr>
          <w:rFonts w:ascii="Verdana" w:hAnsi="Verdana"/>
          <w:b/>
          <w:bCs/>
          <w:szCs w:val="24"/>
        </w:rPr>
        <w:t>ATTENDANCE LOG</w:t>
      </w:r>
    </w:p>
    <w:p w14:paraId="4397E887" w14:textId="77777777" w:rsidR="00383A5D" w:rsidRPr="00BA258A" w:rsidRDefault="00383A5D" w:rsidP="00AB01AB">
      <w:pPr>
        <w:ind w:firstLine="720"/>
        <w:rPr>
          <w:rFonts w:ascii="Verdana" w:hAnsi="Verdana"/>
          <w:szCs w:val="24"/>
        </w:rPr>
      </w:pPr>
      <w:r w:rsidRPr="00BA258A">
        <w:rPr>
          <w:rFonts w:ascii="Verdana" w:hAnsi="Verdana"/>
          <w:szCs w:val="24"/>
        </w:rPr>
        <w:t>Student teachers will maintain a daily log, signed by their co-operating teachers, reflecting their attendance throughout student teaching. It must be available upon request by the university supervisor and the co-operating teacher (and others, if deemed necessary). The student teacher will follow the holiday and inclement weather schedules of his or her assigned site.</w:t>
      </w:r>
    </w:p>
    <w:p w14:paraId="3B3AAE62" w14:textId="77777777" w:rsidR="00383A5D" w:rsidRDefault="00383A5D" w:rsidP="00AB01AB">
      <w:pPr>
        <w:rPr>
          <w:rFonts w:ascii="Verdana" w:hAnsi="Verdana"/>
          <w:szCs w:val="24"/>
        </w:rPr>
      </w:pPr>
    </w:p>
    <w:p w14:paraId="11EFB659" w14:textId="77777777" w:rsidR="00293519" w:rsidRPr="00381351" w:rsidRDefault="00293519" w:rsidP="00AB01AB">
      <w:pPr>
        <w:rPr>
          <w:rFonts w:ascii="Verdana" w:hAnsi="Verdana"/>
          <w:szCs w:val="24"/>
        </w:rPr>
      </w:pPr>
    </w:p>
    <w:p w14:paraId="33653529" w14:textId="77777777" w:rsidR="00BA258A" w:rsidRDefault="000B2C5A" w:rsidP="00BA258A">
      <w:pPr>
        <w:jc w:val="center"/>
        <w:rPr>
          <w:rFonts w:ascii="Verdana" w:hAnsi="Verdana"/>
          <w:b/>
          <w:bCs/>
          <w:szCs w:val="24"/>
        </w:rPr>
      </w:pPr>
      <w:r w:rsidRPr="00381351">
        <w:rPr>
          <w:rFonts w:ascii="Verdana" w:hAnsi="Verdana"/>
          <w:b/>
          <w:bCs/>
          <w:szCs w:val="24"/>
        </w:rPr>
        <w:t xml:space="preserve">CLASSROOM </w:t>
      </w:r>
      <w:r w:rsidR="00383A5D" w:rsidRPr="00381351">
        <w:rPr>
          <w:rFonts w:ascii="Verdana" w:hAnsi="Verdana"/>
          <w:b/>
          <w:bCs/>
          <w:szCs w:val="24"/>
        </w:rPr>
        <w:t xml:space="preserve">MANAGEMENT/POSITIVE BEHAVIORAL </w:t>
      </w:r>
    </w:p>
    <w:p w14:paraId="00B58635" w14:textId="77777777" w:rsidR="00383A5D" w:rsidRPr="00381351" w:rsidRDefault="00383A5D" w:rsidP="00BA258A">
      <w:pPr>
        <w:jc w:val="center"/>
        <w:rPr>
          <w:rFonts w:ascii="Verdana" w:hAnsi="Verdana"/>
          <w:szCs w:val="24"/>
        </w:rPr>
      </w:pPr>
      <w:r w:rsidRPr="00381351">
        <w:rPr>
          <w:rFonts w:ascii="Verdana" w:hAnsi="Verdana"/>
          <w:b/>
          <w:bCs/>
          <w:szCs w:val="24"/>
        </w:rPr>
        <w:t>SUPPORT PLANS</w:t>
      </w:r>
    </w:p>
    <w:p w14:paraId="33834C5D" w14:textId="77777777" w:rsidR="00383A5D" w:rsidRPr="00381351" w:rsidRDefault="00383A5D" w:rsidP="00E7629F">
      <w:pPr>
        <w:ind w:firstLine="720"/>
        <w:rPr>
          <w:rFonts w:ascii="Verdana" w:hAnsi="Verdana"/>
          <w:szCs w:val="24"/>
        </w:rPr>
      </w:pPr>
      <w:r w:rsidRPr="00381351">
        <w:rPr>
          <w:rFonts w:ascii="Verdana" w:hAnsi="Verdana"/>
          <w:szCs w:val="24"/>
        </w:rPr>
        <w:t>Student teachers will prepare a class-wide behavior management plan consistent with the needs of their students in one of their assigned classes. This may be in the form of a detailed report on current plans/procedures employed in their classroom or a new appropriate plan. Students will also conduct and document a functional assessment leading to an individualized positive behavior support plan for a</w:t>
      </w:r>
      <w:r w:rsidR="00947F19">
        <w:rPr>
          <w:rFonts w:ascii="Verdana" w:hAnsi="Verdana"/>
          <w:szCs w:val="24"/>
        </w:rPr>
        <w:t>t</w:t>
      </w:r>
      <w:r w:rsidRPr="00381351">
        <w:rPr>
          <w:rFonts w:ascii="Verdana" w:hAnsi="Verdana"/>
          <w:szCs w:val="24"/>
        </w:rPr>
        <w:t xml:space="preserve"> least one student.</w:t>
      </w:r>
    </w:p>
    <w:p w14:paraId="6D51D6DC" w14:textId="77777777" w:rsidR="00383A5D" w:rsidRDefault="00383A5D" w:rsidP="00E7629F">
      <w:pPr>
        <w:rPr>
          <w:rFonts w:ascii="Verdana" w:hAnsi="Verdana"/>
          <w:b/>
          <w:bCs/>
          <w:szCs w:val="24"/>
        </w:rPr>
      </w:pPr>
    </w:p>
    <w:p w14:paraId="30C4E3A6" w14:textId="77777777" w:rsidR="00293519" w:rsidRPr="00381351" w:rsidRDefault="00293519" w:rsidP="00E7629F">
      <w:pPr>
        <w:rPr>
          <w:rFonts w:ascii="Verdana" w:hAnsi="Verdana"/>
          <w:b/>
          <w:bCs/>
          <w:szCs w:val="24"/>
        </w:rPr>
      </w:pPr>
    </w:p>
    <w:p w14:paraId="2F368DF8" w14:textId="77777777" w:rsidR="00293519" w:rsidRDefault="00293519">
      <w:pPr>
        <w:rPr>
          <w:rFonts w:ascii="Verdana" w:hAnsi="Verdana"/>
          <w:b/>
          <w:bCs/>
          <w:szCs w:val="24"/>
        </w:rPr>
      </w:pPr>
      <w:r>
        <w:rPr>
          <w:rFonts w:ascii="Verdana" w:hAnsi="Verdana"/>
          <w:b/>
          <w:bCs/>
          <w:szCs w:val="24"/>
        </w:rPr>
        <w:br w:type="page"/>
      </w:r>
    </w:p>
    <w:p w14:paraId="51FDF5EF" w14:textId="5A454A0C" w:rsidR="00383A5D" w:rsidRPr="00381351" w:rsidRDefault="00383A5D" w:rsidP="00E7629F">
      <w:pPr>
        <w:jc w:val="center"/>
        <w:rPr>
          <w:rFonts w:ascii="Verdana" w:hAnsi="Verdana"/>
          <w:szCs w:val="24"/>
        </w:rPr>
      </w:pPr>
      <w:r w:rsidRPr="00381351">
        <w:rPr>
          <w:rFonts w:ascii="Verdana" w:hAnsi="Verdana"/>
          <w:b/>
          <w:bCs/>
          <w:szCs w:val="24"/>
        </w:rPr>
        <w:lastRenderedPageBreak/>
        <w:t>DATA-BASED DECISION MAKING</w:t>
      </w:r>
    </w:p>
    <w:p w14:paraId="0B30589D" w14:textId="77777777" w:rsidR="00383A5D" w:rsidRPr="00381351" w:rsidRDefault="00383A5D" w:rsidP="00E7629F">
      <w:pPr>
        <w:ind w:firstLine="720"/>
        <w:rPr>
          <w:rFonts w:ascii="Verdana" w:hAnsi="Verdana"/>
          <w:szCs w:val="24"/>
        </w:rPr>
      </w:pPr>
      <w:r w:rsidRPr="00381351">
        <w:rPr>
          <w:rFonts w:ascii="Verdana" w:hAnsi="Verdana"/>
          <w:szCs w:val="24"/>
        </w:rPr>
        <w:t xml:space="preserve">Student teachers will provide objective evidence of data-based decision making during each student teaching assignment. This can be in the form of classroom records, graphs, and daily/weekly </w:t>
      </w:r>
      <w:r w:rsidR="00BA2B4A" w:rsidRPr="00381351">
        <w:rPr>
          <w:rFonts w:ascii="Verdana" w:hAnsi="Verdana"/>
          <w:szCs w:val="24"/>
        </w:rPr>
        <w:t>probes</w:t>
      </w:r>
      <w:r w:rsidRPr="00381351">
        <w:rPr>
          <w:rFonts w:ascii="Verdana" w:hAnsi="Verdana"/>
          <w:szCs w:val="24"/>
        </w:rPr>
        <w:t xml:space="preserve"> or other means as agreed upon by the student teacher, the co-operating teacher and/or the university supervisor.</w:t>
      </w:r>
    </w:p>
    <w:p w14:paraId="095C183B" w14:textId="77777777" w:rsidR="00383A5D" w:rsidRPr="00381351" w:rsidRDefault="00383A5D" w:rsidP="00E7629F">
      <w:pPr>
        <w:ind w:firstLine="720"/>
        <w:rPr>
          <w:rFonts w:ascii="Verdana" w:hAnsi="Verdana"/>
          <w:szCs w:val="24"/>
        </w:rPr>
      </w:pPr>
    </w:p>
    <w:p w14:paraId="29AAC978" w14:textId="77777777" w:rsidR="00383A5D" w:rsidRPr="00381351" w:rsidRDefault="00383A5D" w:rsidP="00E7629F">
      <w:pPr>
        <w:pStyle w:val="Heading2"/>
        <w:jc w:val="center"/>
        <w:rPr>
          <w:rFonts w:ascii="Verdana" w:hAnsi="Verdana"/>
          <w:sz w:val="24"/>
          <w:szCs w:val="24"/>
        </w:rPr>
      </w:pPr>
      <w:r w:rsidRPr="00381351">
        <w:rPr>
          <w:rFonts w:ascii="Verdana" w:hAnsi="Verdana"/>
          <w:sz w:val="24"/>
          <w:szCs w:val="24"/>
        </w:rPr>
        <w:t>PROFESSIONAL ACTIVITIES</w:t>
      </w:r>
    </w:p>
    <w:p w14:paraId="39A7DABF" w14:textId="77777777" w:rsidR="00383A5D" w:rsidRPr="00381351" w:rsidRDefault="00383A5D" w:rsidP="00E7629F">
      <w:pPr>
        <w:ind w:firstLine="720"/>
        <w:rPr>
          <w:rFonts w:ascii="Verdana" w:hAnsi="Verdana"/>
          <w:szCs w:val="24"/>
        </w:rPr>
      </w:pPr>
      <w:r w:rsidRPr="00381351">
        <w:rPr>
          <w:rFonts w:ascii="Verdana" w:hAnsi="Verdana"/>
          <w:szCs w:val="24"/>
        </w:rPr>
        <w:t>Student teachers will provide objective evidence of active professional engagement and peer contact/communication outside of routine classroom responsibilities. This can be in the form of notes from professional meetings, calendar/journal entries regarding IEP and other meetings, or minutes verifying attendance at school or professional committees or other professional functions.</w:t>
      </w:r>
    </w:p>
    <w:p w14:paraId="4B5A0D9D" w14:textId="77777777" w:rsidR="00383A5D" w:rsidRPr="00381351" w:rsidRDefault="00383A5D" w:rsidP="00E7629F">
      <w:pPr>
        <w:pStyle w:val="Heading2"/>
        <w:rPr>
          <w:rFonts w:ascii="Verdana" w:hAnsi="Verdana"/>
          <w:i/>
          <w:sz w:val="24"/>
          <w:szCs w:val="24"/>
        </w:rPr>
      </w:pPr>
    </w:p>
    <w:p w14:paraId="739B0B46" w14:textId="77777777" w:rsidR="00383A5D" w:rsidRPr="00381351" w:rsidRDefault="00383A5D" w:rsidP="00E7629F">
      <w:pPr>
        <w:pStyle w:val="Heading2"/>
        <w:jc w:val="center"/>
        <w:rPr>
          <w:rFonts w:ascii="Verdana" w:hAnsi="Verdana"/>
          <w:sz w:val="24"/>
          <w:szCs w:val="24"/>
        </w:rPr>
      </w:pPr>
      <w:r w:rsidRPr="00381351">
        <w:rPr>
          <w:rFonts w:ascii="Verdana" w:hAnsi="Verdana"/>
          <w:sz w:val="24"/>
          <w:szCs w:val="24"/>
        </w:rPr>
        <w:t>PARENT INVOLVEMENT</w:t>
      </w:r>
    </w:p>
    <w:p w14:paraId="46A758B1" w14:textId="77777777" w:rsidR="00383A5D" w:rsidRPr="00381351" w:rsidRDefault="00383A5D" w:rsidP="00E7629F">
      <w:pPr>
        <w:ind w:firstLine="720"/>
        <w:rPr>
          <w:rFonts w:ascii="Verdana" w:hAnsi="Verdana"/>
          <w:szCs w:val="24"/>
        </w:rPr>
      </w:pPr>
      <w:r w:rsidRPr="00381351">
        <w:rPr>
          <w:rFonts w:ascii="Verdana" w:hAnsi="Verdana"/>
          <w:szCs w:val="24"/>
        </w:rPr>
        <w:t>Student teachers will provide objective evidence of active parent contact/communication. This can be in the form of notes from parent meetings, copies of parent contact logs or calendar/journal entries regarding IEP and other meetings.</w:t>
      </w:r>
    </w:p>
    <w:p w14:paraId="43EED852" w14:textId="77777777" w:rsidR="00E7629F" w:rsidRDefault="00E7629F" w:rsidP="0028209F">
      <w:pPr>
        <w:jc w:val="center"/>
        <w:rPr>
          <w:rFonts w:ascii="Verdana" w:hAnsi="Verdana"/>
          <w:b/>
          <w:bCs/>
          <w:szCs w:val="24"/>
        </w:rPr>
      </w:pPr>
    </w:p>
    <w:p w14:paraId="541FE611" w14:textId="77777777" w:rsidR="00383A5D" w:rsidRPr="00381351" w:rsidRDefault="00383A5D" w:rsidP="0028209F">
      <w:pPr>
        <w:jc w:val="center"/>
        <w:rPr>
          <w:rFonts w:ascii="Verdana" w:hAnsi="Verdana"/>
          <w:szCs w:val="24"/>
        </w:rPr>
      </w:pPr>
      <w:r w:rsidRPr="00381351">
        <w:rPr>
          <w:rFonts w:ascii="Verdana" w:hAnsi="Verdana"/>
          <w:b/>
          <w:bCs/>
          <w:szCs w:val="24"/>
        </w:rPr>
        <w:t>CO-OPERATING TEACHER ASSESSMENT</w:t>
      </w:r>
    </w:p>
    <w:p w14:paraId="647C5140" w14:textId="77777777" w:rsidR="00383A5D" w:rsidRDefault="00383A5D" w:rsidP="00AB01AB">
      <w:pPr>
        <w:ind w:firstLine="720"/>
        <w:rPr>
          <w:rFonts w:ascii="Verdana" w:hAnsi="Verdana"/>
          <w:szCs w:val="24"/>
        </w:rPr>
      </w:pPr>
      <w:r w:rsidRPr="00381351">
        <w:rPr>
          <w:rFonts w:ascii="Verdana" w:hAnsi="Verdana"/>
          <w:szCs w:val="24"/>
        </w:rPr>
        <w:t xml:space="preserve">Student teachers will be assessed by their co-operating teachers in a variety of areas regarding their ability to implement “best practices” of special education. This will occur at least four (4) times--two (2) times during each </w:t>
      </w:r>
      <w:r w:rsidR="0096314A">
        <w:rPr>
          <w:rFonts w:ascii="Verdana" w:hAnsi="Verdana"/>
          <w:szCs w:val="24"/>
        </w:rPr>
        <w:t>6 week placement</w:t>
      </w:r>
      <w:r w:rsidRPr="00381351">
        <w:rPr>
          <w:rFonts w:ascii="Verdana" w:hAnsi="Verdana"/>
          <w:szCs w:val="24"/>
        </w:rPr>
        <w:t xml:space="preserve">. Forms will be provided for this purpose and copies of these assessments </w:t>
      </w:r>
      <w:r w:rsidR="00F478B2">
        <w:rPr>
          <w:rFonts w:ascii="Verdana" w:hAnsi="Verdana"/>
          <w:szCs w:val="24"/>
        </w:rPr>
        <w:t>will</w:t>
      </w:r>
      <w:r w:rsidRPr="00381351">
        <w:rPr>
          <w:rFonts w:ascii="Verdana" w:hAnsi="Verdana"/>
          <w:szCs w:val="24"/>
        </w:rPr>
        <w:t xml:space="preserve"> be retained by the student teacher.</w:t>
      </w:r>
    </w:p>
    <w:p w14:paraId="569BFF02" w14:textId="77777777" w:rsidR="003D2C79" w:rsidRPr="00381351" w:rsidRDefault="003D2C79" w:rsidP="00AB01AB">
      <w:pPr>
        <w:ind w:firstLine="720"/>
        <w:rPr>
          <w:rFonts w:ascii="Verdana" w:hAnsi="Verdana"/>
          <w:szCs w:val="24"/>
        </w:rPr>
      </w:pPr>
    </w:p>
    <w:p w14:paraId="71B4FD2A" w14:textId="77777777" w:rsidR="00383A5D" w:rsidRPr="00381351" w:rsidRDefault="00383A5D" w:rsidP="0028209F">
      <w:pPr>
        <w:jc w:val="center"/>
        <w:rPr>
          <w:rFonts w:ascii="Verdana" w:hAnsi="Verdana"/>
          <w:szCs w:val="24"/>
        </w:rPr>
      </w:pPr>
      <w:r w:rsidRPr="00381351">
        <w:rPr>
          <w:rFonts w:ascii="Verdana" w:hAnsi="Verdana"/>
          <w:b/>
          <w:bCs/>
          <w:szCs w:val="24"/>
        </w:rPr>
        <w:t>UNIVERSITY SUPERVISOR OBSERVATIONS</w:t>
      </w:r>
    </w:p>
    <w:p w14:paraId="69F8575F" w14:textId="77777777" w:rsidR="00383A5D" w:rsidRPr="00381351" w:rsidRDefault="00383A5D" w:rsidP="00AB01AB">
      <w:pPr>
        <w:ind w:firstLine="720"/>
        <w:rPr>
          <w:rFonts w:ascii="Verdana" w:hAnsi="Verdana"/>
          <w:szCs w:val="24"/>
        </w:rPr>
      </w:pPr>
      <w:r w:rsidRPr="00381351">
        <w:rPr>
          <w:rFonts w:ascii="Verdana" w:hAnsi="Verdana"/>
          <w:szCs w:val="24"/>
        </w:rPr>
        <w:t xml:space="preserve">Student teachers will be observed on many occasions. At least four (4) of these observations--two (2) during each student teaching </w:t>
      </w:r>
      <w:r w:rsidR="00502A34">
        <w:rPr>
          <w:rFonts w:ascii="Verdana" w:hAnsi="Verdana"/>
          <w:szCs w:val="24"/>
        </w:rPr>
        <w:t>placement</w:t>
      </w:r>
      <w:r w:rsidRPr="00381351">
        <w:rPr>
          <w:rFonts w:ascii="Verdana" w:hAnsi="Verdana"/>
          <w:szCs w:val="24"/>
        </w:rPr>
        <w:t xml:space="preserve">--will be documented on forms provided for this purpose. Copies of these observations </w:t>
      </w:r>
      <w:r w:rsidR="00D65320">
        <w:rPr>
          <w:rFonts w:ascii="Verdana" w:hAnsi="Verdana"/>
          <w:szCs w:val="24"/>
        </w:rPr>
        <w:t>will</w:t>
      </w:r>
      <w:r w:rsidRPr="00381351">
        <w:rPr>
          <w:rFonts w:ascii="Verdana" w:hAnsi="Verdana"/>
          <w:szCs w:val="24"/>
        </w:rPr>
        <w:t xml:space="preserve"> be retained by the student teacher.</w:t>
      </w:r>
    </w:p>
    <w:p w14:paraId="7AA6ED79" w14:textId="77777777" w:rsidR="00383A5D" w:rsidRPr="00381351" w:rsidRDefault="00383A5D" w:rsidP="00AB01AB">
      <w:pPr>
        <w:rPr>
          <w:rFonts w:ascii="Verdana" w:hAnsi="Verdana"/>
          <w:szCs w:val="24"/>
        </w:rPr>
      </w:pPr>
    </w:p>
    <w:p w14:paraId="55270CBA" w14:textId="77777777" w:rsidR="00383A5D" w:rsidRPr="006579D4" w:rsidRDefault="00383A5D" w:rsidP="002D6281">
      <w:pPr>
        <w:jc w:val="center"/>
        <w:rPr>
          <w:rFonts w:ascii="Verdana" w:hAnsi="Verdana"/>
          <w:szCs w:val="24"/>
        </w:rPr>
      </w:pPr>
      <w:r w:rsidRPr="006579D4">
        <w:rPr>
          <w:rFonts w:ascii="Verdana" w:hAnsi="Verdana"/>
          <w:b/>
          <w:bCs/>
          <w:szCs w:val="24"/>
        </w:rPr>
        <w:t>SELF-EVALUATION</w:t>
      </w:r>
    </w:p>
    <w:p w14:paraId="1C5DBCC4" w14:textId="77777777" w:rsidR="00383A5D" w:rsidRPr="00381351" w:rsidRDefault="00383A5D" w:rsidP="00AB01AB">
      <w:pPr>
        <w:ind w:firstLine="720"/>
        <w:rPr>
          <w:rFonts w:ascii="Verdana" w:hAnsi="Verdana"/>
        </w:rPr>
      </w:pPr>
      <w:r w:rsidRPr="006579D4">
        <w:rPr>
          <w:rFonts w:ascii="Verdana" w:hAnsi="Verdana"/>
          <w:szCs w:val="24"/>
        </w:rPr>
        <w:t xml:space="preserve">Student teachers will conduct at least </w:t>
      </w:r>
      <w:r w:rsidR="00947F19">
        <w:rPr>
          <w:rFonts w:ascii="Verdana" w:hAnsi="Verdana"/>
          <w:szCs w:val="24"/>
        </w:rPr>
        <w:t>(3) Advancement Toward Outcomes,</w:t>
      </w:r>
      <w:r w:rsidRPr="006579D4">
        <w:rPr>
          <w:rFonts w:ascii="Verdana" w:hAnsi="Verdana"/>
          <w:szCs w:val="24"/>
        </w:rPr>
        <w:t xml:space="preserve"> addressing Planning and Evaluation, Classroom / Individualized Instruction, Classroom Management, and Professional Growth and Development—two (2) at the first site, one (1) at the second site </w:t>
      </w:r>
      <w:r w:rsidRPr="006579D4">
        <w:rPr>
          <w:rFonts w:ascii="Verdana" w:hAnsi="Verdana"/>
          <w:b/>
          <w:i/>
          <w:szCs w:val="24"/>
        </w:rPr>
        <w:t>as well as a final self-analysis</w:t>
      </w:r>
      <w:r w:rsidRPr="006579D4">
        <w:rPr>
          <w:rFonts w:ascii="Verdana" w:hAnsi="Verdana"/>
          <w:szCs w:val="24"/>
        </w:rPr>
        <w:t xml:space="preserve">. Assessments </w:t>
      </w:r>
      <w:r w:rsidR="00963C85" w:rsidRPr="006579D4">
        <w:rPr>
          <w:rFonts w:ascii="Verdana" w:hAnsi="Verdana"/>
          <w:szCs w:val="24"/>
        </w:rPr>
        <w:t>will</w:t>
      </w:r>
      <w:r w:rsidRPr="006579D4">
        <w:rPr>
          <w:rFonts w:ascii="Verdana" w:hAnsi="Verdana"/>
          <w:szCs w:val="24"/>
        </w:rPr>
        <w:t xml:space="preserve"> be conducted at the fourth and eighth week of each assignment. For the first three, students will use the “Advancement Toward Outcomes” form. The fourth and final self-analysis will be a two-page typed paper to be completed at the conclusion of the student teaching experience, reflecting upon the entire student teaching </w:t>
      </w:r>
      <w:r w:rsidRPr="006579D4">
        <w:rPr>
          <w:rFonts w:ascii="Verdana" w:hAnsi="Verdana"/>
          <w:szCs w:val="24"/>
        </w:rPr>
        <w:lastRenderedPageBreak/>
        <w:t>experience (Self-Analysis) while still focusing on the same</w:t>
      </w:r>
      <w:r w:rsidRPr="006579D4">
        <w:rPr>
          <w:rFonts w:ascii="Verdana" w:hAnsi="Verdana"/>
        </w:rPr>
        <w:t xml:space="preserve"> four areas on the form. The student teacher and the co-operating teacher should hold a conference to discuss the evaluations after each has completed the forms independently. A three-way conference with the university supervisor is advisable whenever possible.</w:t>
      </w:r>
    </w:p>
    <w:p w14:paraId="19643F08" w14:textId="77777777" w:rsidR="00E7629F" w:rsidRDefault="00E7629F" w:rsidP="00EA14DC">
      <w:pPr>
        <w:jc w:val="center"/>
        <w:rPr>
          <w:rFonts w:ascii="Verdana" w:hAnsi="Verdana"/>
        </w:rPr>
      </w:pPr>
    </w:p>
    <w:p w14:paraId="6349C52F" w14:textId="77777777" w:rsidR="00383A5D" w:rsidRPr="003D2C79" w:rsidRDefault="00383A5D" w:rsidP="00EA14DC">
      <w:pPr>
        <w:jc w:val="center"/>
        <w:rPr>
          <w:rFonts w:ascii="Verdana" w:hAnsi="Verdana"/>
          <w:b/>
          <w:szCs w:val="24"/>
        </w:rPr>
      </w:pPr>
      <w:r w:rsidRPr="003D2C79">
        <w:rPr>
          <w:rFonts w:ascii="Verdana" w:hAnsi="Verdana"/>
          <w:b/>
          <w:bCs/>
          <w:szCs w:val="24"/>
        </w:rPr>
        <w:t>SEMINARS</w:t>
      </w:r>
    </w:p>
    <w:p w14:paraId="2E02859C" w14:textId="77777777" w:rsidR="00383A5D" w:rsidRPr="00381351" w:rsidRDefault="00383A5D" w:rsidP="00AB01AB">
      <w:pPr>
        <w:ind w:firstLine="720"/>
        <w:rPr>
          <w:rFonts w:ascii="Verdana" w:hAnsi="Verdana"/>
        </w:rPr>
      </w:pPr>
      <w:r w:rsidRPr="00381351">
        <w:rPr>
          <w:rFonts w:ascii="Verdana" w:hAnsi="Verdana"/>
        </w:rPr>
        <w:t>Student teachers must attend all seminars run by their university supervisor. These will typically be scheduled on a weekly basis and may be held at various school or university sites.</w:t>
      </w:r>
    </w:p>
    <w:p w14:paraId="4B8D8535" w14:textId="77777777" w:rsidR="00BB6530" w:rsidRDefault="00BB6530" w:rsidP="00AB01AB">
      <w:pPr>
        <w:ind w:firstLine="720"/>
        <w:rPr>
          <w:rFonts w:ascii="Verdana" w:hAnsi="Verdana"/>
        </w:rPr>
      </w:pPr>
    </w:p>
    <w:p w14:paraId="4B231FCB" w14:textId="77777777" w:rsidR="006C54F9" w:rsidRPr="00381351" w:rsidRDefault="006C54F9" w:rsidP="00AB01AB">
      <w:pPr>
        <w:ind w:firstLine="720"/>
        <w:rPr>
          <w:rFonts w:ascii="Verdana" w:hAnsi="Verdana"/>
        </w:rPr>
      </w:pPr>
    </w:p>
    <w:p w14:paraId="40531C4D" w14:textId="77777777" w:rsidR="00C57812" w:rsidRDefault="00381351" w:rsidP="003D2C79">
      <w:pPr>
        <w:jc w:val="center"/>
        <w:rPr>
          <w:rFonts w:ascii="Verdana" w:hAnsi="Verdana"/>
          <w:b/>
          <w:sz w:val="28"/>
          <w:szCs w:val="28"/>
        </w:rPr>
      </w:pPr>
      <w:r w:rsidRPr="003D2C79">
        <w:rPr>
          <w:rFonts w:ascii="Verdana" w:hAnsi="Verdana"/>
          <w:b/>
          <w:sz w:val="28"/>
          <w:szCs w:val="28"/>
        </w:rPr>
        <w:t xml:space="preserve">Roles and Responsibilities of the </w:t>
      </w:r>
    </w:p>
    <w:p w14:paraId="22409C52" w14:textId="77777777" w:rsidR="00383A5D" w:rsidRPr="003D2C79" w:rsidRDefault="00381351" w:rsidP="003D2C79">
      <w:pPr>
        <w:jc w:val="center"/>
        <w:rPr>
          <w:rFonts w:ascii="Verdana" w:hAnsi="Verdana"/>
          <w:b/>
          <w:sz w:val="28"/>
          <w:szCs w:val="28"/>
        </w:rPr>
      </w:pPr>
      <w:r w:rsidRPr="003D2C79">
        <w:rPr>
          <w:rFonts w:ascii="Verdana" w:hAnsi="Verdana"/>
          <w:b/>
          <w:sz w:val="28"/>
          <w:szCs w:val="28"/>
        </w:rPr>
        <w:t>Special Education Student Teacher</w:t>
      </w:r>
    </w:p>
    <w:p w14:paraId="4DE1A156" w14:textId="77777777" w:rsidR="00381351" w:rsidRPr="00381351" w:rsidRDefault="00381351" w:rsidP="00AB01AB">
      <w:pPr>
        <w:rPr>
          <w:rFonts w:ascii="Verdana" w:hAnsi="Verdana"/>
        </w:rPr>
      </w:pPr>
    </w:p>
    <w:p w14:paraId="56058A1F" w14:textId="77777777" w:rsidR="00383A5D" w:rsidRPr="00381351" w:rsidRDefault="00383A5D" w:rsidP="003D2C79">
      <w:pPr>
        <w:ind w:firstLine="720"/>
        <w:rPr>
          <w:rFonts w:ascii="Verdana" w:hAnsi="Verdana"/>
        </w:rPr>
      </w:pPr>
      <w:r w:rsidRPr="00381351">
        <w:rPr>
          <w:rFonts w:ascii="Verdana" w:hAnsi="Verdana"/>
        </w:rPr>
        <w:t>In order to gain the full value of the co-operating teacher’s knowledge and experience, the student teacher is expected to discuss his or her plans with the co</w:t>
      </w:r>
      <w:r w:rsidR="00947F19">
        <w:rPr>
          <w:rFonts w:ascii="Verdana" w:hAnsi="Verdana"/>
        </w:rPr>
        <w:t>-</w:t>
      </w:r>
      <w:r w:rsidRPr="00381351">
        <w:rPr>
          <w:rFonts w:ascii="Verdana" w:hAnsi="Verdana"/>
        </w:rPr>
        <w:t xml:space="preserve">operating teacher prior to teaching the lesson. Each plan, along with supporting materials, must be reviewed and approved by the co-operating teacher in advance of the scheduled class. This must be documented with the co-operating teacher’s signature and date. These plans should be discussed well enough in advance for the student teacher to gain the full value of the co-operating teacher’s knowledge and experience. Lesson plans </w:t>
      </w:r>
      <w:r w:rsidR="00BA584E">
        <w:rPr>
          <w:rFonts w:ascii="Verdana" w:hAnsi="Verdana"/>
        </w:rPr>
        <w:t>will</w:t>
      </w:r>
      <w:r w:rsidRPr="00381351">
        <w:rPr>
          <w:rFonts w:ascii="Verdana" w:hAnsi="Verdana"/>
        </w:rPr>
        <w:t xml:space="preserve"> be submitted at least three (3) days in advance of teaching the lesson to give the co-operating teacher the opportunity to provide feedback.</w:t>
      </w:r>
      <w:r w:rsidRPr="00381351">
        <w:rPr>
          <w:rFonts w:ascii="Verdana" w:hAnsi="Verdana"/>
          <w:b/>
        </w:rPr>
        <w:t xml:space="preserve">  </w:t>
      </w:r>
      <w:r w:rsidRPr="00381351">
        <w:rPr>
          <w:rFonts w:ascii="Verdana" w:hAnsi="Verdana"/>
        </w:rPr>
        <w:t>The co-operating teacher has a wealth of content knowledge</w:t>
      </w:r>
      <w:r w:rsidR="006C54F9">
        <w:rPr>
          <w:rFonts w:ascii="Verdana" w:hAnsi="Verdana"/>
        </w:rPr>
        <w:t>,</w:t>
      </w:r>
      <w:r w:rsidRPr="00381351">
        <w:rPr>
          <w:rFonts w:ascii="Verdana" w:hAnsi="Verdana"/>
        </w:rPr>
        <w:t xml:space="preserve"> and in order to derive the full pedagogical benefit and knowledge, the student teacher will discuss lesson plans prior to </w:t>
      </w:r>
      <w:r w:rsidR="00CE5BA2">
        <w:rPr>
          <w:rFonts w:ascii="Verdana" w:hAnsi="Verdana"/>
        </w:rPr>
        <w:t>his or her</w:t>
      </w:r>
      <w:r w:rsidRPr="00381351">
        <w:rPr>
          <w:rFonts w:ascii="Verdana" w:hAnsi="Verdana"/>
        </w:rPr>
        <w:t xml:space="preserve"> lesson.  </w:t>
      </w:r>
      <w:r w:rsidRPr="00381351">
        <w:rPr>
          <w:rFonts w:ascii="Verdana" w:hAnsi="Verdana"/>
        </w:rPr>
        <w:tab/>
        <w:t xml:space="preserve"> </w:t>
      </w:r>
    </w:p>
    <w:p w14:paraId="0DDBEA7D" w14:textId="77777777" w:rsidR="00005746" w:rsidRDefault="00005746" w:rsidP="003D2C79">
      <w:pPr>
        <w:pStyle w:val="Heading3"/>
        <w:jc w:val="left"/>
        <w:rPr>
          <w:rFonts w:ascii="Verdana" w:hAnsi="Verdana"/>
          <w:sz w:val="24"/>
          <w:szCs w:val="24"/>
        </w:rPr>
      </w:pPr>
    </w:p>
    <w:p w14:paraId="19732AD5" w14:textId="77777777" w:rsidR="00381351" w:rsidRDefault="00383A5D" w:rsidP="003D2C79">
      <w:pPr>
        <w:pStyle w:val="Heading3"/>
        <w:jc w:val="left"/>
        <w:rPr>
          <w:rFonts w:ascii="Verdana" w:hAnsi="Verdana"/>
          <w:sz w:val="24"/>
          <w:szCs w:val="24"/>
        </w:rPr>
      </w:pPr>
      <w:r w:rsidRPr="003D2C79">
        <w:rPr>
          <w:rFonts w:ascii="Verdana" w:hAnsi="Verdana"/>
          <w:sz w:val="24"/>
          <w:szCs w:val="24"/>
        </w:rPr>
        <w:t>T</w:t>
      </w:r>
      <w:r w:rsidR="003D2C79" w:rsidRPr="003D2C79">
        <w:rPr>
          <w:rFonts w:ascii="Verdana" w:hAnsi="Verdana"/>
          <w:sz w:val="24"/>
          <w:szCs w:val="24"/>
        </w:rPr>
        <w:t xml:space="preserve">he student teacher </w:t>
      </w:r>
      <w:r w:rsidR="00812E46">
        <w:rPr>
          <w:rFonts w:ascii="Verdana" w:hAnsi="Verdana"/>
          <w:sz w:val="24"/>
          <w:szCs w:val="24"/>
        </w:rPr>
        <w:t>will</w:t>
      </w:r>
      <w:r w:rsidR="003D2C79" w:rsidRPr="003D2C79">
        <w:rPr>
          <w:rFonts w:ascii="Verdana" w:hAnsi="Verdana"/>
          <w:sz w:val="24"/>
          <w:szCs w:val="24"/>
        </w:rPr>
        <w:t>:</w:t>
      </w:r>
    </w:p>
    <w:p w14:paraId="607E847F" w14:textId="77777777" w:rsidR="003D2C79" w:rsidRPr="003D2C79" w:rsidRDefault="003D2C79" w:rsidP="003D2C79"/>
    <w:p w14:paraId="0FC6298F" w14:textId="77777777" w:rsidR="00381351" w:rsidRPr="00381351" w:rsidRDefault="00381351" w:rsidP="00AB01AB">
      <w:pPr>
        <w:ind w:left="1080" w:hanging="360"/>
        <w:rPr>
          <w:rFonts w:ascii="Verdana" w:hAnsi="Verdana"/>
        </w:rPr>
      </w:pPr>
      <w:r w:rsidRPr="00381351">
        <w:rPr>
          <w:rFonts w:ascii="Verdana" w:hAnsi="Verdana"/>
        </w:rPr>
        <w:t xml:space="preserve">1. </w:t>
      </w:r>
      <w:r w:rsidRPr="00381351">
        <w:rPr>
          <w:rFonts w:ascii="Verdana" w:hAnsi="Verdana"/>
        </w:rPr>
        <w:tab/>
        <w:t>Demonstrate and maintain appropriate professional behaviors and demeanor consistent with the expectations of The University of Scranton’s Education Department and the teacher, school, and district to which the student is assigned. This includes (but is not limited to) professional time frames, dress, language, and social conduct, as well as adherence to all regulations and expectations of an educator at the assigned school.</w:t>
      </w:r>
    </w:p>
    <w:p w14:paraId="0AB8DAF6" w14:textId="77777777" w:rsidR="00381351" w:rsidRPr="00381351" w:rsidRDefault="00381351" w:rsidP="00AB01AB">
      <w:pPr>
        <w:ind w:left="1080" w:hanging="360"/>
        <w:rPr>
          <w:rFonts w:ascii="Verdana" w:hAnsi="Verdana"/>
        </w:rPr>
      </w:pPr>
      <w:r w:rsidRPr="00381351">
        <w:rPr>
          <w:rFonts w:ascii="Verdana" w:hAnsi="Verdana"/>
        </w:rPr>
        <w:t>2.</w:t>
      </w:r>
      <w:r w:rsidRPr="00381351">
        <w:rPr>
          <w:rFonts w:ascii="Verdana" w:hAnsi="Verdana"/>
        </w:rPr>
        <w:tab/>
        <w:t>Demonstrate competency as a student teacher representing the University’s Education Department.</w:t>
      </w:r>
    </w:p>
    <w:p w14:paraId="54AF482E" w14:textId="77777777" w:rsidR="00381351" w:rsidRPr="00381351" w:rsidRDefault="00381351" w:rsidP="00AB01AB">
      <w:pPr>
        <w:ind w:left="1080" w:hanging="360"/>
        <w:rPr>
          <w:rFonts w:ascii="Verdana" w:hAnsi="Verdana"/>
        </w:rPr>
      </w:pPr>
      <w:r w:rsidRPr="00381351">
        <w:rPr>
          <w:rFonts w:ascii="Verdana" w:hAnsi="Verdana"/>
        </w:rPr>
        <w:t>3.</w:t>
      </w:r>
      <w:r w:rsidRPr="00381351">
        <w:rPr>
          <w:rFonts w:ascii="Verdana" w:hAnsi="Verdana"/>
        </w:rPr>
        <w:tab/>
        <w:t xml:space="preserve">Attend all assigned teaching days and seminars. Exceptions will only be made for serious illness and/or serious family emergencies such as death and bereavement. Absences (including excused </w:t>
      </w:r>
      <w:r w:rsidRPr="00381351">
        <w:rPr>
          <w:rFonts w:ascii="Verdana" w:hAnsi="Verdana"/>
        </w:rPr>
        <w:lastRenderedPageBreak/>
        <w:t>absences) will be made up within the semester that student teaching is conducted.</w:t>
      </w:r>
    </w:p>
    <w:p w14:paraId="4494EC86" w14:textId="77777777" w:rsidR="00381351" w:rsidRPr="00381351" w:rsidRDefault="00381351" w:rsidP="00AB01AB">
      <w:pPr>
        <w:ind w:left="1080"/>
        <w:rPr>
          <w:rFonts w:ascii="Verdana" w:hAnsi="Verdana"/>
        </w:rPr>
      </w:pPr>
    </w:p>
    <w:p w14:paraId="6849D2B1" w14:textId="77777777" w:rsidR="00381351" w:rsidRPr="003D2C79" w:rsidRDefault="00381351" w:rsidP="003D2C79">
      <w:pPr>
        <w:jc w:val="both"/>
        <w:rPr>
          <w:rFonts w:ascii="Verdana" w:hAnsi="Verdana"/>
          <w:b/>
        </w:rPr>
      </w:pPr>
      <w:r w:rsidRPr="003D2C79">
        <w:rPr>
          <w:rFonts w:ascii="Verdana" w:hAnsi="Verdana"/>
          <w:b/>
        </w:rPr>
        <w:t>The student teacher is expected to do the following:</w:t>
      </w:r>
    </w:p>
    <w:p w14:paraId="4286CB86" w14:textId="77777777" w:rsidR="00381351" w:rsidRPr="00381351" w:rsidRDefault="00381351" w:rsidP="00AB01AB">
      <w:pPr>
        <w:ind w:left="720"/>
        <w:rPr>
          <w:rFonts w:ascii="Verdana" w:hAnsi="Verdana"/>
        </w:rPr>
      </w:pPr>
    </w:p>
    <w:p w14:paraId="5817E408" w14:textId="77777777" w:rsidR="00381351" w:rsidRPr="00381351" w:rsidRDefault="00381351" w:rsidP="00AB01AB">
      <w:pPr>
        <w:numPr>
          <w:ilvl w:val="0"/>
          <w:numId w:val="17"/>
        </w:numPr>
        <w:tabs>
          <w:tab w:val="clear" w:pos="2160"/>
          <w:tab w:val="num" w:pos="1800"/>
        </w:tabs>
        <w:ind w:left="1800"/>
        <w:rPr>
          <w:rFonts w:ascii="Verdana" w:hAnsi="Verdana"/>
        </w:rPr>
      </w:pPr>
      <w:r w:rsidRPr="00381351">
        <w:rPr>
          <w:rFonts w:ascii="Verdana" w:hAnsi="Verdana"/>
        </w:rPr>
        <w:t>Teach students in a progressively more responsible manner leading to independent responsibility for the entire classroom at each assignment.</w:t>
      </w:r>
    </w:p>
    <w:p w14:paraId="45F5C84C" w14:textId="77777777" w:rsidR="00381351" w:rsidRPr="00381351" w:rsidRDefault="00381351" w:rsidP="00AB01AB">
      <w:pPr>
        <w:numPr>
          <w:ilvl w:val="0"/>
          <w:numId w:val="17"/>
        </w:numPr>
        <w:tabs>
          <w:tab w:val="clear" w:pos="2160"/>
          <w:tab w:val="num" w:pos="1800"/>
        </w:tabs>
        <w:ind w:left="1800"/>
        <w:rPr>
          <w:rFonts w:ascii="Verdana" w:hAnsi="Verdana"/>
        </w:rPr>
      </w:pPr>
      <w:r w:rsidRPr="00381351">
        <w:rPr>
          <w:rFonts w:ascii="Verdana" w:hAnsi="Verdana"/>
        </w:rPr>
        <w:t>Conduct teaching activities in a manner consistent with “best practices” of the Special Education profession and within the ethical parameters of the Council for Exceptional Children. This should include, but not be limited to, group and individual instruction, scheduling, individual and class-wide behavior management planning, materials development (e.g., learning stations, bulletin boards, and worksheets), classroom seating and organization, collaborating with other professionals, etc.</w:t>
      </w:r>
    </w:p>
    <w:p w14:paraId="312B76A9" w14:textId="77777777" w:rsidR="00381351" w:rsidRPr="00381351" w:rsidRDefault="00381351" w:rsidP="00AB01AB">
      <w:pPr>
        <w:numPr>
          <w:ilvl w:val="0"/>
          <w:numId w:val="17"/>
        </w:numPr>
        <w:tabs>
          <w:tab w:val="clear" w:pos="2160"/>
          <w:tab w:val="num" w:pos="1800"/>
        </w:tabs>
        <w:ind w:left="1800"/>
        <w:rPr>
          <w:rFonts w:ascii="Verdana" w:hAnsi="Verdana"/>
        </w:rPr>
      </w:pPr>
      <w:r w:rsidRPr="00381351">
        <w:rPr>
          <w:rFonts w:ascii="Verdana" w:hAnsi="Verdana"/>
        </w:rPr>
        <w:t>Write and implement lesson plans consistent with the special needs of students and approved by the cooperating teacher. A format for lesson plans may be prescribed by the co-operating teacher or the university supervisor.</w:t>
      </w:r>
    </w:p>
    <w:p w14:paraId="2F02B97A" w14:textId="77777777" w:rsidR="00381351" w:rsidRPr="00381351" w:rsidRDefault="00381351" w:rsidP="00AB01AB">
      <w:pPr>
        <w:numPr>
          <w:ilvl w:val="0"/>
          <w:numId w:val="17"/>
        </w:numPr>
        <w:tabs>
          <w:tab w:val="clear" w:pos="2160"/>
          <w:tab w:val="num" w:pos="1800"/>
        </w:tabs>
        <w:ind w:left="1800"/>
        <w:rPr>
          <w:rFonts w:ascii="Verdana" w:hAnsi="Verdana"/>
        </w:rPr>
      </w:pPr>
      <w:r w:rsidRPr="00381351">
        <w:rPr>
          <w:rFonts w:ascii="Verdana" w:hAnsi="Verdana"/>
        </w:rPr>
        <w:t>Attend parent and professional meetings (typical of those engaged in by teachers at the assigned school) as required by the co-operating teacher, the host school, or the university supervisor.</w:t>
      </w:r>
    </w:p>
    <w:p w14:paraId="4B10398F" w14:textId="77777777" w:rsidR="00381351" w:rsidRPr="00381351" w:rsidRDefault="00381351" w:rsidP="00AB01AB">
      <w:pPr>
        <w:numPr>
          <w:ilvl w:val="0"/>
          <w:numId w:val="17"/>
        </w:numPr>
        <w:tabs>
          <w:tab w:val="clear" w:pos="2160"/>
          <w:tab w:val="num" w:pos="1800"/>
        </w:tabs>
        <w:ind w:left="1800"/>
        <w:rPr>
          <w:rFonts w:ascii="Verdana" w:hAnsi="Verdana"/>
        </w:rPr>
      </w:pPr>
      <w:r w:rsidRPr="00381351">
        <w:rPr>
          <w:rFonts w:ascii="Verdana" w:hAnsi="Verdana"/>
        </w:rPr>
        <w:t>Engage in non-classroom responsibilities (typical of those engaged in by teachers at the assigned school) before, during and after regular school hours as required by the co-operating teacher, the host school, or the university supervisor.</w:t>
      </w:r>
    </w:p>
    <w:p w14:paraId="0D715CBE" w14:textId="77777777" w:rsidR="00381351" w:rsidRPr="00381351" w:rsidRDefault="00381351" w:rsidP="00AB01AB">
      <w:pPr>
        <w:numPr>
          <w:ilvl w:val="0"/>
          <w:numId w:val="17"/>
        </w:numPr>
        <w:tabs>
          <w:tab w:val="clear" w:pos="2160"/>
          <w:tab w:val="num" w:pos="1800"/>
        </w:tabs>
        <w:ind w:left="1800"/>
        <w:rPr>
          <w:rFonts w:ascii="Verdana" w:hAnsi="Verdana"/>
        </w:rPr>
      </w:pPr>
      <w:r w:rsidRPr="00381351">
        <w:rPr>
          <w:rFonts w:ascii="Verdana" w:hAnsi="Verdana"/>
        </w:rPr>
        <w:t>Maintain a work and teaching schedule comparable to that of the teachers to which the student is assigned and to other teachers in the school.</w:t>
      </w:r>
    </w:p>
    <w:p w14:paraId="292E3BC9" w14:textId="77777777" w:rsidR="00381351" w:rsidRPr="00381351" w:rsidRDefault="00381351" w:rsidP="00AB01AB">
      <w:pPr>
        <w:numPr>
          <w:ilvl w:val="0"/>
          <w:numId w:val="17"/>
        </w:numPr>
        <w:tabs>
          <w:tab w:val="clear" w:pos="2160"/>
          <w:tab w:val="num" w:pos="1800"/>
        </w:tabs>
        <w:ind w:left="1800"/>
        <w:rPr>
          <w:rFonts w:ascii="Verdana" w:hAnsi="Verdana"/>
        </w:rPr>
      </w:pPr>
      <w:r w:rsidRPr="00381351">
        <w:rPr>
          <w:rFonts w:ascii="Verdana" w:hAnsi="Verdana"/>
        </w:rPr>
        <w:t>Complete and submit required forms and documentation consistent with the Student Teacher Handbook and other material as requested by the co-operating teacher and/or the university supervisor.</w:t>
      </w:r>
    </w:p>
    <w:p w14:paraId="425C41FE" w14:textId="77777777" w:rsidR="00381351" w:rsidRPr="00381351" w:rsidRDefault="00381351" w:rsidP="00AB01AB">
      <w:pPr>
        <w:rPr>
          <w:rFonts w:ascii="Verdana" w:hAnsi="Verdana"/>
        </w:rPr>
      </w:pPr>
    </w:p>
    <w:p w14:paraId="121AF32B" w14:textId="77777777" w:rsidR="00381351" w:rsidRPr="003D2C79" w:rsidRDefault="00381351" w:rsidP="00AB01AB">
      <w:pPr>
        <w:rPr>
          <w:rFonts w:ascii="Verdana" w:hAnsi="Verdana"/>
          <w:b/>
          <w:szCs w:val="24"/>
        </w:rPr>
      </w:pPr>
      <w:r w:rsidRPr="003D2C79">
        <w:rPr>
          <w:rFonts w:ascii="Verdana" w:hAnsi="Verdana"/>
          <w:b/>
          <w:szCs w:val="24"/>
        </w:rPr>
        <w:t>Failure to submit records and designated items as scheduled will adversely affect your final student teaching grade.</w:t>
      </w:r>
    </w:p>
    <w:p w14:paraId="4940785B" w14:textId="77777777" w:rsidR="00381351" w:rsidRPr="00381351" w:rsidRDefault="00381351" w:rsidP="00AB01AB">
      <w:pPr>
        <w:pStyle w:val="Heading2"/>
        <w:rPr>
          <w:rFonts w:ascii="Verdana" w:hAnsi="Verdana"/>
          <w:sz w:val="28"/>
          <w:szCs w:val="28"/>
        </w:rPr>
      </w:pPr>
    </w:p>
    <w:p w14:paraId="054F556F" w14:textId="77777777" w:rsidR="00D27582" w:rsidRDefault="00D27582">
      <w:pPr>
        <w:rPr>
          <w:rFonts w:ascii="Verdana" w:hAnsi="Verdana"/>
          <w:b/>
          <w:sz w:val="28"/>
          <w:szCs w:val="28"/>
        </w:rPr>
      </w:pPr>
      <w:r>
        <w:rPr>
          <w:rFonts w:ascii="Verdana" w:hAnsi="Verdana"/>
          <w:sz w:val="28"/>
          <w:szCs w:val="28"/>
        </w:rPr>
        <w:br w:type="page"/>
      </w:r>
    </w:p>
    <w:p w14:paraId="1872F50F" w14:textId="48AF39F5" w:rsidR="003D2C79" w:rsidRDefault="00381351" w:rsidP="003D2C79">
      <w:pPr>
        <w:pStyle w:val="Heading2"/>
        <w:jc w:val="center"/>
        <w:rPr>
          <w:rFonts w:ascii="Verdana" w:hAnsi="Verdana"/>
          <w:sz w:val="28"/>
          <w:szCs w:val="28"/>
        </w:rPr>
      </w:pPr>
      <w:r w:rsidRPr="003D2C79">
        <w:rPr>
          <w:rFonts w:ascii="Verdana" w:hAnsi="Verdana"/>
          <w:sz w:val="28"/>
          <w:szCs w:val="28"/>
        </w:rPr>
        <w:lastRenderedPageBreak/>
        <w:t xml:space="preserve">ROLES </w:t>
      </w:r>
      <w:smartTag w:uri="urn:schemas-microsoft-com:office:smarttags" w:element="stockticker">
        <w:r w:rsidRPr="003D2C79">
          <w:rPr>
            <w:rFonts w:ascii="Verdana" w:hAnsi="Verdana"/>
            <w:sz w:val="28"/>
            <w:szCs w:val="28"/>
          </w:rPr>
          <w:t>AND</w:t>
        </w:r>
      </w:smartTag>
      <w:r w:rsidR="003D2C79">
        <w:rPr>
          <w:rFonts w:ascii="Verdana" w:hAnsi="Verdana"/>
          <w:sz w:val="28"/>
          <w:szCs w:val="28"/>
        </w:rPr>
        <w:t xml:space="preserve"> RESPONSIBILITIES OF THE</w:t>
      </w:r>
    </w:p>
    <w:p w14:paraId="5F20C0DB" w14:textId="77777777" w:rsidR="00381351" w:rsidRDefault="00381351" w:rsidP="003D2C79">
      <w:pPr>
        <w:pStyle w:val="Heading2"/>
        <w:jc w:val="center"/>
        <w:rPr>
          <w:rFonts w:ascii="Verdana" w:hAnsi="Verdana"/>
          <w:sz w:val="28"/>
          <w:szCs w:val="28"/>
        </w:rPr>
      </w:pPr>
      <w:r w:rsidRPr="003D2C79">
        <w:rPr>
          <w:rFonts w:ascii="Verdana" w:hAnsi="Verdana"/>
          <w:sz w:val="28"/>
          <w:szCs w:val="28"/>
        </w:rPr>
        <w:t>CO-OPERATING TEACHER</w:t>
      </w:r>
    </w:p>
    <w:p w14:paraId="67C566E9" w14:textId="77777777" w:rsidR="003D2C79" w:rsidRPr="003D2C79" w:rsidRDefault="003D2C79" w:rsidP="003D2C79"/>
    <w:p w14:paraId="36B05B83" w14:textId="77777777" w:rsidR="00381351" w:rsidRPr="00381351" w:rsidRDefault="00381351" w:rsidP="00AB01AB">
      <w:pPr>
        <w:ind w:firstLine="720"/>
        <w:rPr>
          <w:rFonts w:ascii="Verdana" w:hAnsi="Verdana"/>
        </w:rPr>
      </w:pPr>
      <w:r w:rsidRPr="00381351">
        <w:rPr>
          <w:rFonts w:ascii="Verdana" w:hAnsi="Verdana"/>
        </w:rPr>
        <w:t>The co-operating teacher serves as a host, mentor, and role model for the student teacher. The co-operating teacher is requested to do the following:</w:t>
      </w:r>
    </w:p>
    <w:p w14:paraId="6E70DBCC" w14:textId="77777777" w:rsidR="00381351" w:rsidRPr="00381351" w:rsidRDefault="00381351" w:rsidP="00AB01AB">
      <w:pPr>
        <w:rPr>
          <w:rFonts w:ascii="Verdana" w:hAnsi="Verdana"/>
        </w:rPr>
      </w:pPr>
    </w:p>
    <w:p w14:paraId="1EDCF19E" w14:textId="77777777" w:rsidR="00381351" w:rsidRPr="00381351" w:rsidRDefault="00381351" w:rsidP="00AB01AB">
      <w:pPr>
        <w:numPr>
          <w:ilvl w:val="0"/>
          <w:numId w:val="15"/>
        </w:numPr>
        <w:tabs>
          <w:tab w:val="clear" w:pos="720"/>
          <w:tab w:val="num" w:pos="1080"/>
        </w:tabs>
        <w:ind w:left="1080"/>
        <w:rPr>
          <w:rFonts w:ascii="Verdana" w:hAnsi="Verdana"/>
        </w:rPr>
      </w:pPr>
      <w:r w:rsidRPr="00381351">
        <w:rPr>
          <w:rFonts w:ascii="Verdana" w:hAnsi="Verdana"/>
        </w:rPr>
        <w:t>Observe, assess</w:t>
      </w:r>
      <w:r w:rsidR="00947F19">
        <w:rPr>
          <w:rFonts w:ascii="Verdana" w:hAnsi="Verdana"/>
        </w:rPr>
        <w:t>,</w:t>
      </w:r>
      <w:r w:rsidRPr="00381351">
        <w:rPr>
          <w:rFonts w:ascii="Verdana" w:hAnsi="Verdana"/>
        </w:rPr>
        <w:t xml:space="preserve"> and supervise the student teacher in multiple special education activities.</w:t>
      </w:r>
    </w:p>
    <w:p w14:paraId="1A00F621" w14:textId="77777777" w:rsidR="00381351" w:rsidRPr="00381351" w:rsidRDefault="00381351" w:rsidP="00AB01AB">
      <w:pPr>
        <w:numPr>
          <w:ilvl w:val="0"/>
          <w:numId w:val="15"/>
        </w:numPr>
        <w:tabs>
          <w:tab w:val="clear" w:pos="720"/>
          <w:tab w:val="num" w:pos="1080"/>
        </w:tabs>
        <w:ind w:left="1080"/>
        <w:rPr>
          <w:rFonts w:ascii="Verdana" w:hAnsi="Verdana"/>
        </w:rPr>
      </w:pPr>
      <w:r w:rsidRPr="00381351">
        <w:rPr>
          <w:rFonts w:ascii="Verdana" w:hAnsi="Verdana"/>
        </w:rPr>
        <w:t>Provide professional direction and support for the student teacher, which includes identifying areas of weakness and recommendations for improvement.</w:t>
      </w:r>
    </w:p>
    <w:p w14:paraId="1D6BC105" w14:textId="77777777" w:rsidR="00381351" w:rsidRPr="00381351" w:rsidRDefault="00381351" w:rsidP="00AB01AB">
      <w:pPr>
        <w:numPr>
          <w:ilvl w:val="0"/>
          <w:numId w:val="15"/>
        </w:numPr>
        <w:tabs>
          <w:tab w:val="clear" w:pos="720"/>
          <w:tab w:val="num" w:pos="1080"/>
        </w:tabs>
        <w:ind w:left="1080"/>
        <w:rPr>
          <w:rFonts w:ascii="Verdana" w:hAnsi="Verdana"/>
        </w:rPr>
      </w:pPr>
      <w:r w:rsidRPr="00381351">
        <w:rPr>
          <w:rFonts w:ascii="Verdana" w:hAnsi="Verdana"/>
        </w:rPr>
        <w:t>Document student growth and accomplishments informally (through conversations with the university supervisor and the student teacher) as well as formally (via documents provided by the University).</w:t>
      </w:r>
    </w:p>
    <w:p w14:paraId="0580C6C1" w14:textId="77777777" w:rsidR="00381351" w:rsidRPr="00381351" w:rsidRDefault="00381351" w:rsidP="00AB01AB">
      <w:pPr>
        <w:numPr>
          <w:ilvl w:val="0"/>
          <w:numId w:val="15"/>
        </w:numPr>
        <w:tabs>
          <w:tab w:val="clear" w:pos="720"/>
          <w:tab w:val="num" w:pos="1080"/>
        </w:tabs>
        <w:ind w:left="1080"/>
        <w:rPr>
          <w:rFonts w:ascii="Verdana" w:hAnsi="Verdana"/>
        </w:rPr>
      </w:pPr>
      <w:r w:rsidRPr="00381351">
        <w:rPr>
          <w:rFonts w:ascii="Verdana" w:hAnsi="Verdana"/>
        </w:rPr>
        <w:t xml:space="preserve">Lead the student teacher through successive levels of independence culminating </w:t>
      </w:r>
      <w:r w:rsidR="000754CF">
        <w:rPr>
          <w:rFonts w:ascii="Verdana" w:hAnsi="Verdana"/>
        </w:rPr>
        <w:t xml:space="preserve">in </w:t>
      </w:r>
      <w:r w:rsidRPr="00381351">
        <w:rPr>
          <w:rFonts w:ascii="Verdana" w:hAnsi="Verdana"/>
        </w:rPr>
        <w:t>full instructional responsibility for the assigned class.</w:t>
      </w:r>
    </w:p>
    <w:p w14:paraId="21C451A7" w14:textId="77777777" w:rsidR="00381351" w:rsidRPr="00381351" w:rsidRDefault="00381351" w:rsidP="00AB01AB">
      <w:pPr>
        <w:numPr>
          <w:ilvl w:val="0"/>
          <w:numId w:val="15"/>
        </w:numPr>
        <w:tabs>
          <w:tab w:val="clear" w:pos="720"/>
          <w:tab w:val="num" w:pos="1080"/>
        </w:tabs>
        <w:ind w:left="1080"/>
        <w:rPr>
          <w:rFonts w:ascii="Verdana" w:hAnsi="Verdana"/>
        </w:rPr>
      </w:pPr>
      <w:r w:rsidRPr="00381351">
        <w:rPr>
          <w:rFonts w:ascii="Verdana" w:hAnsi="Verdana"/>
        </w:rPr>
        <w:t>Communicate with the university supervisor as needed.</w:t>
      </w:r>
    </w:p>
    <w:p w14:paraId="671B7BE8" w14:textId="77777777" w:rsidR="00E7629F" w:rsidRPr="00E7629F" w:rsidRDefault="00E7629F" w:rsidP="00E7629F"/>
    <w:p w14:paraId="5BC92821" w14:textId="77777777" w:rsidR="003D2C79" w:rsidRDefault="00381351" w:rsidP="00E7629F">
      <w:pPr>
        <w:pStyle w:val="Heading2"/>
        <w:spacing w:before="100" w:beforeAutospacing="1" w:after="100" w:afterAutospacing="1"/>
        <w:jc w:val="center"/>
        <w:rPr>
          <w:rFonts w:ascii="Verdana" w:hAnsi="Verdana"/>
          <w:sz w:val="28"/>
          <w:szCs w:val="28"/>
        </w:rPr>
      </w:pPr>
      <w:r w:rsidRPr="003D2C79">
        <w:rPr>
          <w:rFonts w:ascii="Verdana" w:hAnsi="Verdana"/>
          <w:sz w:val="28"/>
          <w:szCs w:val="28"/>
        </w:rPr>
        <w:t>RO</w:t>
      </w:r>
      <w:r w:rsidR="003D2C79">
        <w:rPr>
          <w:rFonts w:ascii="Verdana" w:hAnsi="Verdana"/>
          <w:sz w:val="28"/>
          <w:szCs w:val="28"/>
        </w:rPr>
        <w:t xml:space="preserve">LES </w:t>
      </w:r>
      <w:smartTag w:uri="urn:schemas-microsoft-com:office:smarttags" w:element="stockticker">
        <w:r w:rsidR="003D2C79">
          <w:rPr>
            <w:rFonts w:ascii="Verdana" w:hAnsi="Verdana"/>
            <w:sz w:val="28"/>
            <w:szCs w:val="28"/>
          </w:rPr>
          <w:t>AND</w:t>
        </w:r>
      </w:smartTag>
      <w:r w:rsidR="003D2C79">
        <w:rPr>
          <w:rFonts w:ascii="Verdana" w:hAnsi="Verdana"/>
          <w:sz w:val="28"/>
          <w:szCs w:val="28"/>
        </w:rPr>
        <w:t xml:space="preserve"> RESPONSIBILITIES OF THE</w:t>
      </w:r>
    </w:p>
    <w:p w14:paraId="63A2509F" w14:textId="77777777" w:rsidR="00381351" w:rsidRDefault="00381351" w:rsidP="00E7629F">
      <w:pPr>
        <w:pStyle w:val="Heading2"/>
        <w:spacing w:before="100" w:beforeAutospacing="1" w:after="100" w:afterAutospacing="1"/>
        <w:jc w:val="center"/>
        <w:rPr>
          <w:rFonts w:ascii="Verdana" w:hAnsi="Verdana"/>
          <w:sz w:val="28"/>
          <w:szCs w:val="28"/>
        </w:rPr>
      </w:pPr>
      <w:r w:rsidRPr="003D2C79">
        <w:rPr>
          <w:rFonts w:ascii="Verdana" w:hAnsi="Verdana"/>
          <w:sz w:val="28"/>
          <w:szCs w:val="28"/>
        </w:rPr>
        <w:t>UNIVERSITY SUPERVISOR</w:t>
      </w:r>
    </w:p>
    <w:p w14:paraId="3D7E2320" w14:textId="77777777" w:rsidR="003D2C79" w:rsidRPr="003D2C79" w:rsidRDefault="003D2C79" w:rsidP="003D2C79"/>
    <w:p w14:paraId="5A27E071" w14:textId="77777777" w:rsidR="00381351" w:rsidRPr="00381351" w:rsidRDefault="00381351" w:rsidP="00AB01AB">
      <w:pPr>
        <w:rPr>
          <w:rFonts w:ascii="Verdana" w:hAnsi="Verdana"/>
        </w:rPr>
      </w:pPr>
      <w:r w:rsidRPr="00381351">
        <w:rPr>
          <w:rFonts w:ascii="Verdana" w:hAnsi="Verdana"/>
        </w:rPr>
        <w:tab/>
        <w:t>The university supervisor is a consultant who acts as a liaison between the University’s Education Department and the student teacher and the co-operating teacher, and is there for their mutual support. The university supervisor will do the following:</w:t>
      </w:r>
    </w:p>
    <w:p w14:paraId="6628D431" w14:textId="77777777" w:rsidR="00381351" w:rsidRPr="00381351" w:rsidRDefault="00381351" w:rsidP="00AB01AB">
      <w:pPr>
        <w:rPr>
          <w:rFonts w:ascii="Verdana" w:hAnsi="Verdana"/>
        </w:rPr>
      </w:pPr>
    </w:p>
    <w:p w14:paraId="3428AEC3" w14:textId="77777777" w:rsidR="00381351" w:rsidRPr="00381351" w:rsidRDefault="00381351" w:rsidP="00AB01AB">
      <w:pPr>
        <w:numPr>
          <w:ilvl w:val="0"/>
          <w:numId w:val="16"/>
        </w:numPr>
        <w:tabs>
          <w:tab w:val="clear" w:pos="765"/>
          <w:tab w:val="left" w:pos="1080"/>
        </w:tabs>
        <w:ind w:left="1080"/>
        <w:rPr>
          <w:rFonts w:ascii="Verdana" w:hAnsi="Verdana"/>
        </w:rPr>
      </w:pPr>
      <w:r w:rsidRPr="00381351">
        <w:rPr>
          <w:rFonts w:ascii="Verdana" w:hAnsi="Verdana"/>
        </w:rPr>
        <w:t>Facilitate the initial student placement in the assigned classroom and transition between placements.</w:t>
      </w:r>
    </w:p>
    <w:p w14:paraId="49670B1B" w14:textId="77777777" w:rsidR="00381351" w:rsidRPr="00381351" w:rsidRDefault="00381351" w:rsidP="00AB01AB">
      <w:pPr>
        <w:numPr>
          <w:ilvl w:val="0"/>
          <w:numId w:val="16"/>
        </w:numPr>
        <w:tabs>
          <w:tab w:val="clear" w:pos="765"/>
          <w:tab w:val="num" w:pos="1080"/>
        </w:tabs>
        <w:ind w:left="1080"/>
        <w:rPr>
          <w:rFonts w:ascii="Verdana" w:hAnsi="Verdana"/>
        </w:rPr>
      </w:pPr>
      <w:r w:rsidRPr="00381351">
        <w:rPr>
          <w:rFonts w:ascii="Verdana" w:hAnsi="Verdana"/>
        </w:rPr>
        <w:t>Meet regularly with the co-operating teacher and student.</w:t>
      </w:r>
    </w:p>
    <w:p w14:paraId="0FCD0912" w14:textId="77777777" w:rsidR="00381351" w:rsidRPr="00381351" w:rsidRDefault="0094694A" w:rsidP="00AB01AB">
      <w:pPr>
        <w:numPr>
          <w:ilvl w:val="0"/>
          <w:numId w:val="16"/>
        </w:numPr>
        <w:tabs>
          <w:tab w:val="clear" w:pos="765"/>
          <w:tab w:val="num" w:pos="1080"/>
        </w:tabs>
        <w:ind w:left="1080"/>
        <w:rPr>
          <w:rFonts w:ascii="Verdana" w:hAnsi="Verdana"/>
        </w:rPr>
      </w:pPr>
      <w:r>
        <w:rPr>
          <w:rFonts w:ascii="Verdana" w:hAnsi="Verdana"/>
        </w:rPr>
        <w:t>Observe and assess student</w:t>
      </w:r>
      <w:r w:rsidR="00947F19">
        <w:rPr>
          <w:rFonts w:ascii="Verdana" w:hAnsi="Verdana"/>
        </w:rPr>
        <w:t xml:space="preserve"> teachers</w:t>
      </w:r>
      <w:r w:rsidR="00381351" w:rsidRPr="00381351">
        <w:rPr>
          <w:rFonts w:ascii="Verdana" w:hAnsi="Verdana"/>
        </w:rPr>
        <w:t xml:space="preserve"> and collect forms and assignments as needed.</w:t>
      </w:r>
    </w:p>
    <w:p w14:paraId="1207127C" w14:textId="77777777" w:rsidR="00381351" w:rsidRPr="00381351" w:rsidRDefault="00381351" w:rsidP="00AB01AB">
      <w:pPr>
        <w:numPr>
          <w:ilvl w:val="0"/>
          <w:numId w:val="16"/>
        </w:numPr>
        <w:tabs>
          <w:tab w:val="clear" w:pos="765"/>
          <w:tab w:val="num" w:pos="1080"/>
        </w:tabs>
        <w:ind w:left="1080"/>
        <w:rPr>
          <w:rFonts w:ascii="Verdana" w:hAnsi="Verdana"/>
        </w:rPr>
      </w:pPr>
      <w:r w:rsidRPr="00381351">
        <w:rPr>
          <w:rFonts w:ascii="Verdana" w:hAnsi="Verdana"/>
        </w:rPr>
        <w:t>Conduct regularly-scheduled meetings and seminars with student teachers.</w:t>
      </w:r>
    </w:p>
    <w:p w14:paraId="27718BD9" w14:textId="443708B5" w:rsidR="00381351" w:rsidRPr="00D27582" w:rsidRDefault="00381351" w:rsidP="00AB01AB">
      <w:pPr>
        <w:numPr>
          <w:ilvl w:val="0"/>
          <w:numId w:val="16"/>
        </w:numPr>
        <w:tabs>
          <w:tab w:val="clear" w:pos="765"/>
          <w:tab w:val="num" w:pos="1080"/>
        </w:tabs>
        <w:ind w:left="1080"/>
        <w:rPr>
          <w:rFonts w:ascii="Verdana" w:hAnsi="Verdana"/>
        </w:rPr>
      </w:pPr>
      <w:r w:rsidRPr="00381351">
        <w:rPr>
          <w:rFonts w:ascii="Verdana" w:hAnsi="Verdana"/>
        </w:rPr>
        <w:t xml:space="preserve">Act to resolve problems identified by the co-operating teacher in a timely manner. This may include the removal or change of a student assignment following other appropriate consultation and remedial actions. Removal or change is typically reserved for cases of serious incompatibility, lack of preparation, frequent absences, unsatisfactory performance, or other unprofessional behaviors. </w:t>
      </w:r>
    </w:p>
    <w:p w14:paraId="228F0971" w14:textId="2E70739C" w:rsidR="00381351" w:rsidRPr="003D2C79" w:rsidRDefault="00381351" w:rsidP="003D2C79">
      <w:pPr>
        <w:jc w:val="center"/>
        <w:rPr>
          <w:rFonts w:ascii="Verdana" w:hAnsi="Verdana"/>
          <w:b/>
          <w:sz w:val="32"/>
          <w:szCs w:val="32"/>
        </w:rPr>
      </w:pPr>
      <w:r w:rsidRPr="003D2C79">
        <w:rPr>
          <w:rFonts w:ascii="Verdana" w:hAnsi="Verdana"/>
          <w:b/>
          <w:sz w:val="32"/>
          <w:szCs w:val="32"/>
        </w:rPr>
        <w:lastRenderedPageBreak/>
        <w:t xml:space="preserve">EARLY CHILDHOOD EDUCATION </w:t>
      </w:r>
      <w:r w:rsidR="00E7629F">
        <w:rPr>
          <w:rFonts w:ascii="Verdana" w:hAnsi="Verdana"/>
          <w:b/>
          <w:sz w:val="32"/>
          <w:szCs w:val="32"/>
        </w:rPr>
        <w:t>PLACEMENT</w:t>
      </w:r>
    </w:p>
    <w:p w14:paraId="0F31446E" w14:textId="77777777" w:rsidR="00381351" w:rsidRPr="00381351" w:rsidRDefault="00381351" w:rsidP="00AB01AB">
      <w:pPr>
        <w:rPr>
          <w:rFonts w:ascii="Verdana" w:hAnsi="Verdana"/>
          <w:b/>
        </w:rPr>
      </w:pPr>
    </w:p>
    <w:p w14:paraId="6B32461A" w14:textId="77777777" w:rsidR="00381351" w:rsidRPr="00381351" w:rsidRDefault="00381351" w:rsidP="00AB01AB">
      <w:pPr>
        <w:rPr>
          <w:rFonts w:ascii="Verdana" w:hAnsi="Verdana"/>
        </w:rPr>
      </w:pPr>
      <w:r w:rsidRPr="00381351">
        <w:rPr>
          <w:rFonts w:ascii="Verdana" w:hAnsi="Verdana"/>
        </w:rPr>
        <w:tab/>
        <w:t xml:space="preserve">The student </w:t>
      </w:r>
      <w:r w:rsidR="003402E5">
        <w:rPr>
          <w:rFonts w:ascii="Verdana" w:hAnsi="Verdana"/>
        </w:rPr>
        <w:t>teacher is a representative of t</w:t>
      </w:r>
      <w:r w:rsidRPr="00381351">
        <w:rPr>
          <w:rFonts w:ascii="Verdana" w:hAnsi="Verdana"/>
        </w:rPr>
        <w:t xml:space="preserve">he </w:t>
      </w:r>
      <w:smartTag w:uri="urn:schemas-microsoft-com:office:smarttags" w:element="place">
        <w:smartTag w:uri="urn:schemas-microsoft-com:office:smarttags" w:element="PlaceType">
          <w:r w:rsidRPr="00381351">
            <w:rPr>
              <w:rFonts w:ascii="Verdana" w:hAnsi="Verdana"/>
            </w:rPr>
            <w:t>University</w:t>
          </w:r>
        </w:smartTag>
        <w:r w:rsidRPr="00381351">
          <w:rPr>
            <w:rFonts w:ascii="Verdana" w:hAnsi="Verdana"/>
          </w:rPr>
          <w:t xml:space="preserve"> of </w:t>
        </w:r>
        <w:smartTag w:uri="urn:schemas-microsoft-com:office:smarttags" w:element="PlaceName">
          <w:r w:rsidRPr="00381351">
            <w:rPr>
              <w:rFonts w:ascii="Verdana" w:hAnsi="Verdana"/>
            </w:rPr>
            <w:t>Scranton</w:t>
          </w:r>
        </w:smartTag>
      </w:smartTag>
      <w:r w:rsidRPr="00381351">
        <w:rPr>
          <w:rFonts w:ascii="Verdana" w:hAnsi="Verdana"/>
        </w:rPr>
        <w:t xml:space="preserve"> and is a guest in the host school. As he or she is entering a professional situation, it is fully expected that a professional manner will be displayed at all times. The student teacher will follow the holiday and inclement weather schedules of his or her assigned site.</w:t>
      </w:r>
    </w:p>
    <w:p w14:paraId="6A61858D" w14:textId="77777777" w:rsidR="00381351" w:rsidRPr="00381351" w:rsidRDefault="00381351" w:rsidP="00AB01AB">
      <w:pPr>
        <w:rPr>
          <w:rFonts w:ascii="Verdana" w:hAnsi="Verdana"/>
        </w:rPr>
      </w:pPr>
    </w:p>
    <w:p w14:paraId="18398BA0" w14:textId="77777777" w:rsidR="00381351" w:rsidRPr="003D2C79" w:rsidRDefault="00381351" w:rsidP="00894DA9">
      <w:pPr>
        <w:jc w:val="center"/>
        <w:rPr>
          <w:rFonts w:ascii="Verdana" w:hAnsi="Verdana"/>
          <w:szCs w:val="24"/>
        </w:rPr>
      </w:pPr>
      <w:r w:rsidRPr="003D2C79">
        <w:rPr>
          <w:rFonts w:ascii="Verdana" w:hAnsi="Verdana"/>
          <w:b/>
          <w:szCs w:val="24"/>
        </w:rPr>
        <w:t>OBSERVATIONS</w:t>
      </w:r>
    </w:p>
    <w:p w14:paraId="209128DE" w14:textId="77777777" w:rsidR="00381351" w:rsidRPr="00381351" w:rsidRDefault="00381351" w:rsidP="00AB01AB">
      <w:pPr>
        <w:ind w:firstLine="720"/>
        <w:rPr>
          <w:rFonts w:ascii="Verdana" w:hAnsi="Verdana"/>
        </w:rPr>
      </w:pPr>
      <w:r w:rsidRPr="00381351">
        <w:rPr>
          <w:rFonts w:ascii="Verdana" w:hAnsi="Verdana"/>
        </w:rPr>
        <w:t xml:space="preserve">The student teacher begins the student teaching experience with classroom observations. These observations </w:t>
      </w:r>
      <w:r w:rsidR="008877AF">
        <w:rPr>
          <w:rFonts w:ascii="Verdana" w:hAnsi="Verdana"/>
        </w:rPr>
        <w:t>will</w:t>
      </w:r>
      <w:r w:rsidRPr="00381351">
        <w:rPr>
          <w:rFonts w:ascii="Verdana" w:hAnsi="Verdana"/>
        </w:rPr>
        <w:t xml:space="preserve"> cover a wide range of academic (including mathematics, science, social studies, language arts, art, music, and health activities) as well as non-academic (story time, lunch, snack, and structured/unstructured play activities) experiences. The student teacher may be asked by the university supervisor to keep an accurate record of all observations. </w:t>
      </w:r>
    </w:p>
    <w:p w14:paraId="225F496C" w14:textId="77777777" w:rsidR="00381351" w:rsidRPr="003D2C79" w:rsidRDefault="00381351" w:rsidP="00894DA9">
      <w:pPr>
        <w:pStyle w:val="Heading3"/>
        <w:rPr>
          <w:rFonts w:ascii="Verdana" w:hAnsi="Verdana"/>
          <w:sz w:val="24"/>
          <w:szCs w:val="24"/>
        </w:rPr>
      </w:pPr>
      <w:r w:rsidRPr="003D2C79">
        <w:rPr>
          <w:rFonts w:ascii="Verdana" w:hAnsi="Verdana"/>
          <w:sz w:val="24"/>
          <w:szCs w:val="24"/>
        </w:rPr>
        <w:t>LESSON PLANNING</w:t>
      </w:r>
    </w:p>
    <w:p w14:paraId="08C6DDCD" w14:textId="77777777" w:rsidR="00381351" w:rsidRPr="00381351" w:rsidRDefault="00381351" w:rsidP="00AB01AB">
      <w:pPr>
        <w:ind w:firstLine="720"/>
        <w:rPr>
          <w:rFonts w:ascii="Verdana" w:hAnsi="Verdana"/>
          <w:b/>
          <w:bCs/>
        </w:rPr>
      </w:pPr>
      <w:r w:rsidRPr="00381351">
        <w:rPr>
          <w:rFonts w:ascii="Verdana" w:hAnsi="Verdana"/>
        </w:rPr>
        <w:t>Effective teaching requires both long-term and daily planning</w:t>
      </w:r>
      <w:r w:rsidRPr="00381351">
        <w:rPr>
          <w:rFonts w:ascii="Verdana" w:hAnsi="Verdana"/>
          <w:b/>
          <w:bCs/>
        </w:rPr>
        <w:t xml:space="preserve">. </w:t>
      </w:r>
      <w:r w:rsidRPr="00381351">
        <w:rPr>
          <w:rFonts w:ascii="Verdana" w:hAnsi="Verdana"/>
        </w:rPr>
        <w:t xml:space="preserve">The student teacher is required to prepare a detailed </w:t>
      </w:r>
      <w:r w:rsidR="004B1049">
        <w:rPr>
          <w:rFonts w:ascii="Verdana" w:hAnsi="Verdana"/>
        </w:rPr>
        <w:t xml:space="preserve">lesson </w:t>
      </w:r>
      <w:r w:rsidRPr="00381351">
        <w:rPr>
          <w:rFonts w:ascii="Verdana" w:hAnsi="Verdana"/>
        </w:rPr>
        <w:t>plan for all subjects to be taught.</w:t>
      </w:r>
      <w:r w:rsidRPr="00381351">
        <w:rPr>
          <w:rFonts w:ascii="Verdana" w:hAnsi="Verdana"/>
          <w:b/>
          <w:bCs/>
        </w:rPr>
        <w:t xml:space="preserve"> </w:t>
      </w:r>
    </w:p>
    <w:p w14:paraId="2E382922" w14:textId="77777777" w:rsidR="00381351" w:rsidRPr="00381351" w:rsidRDefault="00381351" w:rsidP="00AB01AB">
      <w:pPr>
        <w:rPr>
          <w:rFonts w:ascii="Verdana" w:hAnsi="Verdana"/>
          <w:b/>
          <w:bCs/>
        </w:rPr>
      </w:pPr>
    </w:p>
    <w:p w14:paraId="590023F6" w14:textId="77777777" w:rsidR="00381351" w:rsidRPr="00381351" w:rsidRDefault="00381351" w:rsidP="00AB01AB">
      <w:pPr>
        <w:rPr>
          <w:rFonts w:ascii="Verdana" w:hAnsi="Verdana"/>
        </w:rPr>
      </w:pPr>
      <w:r w:rsidRPr="00381351">
        <w:rPr>
          <w:rFonts w:ascii="Verdana" w:hAnsi="Verdana"/>
        </w:rPr>
        <w:t>De</w:t>
      </w:r>
      <w:r w:rsidR="00DA4E5F">
        <w:rPr>
          <w:rFonts w:ascii="Verdana" w:hAnsi="Verdana"/>
        </w:rPr>
        <w:t>tailed plans are needed because:</w:t>
      </w:r>
    </w:p>
    <w:p w14:paraId="356EAC47" w14:textId="77777777" w:rsidR="00381351" w:rsidRPr="00381351" w:rsidRDefault="00381351" w:rsidP="00AB01AB">
      <w:pPr>
        <w:rPr>
          <w:rFonts w:ascii="Verdana" w:hAnsi="Verdana"/>
        </w:rPr>
      </w:pPr>
    </w:p>
    <w:p w14:paraId="76E4C943" w14:textId="77777777" w:rsidR="00381351" w:rsidRPr="00381351" w:rsidRDefault="00381351" w:rsidP="00AB01AB">
      <w:pPr>
        <w:numPr>
          <w:ilvl w:val="0"/>
          <w:numId w:val="25"/>
        </w:numPr>
        <w:rPr>
          <w:rFonts w:ascii="Verdana" w:hAnsi="Verdana"/>
        </w:rPr>
      </w:pPr>
      <w:r w:rsidRPr="00381351">
        <w:rPr>
          <w:rFonts w:ascii="Verdana" w:hAnsi="Verdana"/>
        </w:rPr>
        <w:t>They help maintain direction in the event of interruptions or emergencies.</w:t>
      </w:r>
    </w:p>
    <w:p w14:paraId="26168393" w14:textId="77777777" w:rsidR="00381351" w:rsidRPr="00381351" w:rsidRDefault="00381351" w:rsidP="00AB01AB">
      <w:pPr>
        <w:numPr>
          <w:ilvl w:val="0"/>
          <w:numId w:val="25"/>
        </w:numPr>
        <w:rPr>
          <w:rFonts w:ascii="Verdana" w:hAnsi="Verdana"/>
        </w:rPr>
      </w:pPr>
      <w:r w:rsidRPr="00381351">
        <w:rPr>
          <w:rFonts w:ascii="Verdana" w:hAnsi="Verdana"/>
        </w:rPr>
        <w:t>They keep objectives visible.</w:t>
      </w:r>
    </w:p>
    <w:p w14:paraId="62C2CF51" w14:textId="77777777" w:rsidR="00381351" w:rsidRPr="00381351" w:rsidRDefault="00381351" w:rsidP="00AB01AB">
      <w:pPr>
        <w:numPr>
          <w:ilvl w:val="0"/>
          <w:numId w:val="25"/>
        </w:numPr>
        <w:rPr>
          <w:rFonts w:ascii="Verdana" w:hAnsi="Verdana"/>
        </w:rPr>
      </w:pPr>
      <w:r w:rsidRPr="00381351">
        <w:rPr>
          <w:rFonts w:ascii="Verdana" w:hAnsi="Verdana"/>
        </w:rPr>
        <w:t>They provide freedom and flexibility while teaching by providing a solid framework for material to be covered.</w:t>
      </w:r>
    </w:p>
    <w:p w14:paraId="720DA8B2" w14:textId="77777777" w:rsidR="00381351" w:rsidRPr="00381351" w:rsidRDefault="00381351" w:rsidP="00AB01AB">
      <w:pPr>
        <w:numPr>
          <w:ilvl w:val="0"/>
          <w:numId w:val="25"/>
        </w:numPr>
        <w:rPr>
          <w:rFonts w:ascii="Verdana" w:hAnsi="Verdana"/>
        </w:rPr>
      </w:pPr>
      <w:r w:rsidRPr="00381351">
        <w:rPr>
          <w:rFonts w:ascii="Verdana" w:hAnsi="Verdana"/>
        </w:rPr>
        <w:t>They help to</w:t>
      </w:r>
      <w:r w:rsidR="00947F19">
        <w:rPr>
          <w:rFonts w:ascii="Verdana" w:hAnsi="Verdana"/>
        </w:rPr>
        <w:t xml:space="preserve"> prevent</w:t>
      </w:r>
      <w:r w:rsidRPr="00381351">
        <w:rPr>
          <w:rFonts w:ascii="Verdana" w:hAnsi="Verdana"/>
        </w:rPr>
        <w:t xml:space="preserve"> </w:t>
      </w:r>
      <w:r w:rsidR="00947F19">
        <w:rPr>
          <w:rFonts w:ascii="Verdana" w:hAnsi="Verdana"/>
        </w:rPr>
        <w:t>issues</w:t>
      </w:r>
      <w:r w:rsidRPr="00381351">
        <w:rPr>
          <w:rFonts w:ascii="Verdana" w:hAnsi="Verdana"/>
        </w:rPr>
        <w:t xml:space="preserve"> that</w:t>
      </w:r>
      <w:r w:rsidR="00947F19">
        <w:rPr>
          <w:rFonts w:ascii="Verdana" w:hAnsi="Verdana"/>
        </w:rPr>
        <w:t xml:space="preserve"> may</w:t>
      </w:r>
      <w:r w:rsidRPr="00381351">
        <w:rPr>
          <w:rFonts w:ascii="Verdana" w:hAnsi="Verdana"/>
        </w:rPr>
        <w:t xml:space="preserve"> arise due to lack of preparation.</w:t>
      </w:r>
    </w:p>
    <w:p w14:paraId="70E937F0" w14:textId="77777777" w:rsidR="00381351" w:rsidRPr="00381351" w:rsidRDefault="00381351" w:rsidP="00AB01AB">
      <w:pPr>
        <w:ind w:firstLine="720"/>
        <w:rPr>
          <w:rFonts w:ascii="Verdana" w:hAnsi="Verdana"/>
        </w:rPr>
      </w:pPr>
    </w:p>
    <w:p w14:paraId="70B7E4D4" w14:textId="77777777" w:rsidR="00381351" w:rsidRPr="00381351" w:rsidRDefault="00381351" w:rsidP="00AB01AB">
      <w:pPr>
        <w:ind w:firstLine="720"/>
        <w:rPr>
          <w:rFonts w:ascii="Verdana" w:hAnsi="Verdana"/>
        </w:rPr>
      </w:pPr>
      <w:r w:rsidRPr="00381351">
        <w:rPr>
          <w:rFonts w:ascii="Verdana" w:hAnsi="Verdana"/>
        </w:rPr>
        <w:t>In order to gain the full value of the co-operating teacher’s knowledge and experience, the student teacher is expected to discuss his or her plans with the co</w:t>
      </w:r>
      <w:r w:rsidR="002A6A93">
        <w:rPr>
          <w:rFonts w:ascii="Verdana" w:hAnsi="Verdana"/>
        </w:rPr>
        <w:t>-</w:t>
      </w:r>
      <w:r w:rsidRPr="00381351">
        <w:rPr>
          <w:rFonts w:ascii="Verdana" w:hAnsi="Verdana"/>
        </w:rPr>
        <w:t xml:space="preserve">operating teacher prior to teaching the lesson. Each plan, along with supporting materials, must be reviewed and approved by the co-operating teacher in advance of the scheduled class. This must be documented with the co-operating teacher’s signature and date. These plans should be discussed well enough in advance for the student teacher to gain the full value of the co-operating teacher’s knowledge and experience. Lesson plans </w:t>
      </w:r>
      <w:r w:rsidR="00706347">
        <w:rPr>
          <w:rFonts w:ascii="Verdana" w:hAnsi="Verdana"/>
        </w:rPr>
        <w:t>will</w:t>
      </w:r>
      <w:r w:rsidRPr="00381351">
        <w:rPr>
          <w:rFonts w:ascii="Verdana" w:hAnsi="Verdana"/>
        </w:rPr>
        <w:t xml:space="preserve"> be submitted at least three (3) days in advance of teaching the lesson to give the co-operating teacher the opportunity to provide feedback.</w:t>
      </w:r>
      <w:r w:rsidRPr="00381351">
        <w:rPr>
          <w:rFonts w:ascii="Verdana" w:hAnsi="Verdana"/>
          <w:b/>
        </w:rPr>
        <w:t xml:space="preserve">  </w:t>
      </w:r>
      <w:r w:rsidRPr="00381351">
        <w:rPr>
          <w:rFonts w:ascii="Verdana" w:hAnsi="Verdana"/>
        </w:rPr>
        <w:t>The co-operating teacher has a wealth of content knowledge</w:t>
      </w:r>
      <w:r w:rsidR="002A6A93">
        <w:rPr>
          <w:rFonts w:ascii="Verdana" w:hAnsi="Verdana"/>
        </w:rPr>
        <w:t>,</w:t>
      </w:r>
      <w:r w:rsidRPr="00381351">
        <w:rPr>
          <w:rFonts w:ascii="Verdana" w:hAnsi="Verdana"/>
        </w:rPr>
        <w:t xml:space="preserve"> and in order to derive the full pedagogical benefit and knowledge, the student teacher will discuss lesson plans prior to </w:t>
      </w:r>
      <w:r w:rsidR="007E6184">
        <w:rPr>
          <w:rFonts w:ascii="Verdana" w:hAnsi="Verdana"/>
        </w:rPr>
        <w:t>his or her</w:t>
      </w:r>
      <w:r w:rsidRPr="00381351">
        <w:rPr>
          <w:rFonts w:ascii="Verdana" w:hAnsi="Verdana"/>
        </w:rPr>
        <w:t xml:space="preserve"> lesson.  </w:t>
      </w:r>
    </w:p>
    <w:p w14:paraId="37438729" w14:textId="77777777" w:rsidR="00381351" w:rsidRPr="00381351" w:rsidRDefault="00381351" w:rsidP="00AB01AB">
      <w:pPr>
        <w:rPr>
          <w:rFonts w:ascii="Verdana" w:hAnsi="Verdana"/>
        </w:rPr>
      </w:pPr>
    </w:p>
    <w:p w14:paraId="3F1425C5" w14:textId="77777777" w:rsidR="00381351" w:rsidRPr="003D2C79" w:rsidRDefault="00381351" w:rsidP="00894DA9">
      <w:pPr>
        <w:jc w:val="center"/>
        <w:rPr>
          <w:rFonts w:ascii="Verdana" w:hAnsi="Verdana"/>
          <w:b/>
          <w:szCs w:val="24"/>
        </w:rPr>
      </w:pPr>
      <w:r w:rsidRPr="003D2C79">
        <w:rPr>
          <w:rFonts w:ascii="Verdana" w:hAnsi="Verdana"/>
          <w:b/>
          <w:szCs w:val="24"/>
        </w:rPr>
        <w:lastRenderedPageBreak/>
        <w:t>TEACHING</w:t>
      </w:r>
    </w:p>
    <w:p w14:paraId="4685810A" w14:textId="77777777" w:rsidR="00381351" w:rsidRPr="00381351" w:rsidRDefault="00381351" w:rsidP="00AB01AB">
      <w:pPr>
        <w:ind w:firstLine="720"/>
        <w:rPr>
          <w:rFonts w:ascii="Verdana" w:hAnsi="Verdana"/>
        </w:rPr>
      </w:pPr>
      <w:r w:rsidRPr="00381351">
        <w:rPr>
          <w:rFonts w:ascii="Verdana" w:hAnsi="Verdana"/>
        </w:rPr>
        <w:t xml:space="preserve"> The student teacher </w:t>
      </w:r>
      <w:r w:rsidR="00706347">
        <w:rPr>
          <w:rFonts w:ascii="Verdana" w:hAnsi="Verdana"/>
        </w:rPr>
        <w:t>will</w:t>
      </w:r>
      <w:r w:rsidRPr="00381351">
        <w:rPr>
          <w:rFonts w:ascii="Verdana" w:hAnsi="Verdana"/>
        </w:rPr>
        <w:t xml:space="preserve"> begin accepting teaching duties as early as both the student teacher and the co-operating teacher believe would be beneficial. Teaching responsibilities </w:t>
      </w:r>
      <w:r w:rsidR="00706347">
        <w:rPr>
          <w:rFonts w:ascii="Verdana" w:hAnsi="Verdana"/>
        </w:rPr>
        <w:t>will</w:t>
      </w:r>
      <w:r w:rsidRPr="00381351">
        <w:rPr>
          <w:rFonts w:ascii="Verdana" w:hAnsi="Verdana"/>
        </w:rPr>
        <w:t xml:space="preserve"> gradually increase until the student teacher is assuming full responsibility for the entire day. It i</w:t>
      </w:r>
      <w:r w:rsidR="00706347">
        <w:rPr>
          <w:rFonts w:ascii="Verdana" w:hAnsi="Verdana"/>
        </w:rPr>
        <w:t>s expected that student teacher</w:t>
      </w:r>
      <w:r w:rsidRPr="00381351">
        <w:rPr>
          <w:rFonts w:ascii="Verdana" w:hAnsi="Verdana"/>
        </w:rPr>
        <w:t xml:space="preserve"> will have teaching responsibilities (story time, calendar activities, etc.) by </w:t>
      </w:r>
      <w:r w:rsidR="00411E4E">
        <w:rPr>
          <w:rFonts w:ascii="Verdana" w:hAnsi="Verdana"/>
        </w:rPr>
        <w:t>his or her</w:t>
      </w:r>
      <w:r w:rsidRPr="00381351">
        <w:rPr>
          <w:rFonts w:ascii="Verdana" w:hAnsi="Verdana"/>
        </w:rPr>
        <w:t xml:space="preserve"> second or third day in the classroom. Teaching time </w:t>
      </w:r>
      <w:r w:rsidR="003C5819">
        <w:rPr>
          <w:rFonts w:ascii="Verdana" w:hAnsi="Verdana"/>
        </w:rPr>
        <w:t>is defined as</w:t>
      </w:r>
      <w:r w:rsidRPr="00381351">
        <w:rPr>
          <w:rFonts w:ascii="Verdana" w:hAnsi="Verdana"/>
        </w:rPr>
        <w:t xml:space="preserve"> any time during which you are responsible for a group of students’ learning and behavior</w:t>
      </w:r>
      <w:r w:rsidR="0041356A">
        <w:rPr>
          <w:rFonts w:ascii="Verdana" w:hAnsi="Verdana"/>
        </w:rPr>
        <w:t xml:space="preserve"> </w:t>
      </w:r>
      <w:r w:rsidR="0041356A" w:rsidRPr="00381351">
        <w:rPr>
          <w:rFonts w:ascii="Verdana" w:hAnsi="Verdana"/>
        </w:rPr>
        <w:t>(e.g., story time, recess or nap, small group instruction, opening activities, etc.)</w:t>
      </w:r>
      <w:r w:rsidRPr="00381351">
        <w:rPr>
          <w:rFonts w:ascii="Verdana" w:hAnsi="Verdana"/>
        </w:rPr>
        <w:t xml:space="preserve">. Teaching assignments must include mathematics, science, social studies, language arts, health, and expressive arts.  It should be remembered that at all times the co-operating teacher is the master teacher and ultimately responsible for classroom activities. The student teacher </w:t>
      </w:r>
      <w:r w:rsidR="00706347">
        <w:rPr>
          <w:rFonts w:ascii="Verdana" w:hAnsi="Verdana"/>
        </w:rPr>
        <w:t>will</w:t>
      </w:r>
      <w:r w:rsidRPr="00381351">
        <w:rPr>
          <w:rFonts w:ascii="Verdana" w:hAnsi="Verdana"/>
        </w:rPr>
        <w:t xml:space="preserve"> teach in accordance with this understanding.</w:t>
      </w:r>
    </w:p>
    <w:p w14:paraId="3BABF562" w14:textId="77777777" w:rsidR="00381351" w:rsidRPr="00381351" w:rsidRDefault="00381351" w:rsidP="00AB01AB">
      <w:pPr>
        <w:pStyle w:val="BodyText"/>
        <w:rPr>
          <w:rFonts w:ascii="Verdana" w:hAnsi="Verdana"/>
        </w:rPr>
      </w:pPr>
    </w:p>
    <w:p w14:paraId="0D3AA7B9" w14:textId="77777777" w:rsidR="00947F19" w:rsidRDefault="00947F19" w:rsidP="00894DA9">
      <w:pPr>
        <w:pStyle w:val="BodyText"/>
        <w:jc w:val="center"/>
        <w:rPr>
          <w:rFonts w:ascii="Verdana" w:hAnsi="Verdana"/>
          <w:b/>
          <w:sz w:val="24"/>
          <w:szCs w:val="24"/>
        </w:rPr>
      </w:pPr>
    </w:p>
    <w:p w14:paraId="5EDA4C63" w14:textId="77777777" w:rsidR="00381351" w:rsidRPr="00E30AF4" w:rsidRDefault="00381351" w:rsidP="00894DA9">
      <w:pPr>
        <w:pStyle w:val="BodyText"/>
        <w:jc w:val="center"/>
        <w:rPr>
          <w:rFonts w:ascii="Verdana" w:hAnsi="Verdana"/>
          <w:b/>
          <w:sz w:val="24"/>
          <w:szCs w:val="24"/>
        </w:rPr>
      </w:pPr>
      <w:r w:rsidRPr="00E30AF4">
        <w:rPr>
          <w:rFonts w:ascii="Verdana" w:hAnsi="Verdana"/>
          <w:b/>
          <w:sz w:val="24"/>
          <w:szCs w:val="24"/>
        </w:rPr>
        <w:t>SYSTEMATIC OBSERVATION</w:t>
      </w:r>
    </w:p>
    <w:p w14:paraId="55624E87" w14:textId="77777777" w:rsidR="00381351" w:rsidRPr="00381351" w:rsidRDefault="00381351" w:rsidP="00AB01AB">
      <w:pPr>
        <w:ind w:firstLine="720"/>
        <w:rPr>
          <w:rFonts w:ascii="Verdana" w:hAnsi="Verdana"/>
        </w:rPr>
      </w:pPr>
      <w:r w:rsidRPr="00E30AF4">
        <w:rPr>
          <w:rFonts w:ascii="Verdana" w:hAnsi="Verdana"/>
        </w:rPr>
        <w:t>At the beginning of the classroom experience, student teachers are required to systematically observe, document, and report on four (4) students. A varied cross-section of pupils should be chosen as subjects, with real names not used for reasons of confidentiality. Each of the four descriptive paragraphs should include information regarding the physical, social, emotional, and cognitive development of the child. These paragraphs will be due at the second student teaching seminar. A second paragraph on each student will be written and submitted at the end of student teaching, noting any changes observed. Thus, a total of eight (8) observational reports are to be completed.</w:t>
      </w:r>
      <w:r w:rsidRPr="00381351">
        <w:rPr>
          <w:rFonts w:ascii="Verdana" w:hAnsi="Verdana"/>
        </w:rPr>
        <w:t xml:space="preserve"> </w:t>
      </w:r>
    </w:p>
    <w:p w14:paraId="4B6068DA" w14:textId="77777777" w:rsidR="00381351" w:rsidRPr="00381351" w:rsidRDefault="00381351" w:rsidP="00AB01AB">
      <w:pPr>
        <w:pStyle w:val="Heading3"/>
        <w:jc w:val="left"/>
        <w:rPr>
          <w:rFonts w:ascii="Verdana" w:hAnsi="Verdana"/>
          <w:sz w:val="28"/>
          <w:szCs w:val="28"/>
        </w:rPr>
      </w:pPr>
    </w:p>
    <w:p w14:paraId="0D92166F" w14:textId="77777777" w:rsidR="00381351" w:rsidRPr="003D2C79" w:rsidRDefault="00381351" w:rsidP="00894DA9">
      <w:pPr>
        <w:pStyle w:val="Heading3"/>
        <w:rPr>
          <w:rFonts w:ascii="Verdana" w:hAnsi="Verdana"/>
          <w:sz w:val="24"/>
          <w:szCs w:val="24"/>
        </w:rPr>
      </w:pPr>
      <w:r w:rsidRPr="003D2C79">
        <w:rPr>
          <w:rFonts w:ascii="Verdana" w:hAnsi="Verdana"/>
          <w:sz w:val="24"/>
          <w:szCs w:val="24"/>
        </w:rPr>
        <w:t>PROFESSIONAL ACTIVITIES</w:t>
      </w:r>
    </w:p>
    <w:p w14:paraId="33497C4C" w14:textId="77777777" w:rsidR="00381351" w:rsidRPr="00381351" w:rsidRDefault="00381351" w:rsidP="00AB01AB">
      <w:pPr>
        <w:pStyle w:val="BodyText"/>
        <w:ind w:firstLine="720"/>
        <w:rPr>
          <w:rFonts w:ascii="Verdana" w:hAnsi="Verdana"/>
          <w:sz w:val="24"/>
          <w:szCs w:val="24"/>
        </w:rPr>
      </w:pPr>
      <w:r w:rsidRPr="00381351">
        <w:rPr>
          <w:rFonts w:ascii="Verdana" w:hAnsi="Verdana"/>
          <w:sz w:val="24"/>
          <w:szCs w:val="24"/>
        </w:rPr>
        <w:t xml:space="preserve"> The Early Childhood Education student teacher is required to assume the non-teaching duties that are a part of the assignment of the co-operating teacher (e.g., lunch duty, recess duty, bus duty, bulletin board, material preparation, etc.). It is expected that the student teacher attend school functions like P.T.O meetings, workshops, and back-to-school nights. </w:t>
      </w:r>
    </w:p>
    <w:p w14:paraId="43056797" w14:textId="77777777" w:rsidR="00381351" w:rsidRPr="00381351" w:rsidRDefault="00381351" w:rsidP="00AB01AB">
      <w:pPr>
        <w:pStyle w:val="Heading3"/>
        <w:jc w:val="left"/>
        <w:rPr>
          <w:rFonts w:ascii="Verdana" w:hAnsi="Verdana"/>
          <w:sz w:val="28"/>
          <w:szCs w:val="28"/>
        </w:rPr>
      </w:pPr>
    </w:p>
    <w:p w14:paraId="0E33933B" w14:textId="77777777" w:rsidR="00381351" w:rsidRPr="00E30AF4" w:rsidRDefault="00381351" w:rsidP="00894DA9">
      <w:pPr>
        <w:pStyle w:val="Heading3"/>
        <w:rPr>
          <w:rFonts w:ascii="Verdana" w:hAnsi="Verdana"/>
          <w:sz w:val="24"/>
          <w:szCs w:val="24"/>
        </w:rPr>
      </w:pPr>
      <w:r w:rsidRPr="00E30AF4">
        <w:rPr>
          <w:rFonts w:ascii="Verdana" w:hAnsi="Verdana"/>
          <w:sz w:val="24"/>
          <w:szCs w:val="24"/>
        </w:rPr>
        <w:t>THE JOURNAL</w:t>
      </w:r>
    </w:p>
    <w:p w14:paraId="48B3E80F" w14:textId="77777777" w:rsidR="00381351" w:rsidRPr="00381351" w:rsidRDefault="00381351" w:rsidP="00AB01AB">
      <w:pPr>
        <w:ind w:firstLine="720"/>
        <w:rPr>
          <w:rFonts w:ascii="Verdana" w:hAnsi="Verdana"/>
        </w:rPr>
      </w:pPr>
      <w:r w:rsidRPr="00EC73FF">
        <w:rPr>
          <w:rFonts w:ascii="Verdana" w:hAnsi="Verdana"/>
          <w:sz w:val="22"/>
        </w:rPr>
        <w:t xml:space="preserve">The student teacher is required to maintain a daily reflective journal during student teaching. This journal should contain comments concerning the teacher’s role, an understanding of that role, interesting events, unusual happenings, and personal reflections on the teaching task. The journal should not recap the day’s teaching, but instead be an opportunity for reflection on the day’s events and their effect on the student teacher as an individual and a professional. </w:t>
      </w:r>
      <w:r w:rsidRPr="00EC73FF">
        <w:rPr>
          <w:rFonts w:ascii="Verdana" w:hAnsi="Verdana"/>
          <w:b/>
          <w:sz w:val="22"/>
        </w:rPr>
        <w:t xml:space="preserve">Confidentiality is of major importance. </w:t>
      </w:r>
      <w:r w:rsidRPr="00EC73FF">
        <w:rPr>
          <w:rFonts w:ascii="Verdana" w:hAnsi="Verdana"/>
          <w:sz w:val="22"/>
        </w:rPr>
        <w:t>Thus, student and teacher names should not be used.</w:t>
      </w:r>
      <w:r w:rsidRPr="00EC73FF">
        <w:rPr>
          <w:rFonts w:ascii="Verdana" w:hAnsi="Verdana"/>
          <w:sz w:val="22"/>
        </w:rPr>
        <w:br/>
      </w:r>
    </w:p>
    <w:p w14:paraId="39736F49" w14:textId="77777777" w:rsidR="00381351" w:rsidRPr="00E30AF4" w:rsidRDefault="00381351" w:rsidP="00894DA9">
      <w:pPr>
        <w:jc w:val="center"/>
        <w:rPr>
          <w:rFonts w:ascii="Verdana" w:hAnsi="Verdana"/>
          <w:b/>
          <w:szCs w:val="24"/>
        </w:rPr>
      </w:pPr>
      <w:r w:rsidRPr="00E30AF4">
        <w:rPr>
          <w:rFonts w:ascii="Verdana" w:hAnsi="Verdana"/>
          <w:b/>
          <w:szCs w:val="24"/>
        </w:rPr>
        <w:lastRenderedPageBreak/>
        <w:t>SELF-EVALUATION</w:t>
      </w:r>
    </w:p>
    <w:p w14:paraId="066BE293" w14:textId="13512307" w:rsidR="00381351" w:rsidRPr="00381351" w:rsidRDefault="00381351" w:rsidP="00AB01AB">
      <w:pPr>
        <w:ind w:firstLine="720"/>
        <w:rPr>
          <w:rFonts w:ascii="Verdana" w:hAnsi="Verdana"/>
        </w:rPr>
      </w:pPr>
      <w:r w:rsidRPr="00E30AF4">
        <w:rPr>
          <w:rFonts w:ascii="Verdana" w:hAnsi="Verdana"/>
        </w:rPr>
        <w:t>Student teachers will conduct at least four (4) self-assessments addressing Plann</w:t>
      </w:r>
      <w:r w:rsidR="00947F19">
        <w:rPr>
          <w:rFonts w:ascii="Verdana" w:hAnsi="Verdana"/>
        </w:rPr>
        <w:t>ing and Evaluation, Classroom/</w:t>
      </w:r>
      <w:r w:rsidRPr="00E30AF4">
        <w:rPr>
          <w:rFonts w:ascii="Verdana" w:hAnsi="Verdana"/>
        </w:rPr>
        <w:t xml:space="preserve">Individualized Instruction, Classroom Management, and Professional Growth and Development. </w:t>
      </w:r>
      <w:r w:rsidRPr="00D27582">
        <w:rPr>
          <w:rFonts w:ascii="Verdana" w:hAnsi="Verdana"/>
        </w:rPr>
        <w:t>Assessments shoul</w:t>
      </w:r>
      <w:r w:rsidR="00D27582">
        <w:rPr>
          <w:rFonts w:ascii="Verdana" w:hAnsi="Verdana"/>
        </w:rPr>
        <w:t xml:space="preserve">d be conducted at the third, </w:t>
      </w:r>
      <w:r w:rsidRPr="00D27582">
        <w:rPr>
          <w:rFonts w:ascii="Verdana" w:hAnsi="Verdana"/>
        </w:rPr>
        <w:t>sixth</w:t>
      </w:r>
      <w:r w:rsidR="00D27582">
        <w:rPr>
          <w:rFonts w:ascii="Verdana" w:hAnsi="Verdana"/>
        </w:rPr>
        <w:t>, ninth, and twelfth</w:t>
      </w:r>
      <w:r w:rsidRPr="00D27582">
        <w:rPr>
          <w:rFonts w:ascii="Verdana" w:hAnsi="Verdana"/>
        </w:rPr>
        <w:t xml:space="preserve"> week of each assignment.</w:t>
      </w:r>
      <w:r w:rsidRPr="00E30AF4">
        <w:rPr>
          <w:rFonts w:ascii="Verdana" w:hAnsi="Verdana"/>
        </w:rPr>
        <w:t xml:space="preserve"> For the first three, stud</w:t>
      </w:r>
      <w:r w:rsidR="005A6B0E" w:rsidRPr="00E30AF4">
        <w:rPr>
          <w:rFonts w:ascii="Verdana" w:hAnsi="Verdana"/>
        </w:rPr>
        <w:t>ents will use the “Advancement T</w:t>
      </w:r>
      <w:r w:rsidRPr="00E30AF4">
        <w:rPr>
          <w:rFonts w:ascii="Verdana" w:hAnsi="Verdana"/>
        </w:rPr>
        <w:t xml:space="preserve">oward Outcomes” form. The fourth and final self-assessment will be a two-page typed paper to be completed at the conclusion of the student teaching experience, reflecting upon the entire student teaching experience while still focusing on the same four areas on the form. The student teacher and the co-operating teacher </w:t>
      </w:r>
      <w:r w:rsidR="00824F57" w:rsidRPr="00E30AF4">
        <w:rPr>
          <w:rFonts w:ascii="Verdana" w:hAnsi="Verdana"/>
        </w:rPr>
        <w:t>will</w:t>
      </w:r>
      <w:r w:rsidRPr="00E30AF4">
        <w:rPr>
          <w:rFonts w:ascii="Verdana" w:hAnsi="Verdana"/>
        </w:rPr>
        <w:t xml:space="preserve"> hold a conference to discuss the evaluations after each has completed the forms independently. A three-way conference with the university supervisor is advisable whenever possible.</w:t>
      </w:r>
    </w:p>
    <w:p w14:paraId="55B59662" w14:textId="77777777" w:rsidR="00322AC8" w:rsidRDefault="00322AC8" w:rsidP="00894DA9">
      <w:pPr>
        <w:pStyle w:val="Heading3"/>
        <w:rPr>
          <w:rFonts w:ascii="Verdana" w:hAnsi="Verdana"/>
          <w:sz w:val="24"/>
          <w:szCs w:val="24"/>
        </w:rPr>
      </w:pPr>
    </w:p>
    <w:p w14:paraId="4053DB10" w14:textId="77777777" w:rsidR="00381351" w:rsidRPr="003D2C79" w:rsidRDefault="00381351" w:rsidP="00894DA9">
      <w:pPr>
        <w:pStyle w:val="Heading3"/>
        <w:rPr>
          <w:rFonts w:ascii="Verdana" w:hAnsi="Verdana"/>
          <w:sz w:val="24"/>
          <w:szCs w:val="24"/>
        </w:rPr>
      </w:pPr>
      <w:r w:rsidRPr="003D2C79">
        <w:rPr>
          <w:rFonts w:ascii="Verdana" w:hAnsi="Verdana"/>
          <w:sz w:val="24"/>
          <w:szCs w:val="24"/>
        </w:rPr>
        <w:t>PROFESSIONAL SEMINAR</w:t>
      </w:r>
    </w:p>
    <w:p w14:paraId="14215212" w14:textId="77777777" w:rsidR="00381351" w:rsidRPr="00381351" w:rsidRDefault="00381351" w:rsidP="00AB01AB">
      <w:pPr>
        <w:ind w:firstLine="720"/>
        <w:rPr>
          <w:rFonts w:ascii="Verdana" w:hAnsi="Verdana"/>
        </w:rPr>
      </w:pPr>
      <w:r w:rsidRPr="00381351">
        <w:rPr>
          <w:rFonts w:ascii="Verdana" w:hAnsi="Verdana"/>
        </w:rPr>
        <w:t xml:space="preserve">The student teacher is </w:t>
      </w:r>
      <w:r w:rsidRPr="00381351">
        <w:rPr>
          <w:rFonts w:ascii="Verdana" w:hAnsi="Verdana"/>
          <w:bCs/>
        </w:rPr>
        <w:t>required</w:t>
      </w:r>
      <w:r w:rsidRPr="00381351">
        <w:rPr>
          <w:rFonts w:ascii="Verdana" w:hAnsi="Verdana"/>
        </w:rPr>
        <w:t xml:space="preserve"> to attend the weekly professional seminar that is conducted by the university supervisor.  Seminars are an integral part of the early childhood student teaching experience, providing the support necessary to successfully negotiate this important time in one’s pre-service training.  Seminars give the university supervisor an opportunity to provide resources, information, and guidance to the student teacher</w:t>
      </w:r>
      <w:r w:rsidR="00322AC8">
        <w:rPr>
          <w:rFonts w:ascii="Verdana" w:hAnsi="Verdana"/>
          <w:bCs/>
        </w:rPr>
        <w:t xml:space="preserve">. </w:t>
      </w:r>
      <w:r w:rsidRPr="00381351">
        <w:rPr>
          <w:rFonts w:ascii="Verdana" w:hAnsi="Verdana"/>
        </w:rPr>
        <w:t>All student teachers are expected to be active participants.</w:t>
      </w:r>
    </w:p>
    <w:p w14:paraId="5F3F975E" w14:textId="77777777" w:rsidR="003D2C79" w:rsidRPr="003D2C79" w:rsidRDefault="003D2C79" w:rsidP="003D2C79"/>
    <w:p w14:paraId="33AAAB83" w14:textId="77777777" w:rsidR="00381351" w:rsidRPr="003D2C79" w:rsidRDefault="00381351" w:rsidP="00894DA9">
      <w:pPr>
        <w:pStyle w:val="Heading3"/>
        <w:rPr>
          <w:rFonts w:ascii="Verdana" w:hAnsi="Verdana"/>
          <w:sz w:val="24"/>
          <w:szCs w:val="24"/>
        </w:rPr>
      </w:pPr>
      <w:r w:rsidRPr="003D2C79">
        <w:rPr>
          <w:rFonts w:ascii="Verdana" w:hAnsi="Verdana"/>
          <w:sz w:val="24"/>
          <w:szCs w:val="24"/>
        </w:rPr>
        <w:t>ITEMS FOR SUBMISSION</w:t>
      </w:r>
    </w:p>
    <w:p w14:paraId="2F9F7093" w14:textId="77777777" w:rsidR="00381351" w:rsidRPr="00381351" w:rsidRDefault="00177443" w:rsidP="008C34E9">
      <w:pPr>
        <w:ind w:firstLine="720"/>
        <w:rPr>
          <w:rFonts w:ascii="Verdana" w:hAnsi="Verdana"/>
        </w:rPr>
      </w:pPr>
      <w:r>
        <w:rPr>
          <w:rFonts w:ascii="Verdana" w:hAnsi="Verdana"/>
        </w:rPr>
        <w:t xml:space="preserve">The university supervisor will require submission of the following materials periodically: </w:t>
      </w:r>
    </w:p>
    <w:p w14:paraId="05323565" w14:textId="77777777" w:rsidR="00381351" w:rsidRPr="00381351" w:rsidRDefault="00381351" w:rsidP="00AB01AB">
      <w:pPr>
        <w:numPr>
          <w:ilvl w:val="0"/>
          <w:numId w:val="18"/>
        </w:numPr>
        <w:rPr>
          <w:rFonts w:ascii="Verdana" w:hAnsi="Verdana"/>
        </w:rPr>
      </w:pPr>
      <w:r w:rsidRPr="00381351">
        <w:rPr>
          <w:rFonts w:ascii="Verdana" w:hAnsi="Verdana"/>
        </w:rPr>
        <w:t>Co-operating teacher observations/evaluations</w:t>
      </w:r>
    </w:p>
    <w:p w14:paraId="64EF9DE2" w14:textId="77777777" w:rsidR="00381351" w:rsidRPr="00381351" w:rsidRDefault="00381351" w:rsidP="00AB01AB">
      <w:pPr>
        <w:numPr>
          <w:ilvl w:val="0"/>
          <w:numId w:val="19"/>
        </w:numPr>
        <w:rPr>
          <w:rFonts w:ascii="Verdana" w:hAnsi="Verdana"/>
        </w:rPr>
      </w:pPr>
      <w:r w:rsidRPr="00381351">
        <w:rPr>
          <w:rFonts w:ascii="Verdana" w:hAnsi="Verdana"/>
        </w:rPr>
        <w:t>Self-evaluations</w:t>
      </w:r>
    </w:p>
    <w:p w14:paraId="7F65083A" w14:textId="77777777" w:rsidR="00381351" w:rsidRPr="00381351" w:rsidRDefault="00381351" w:rsidP="00AB01AB">
      <w:pPr>
        <w:numPr>
          <w:ilvl w:val="0"/>
          <w:numId w:val="20"/>
        </w:numPr>
        <w:rPr>
          <w:rFonts w:ascii="Verdana" w:hAnsi="Verdana"/>
        </w:rPr>
      </w:pPr>
      <w:r w:rsidRPr="00381351">
        <w:rPr>
          <w:rFonts w:ascii="Verdana" w:hAnsi="Verdana"/>
        </w:rPr>
        <w:t>Systematic observations of classroom students</w:t>
      </w:r>
    </w:p>
    <w:p w14:paraId="7E13F856" w14:textId="77777777" w:rsidR="00381351" w:rsidRPr="00381351" w:rsidRDefault="00381351" w:rsidP="00AB01AB">
      <w:pPr>
        <w:numPr>
          <w:ilvl w:val="0"/>
          <w:numId w:val="20"/>
        </w:numPr>
        <w:rPr>
          <w:rFonts w:ascii="Verdana" w:hAnsi="Verdana"/>
        </w:rPr>
      </w:pPr>
      <w:r w:rsidRPr="00381351">
        <w:rPr>
          <w:rFonts w:ascii="Verdana" w:hAnsi="Verdana"/>
        </w:rPr>
        <w:t>Student teaching journal</w:t>
      </w:r>
    </w:p>
    <w:p w14:paraId="1CA5132D" w14:textId="77777777" w:rsidR="00381351" w:rsidRPr="00381351" w:rsidRDefault="00381351" w:rsidP="00AB01AB">
      <w:pPr>
        <w:ind w:left="1080"/>
        <w:rPr>
          <w:rFonts w:ascii="Verdana" w:hAnsi="Verdana"/>
        </w:rPr>
      </w:pPr>
    </w:p>
    <w:p w14:paraId="0E1B57F2" w14:textId="77777777" w:rsidR="00381351" w:rsidRPr="00381351" w:rsidRDefault="00381351" w:rsidP="008C34E9">
      <w:pPr>
        <w:ind w:firstLine="720"/>
        <w:rPr>
          <w:rFonts w:ascii="Verdana" w:hAnsi="Verdana"/>
        </w:rPr>
      </w:pPr>
      <w:r w:rsidRPr="00381351">
        <w:rPr>
          <w:rFonts w:ascii="Verdana" w:hAnsi="Verdana"/>
        </w:rPr>
        <w:t>Final submission after completion of the student teaching experience includes the following:</w:t>
      </w:r>
    </w:p>
    <w:p w14:paraId="265A7BDA" w14:textId="77777777" w:rsidR="00381351" w:rsidRPr="00381351" w:rsidRDefault="00381351" w:rsidP="00AB01AB">
      <w:pPr>
        <w:numPr>
          <w:ilvl w:val="0"/>
          <w:numId w:val="21"/>
        </w:numPr>
        <w:rPr>
          <w:rFonts w:ascii="Verdana" w:hAnsi="Verdana"/>
        </w:rPr>
      </w:pPr>
      <w:r w:rsidRPr="00381351">
        <w:rPr>
          <w:rFonts w:ascii="Verdana" w:hAnsi="Verdana"/>
        </w:rPr>
        <w:t>Final co-operating teacher evaluation</w:t>
      </w:r>
    </w:p>
    <w:p w14:paraId="6CBD875B" w14:textId="77777777" w:rsidR="00381351" w:rsidRPr="00381351" w:rsidRDefault="00381351" w:rsidP="00AB01AB">
      <w:pPr>
        <w:numPr>
          <w:ilvl w:val="0"/>
          <w:numId w:val="22"/>
        </w:numPr>
        <w:rPr>
          <w:rFonts w:ascii="Verdana" w:hAnsi="Verdana"/>
        </w:rPr>
      </w:pPr>
      <w:r w:rsidRPr="00381351">
        <w:rPr>
          <w:rFonts w:ascii="Verdana" w:hAnsi="Verdana"/>
        </w:rPr>
        <w:t xml:space="preserve">Final self-evaluation </w:t>
      </w:r>
    </w:p>
    <w:p w14:paraId="17679F8D" w14:textId="77777777" w:rsidR="00381351" w:rsidRPr="00381351" w:rsidRDefault="00381351" w:rsidP="00AB01AB">
      <w:pPr>
        <w:numPr>
          <w:ilvl w:val="0"/>
          <w:numId w:val="23"/>
        </w:numPr>
        <w:rPr>
          <w:rFonts w:ascii="Verdana" w:hAnsi="Verdana"/>
        </w:rPr>
      </w:pPr>
      <w:r w:rsidRPr="00381351">
        <w:rPr>
          <w:rFonts w:ascii="Verdana" w:hAnsi="Verdana"/>
        </w:rPr>
        <w:t>Final systematic observations of classroom students</w:t>
      </w:r>
    </w:p>
    <w:p w14:paraId="7765111F" w14:textId="77777777" w:rsidR="00381351" w:rsidRPr="00381351" w:rsidRDefault="00381351" w:rsidP="00AB01AB">
      <w:pPr>
        <w:numPr>
          <w:ilvl w:val="0"/>
          <w:numId w:val="23"/>
        </w:numPr>
        <w:rPr>
          <w:rFonts w:ascii="Verdana" w:hAnsi="Verdana"/>
        </w:rPr>
      </w:pPr>
      <w:r w:rsidRPr="00381351">
        <w:rPr>
          <w:rFonts w:ascii="Verdana" w:hAnsi="Verdana"/>
        </w:rPr>
        <w:t xml:space="preserve">Professional activities log </w:t>
      </w:r>
    </w:p>
    <w:p w14:paraId="741B2B7E" w14:textId="77777777" w:rsidR="00381351" w:rsidRPr="00381351" w:rsidRDefault="00381351" w:rsidP="00AB01AB">
      <w:pPr>
        <w:numPr>
          <w:ilvl w:val="0"/>
          <w:numId w:val="24"/>
        </w:numPr>
        <w:rPr>
          <w:rFonts w:ascii="Verdana" w:hAnsi="Verdana"/>
        </w:rPr>
      </w:pPr>
      <w:r w:rsidRPr="00381351">
        <w:rPr>
          <w:rFonts w:ascii="Verdana" w:hAnsi="Verdana"/>
        </w:rPr>
        <w:t>Student teaching journal</w:t>
      </w:r>
    </w:p>
    <w:p w14:paraId="433F76D2" w14:textId="77777777" w:rsidR="00381351" w:rsidRPr="00381351" w:rsidRDefault="00381351" w:rsidP="00AB01AB">
      <w:pPr>
        <w:rPr>
          <w:rFonts w:ascii="Verdana" w:hAnsi="Verdana"/>
          <w:b/>
          <w:sz w:val="32"/>
          <w:szCs w:val="32"/>
        </w:rPr>
      </w:pPr>
    </w:p>
    <w:p w14:paraId="58AF2646" w14:textId="77777777" w:rsidR="00381351" w:rsidRPr="008C34E9" w:rsidRDefault="00381351" w:rsidP="00AB01AB">
      <w:pPr>
        <w:rPr>
          <w:rFonts w:ascii="Verdana" w:hAnsi="Verdana"/>
          <w:b/>
          <w:szCs w:val="28"/>
        </w:rPr>
      </w:pPr>
      <w:r w:rsidRPr="008C34E9">
        <w:rPr>
          <w:rFonts w:ascii="Verdana" w:hAnsi="Verdana"/>
          <w:b/>
          <w:szCs w:val="28"/>
        </w:rPr>
        <w:t>Failure to submit records and designated items as scheduled will adversely affect your final student teaching grade.</w:t>
      </w:r>
    </w:p>
    <w:p w14:paraId="588981E8" w14:textId="77777777" w:rsidR="00381351" w:rsidRPr="00381351" w:rsidRDefault="00381351" w:rsidP="00AB01AB">
      <w:pPr>
        <w:rPr>
          <w:rFonts w:ascii="Verdana" w:hAnsi="Verdana"/>
        </w:rPr>
      </w:pPr>
    </w:p>
    <w:p w14:paraId="52F2ECB6" w14:textId="77777777" w:rsidR="00381351" w:rsidRPr="00381351" w:rsidRDefault="00381351" w:rsidP="00AB01AB">
      <w:pPr>
        <w:rPr>
          <w:rFonts w:ascii="Verdana" w:hAnsi="Verdana"/>
        </w:rPr>
      </w:pPr>
    </w:p>
    <w:p w14:paraId="42E5A96E" w14:textId="77777777" w:rsidR="00381351" w:rsidRPr="00894DA9" w:rsidRDefault="004424FB" w:rsidP="003D2C79">
      <w:pPr>
        <w:pStyle w:val="Title"/>
        <w:rPr>
          <w:rFonts w:ascii="Verdana" w:hAnsi="Verdana"/>
          <w:sz w:val="32"/>
          <w:szCs w:val="32"/>
        </w:rPr>
      </w:pPr>
      <w:r>
        <w:rPr>
          <w:rFonts w:ascii="Verdana" w:hAnsi="Verdana"/>
          <w:sz w:val="32"/>
          <w:szCs w:val="32"/>
        </w:rPr>
        <w:lastRenderedPageBreak/>
        <w:t>MIDDLE LEVEL</w:t>
      </w:r>
      <w:r w:rsidR="00381351" w:rsidRPr="00894DA9">
        <w:rPr>
          <w:rFonts w:ascii="Verdana" w:hAnsi="Verdana"/>
          <w:sz w:val="32"/>
          <w:szCs w:val="32"/>
        </w:rPr>
        <w:t xml:space="preserve"> EDUCATION </w:t>
      </w:r>
      <w:r w:rsidR="00EB59DF">
        <w:rPr>
          <w:rFonts w:ascii="Verdana" w:hAnsi="Verdana"/>
          <w:sz w:val="32"/>
          <w:szCs w:val="32"/>
        </w:rPr>
        <w:t>PLACEMENT</w:t>
      </w:r>
    </w:p>
    <w:p w14:paraId="6BC59676" w14:textId="77777777" w:rsidR="00381351" w:rsidRPr="00381351" w:rsidRDefault="00381351" w:rsidP="00AB01AB">
      <w:pPr>
        <w:rPr>
          <w:rFonts w:ascii="Verdana" w:hAnsi="Verdana"/>
        </w:rPr>
      </w:pPr>
    </w:p>
    <w:p w14:paraId="155461B8" w14:textId="77777777" w:rsidR="00381351" w:rsidRDefault="00381351" w:rsidP="00AB01AB">
      <w:pPr>
        <w:rPr>
          <w:rFonts w:ascii="Verdana" w:hAnsi="Verdana"/>
        </w:rPr>
      </w:pPr>
      <w:r w:rsidRPr="00381351">
        <w:rPr>
          <w:rFonts w:ascii="Verdana" w:hAnsi="Verdana"/>
        </w:rPr>
        <w:tab/>
        <w:t xml:space="preserve">The student teacher is a representative of The University of Scranton and is a guest in the host school. As he or she is entering a professional environment, it is fully expected that a professional manner will be displayed at all times. </w:t>
      </w:r>
    </w:p>
    <w:p w14:paraId="3056F80A" w14:textId="77777777" w:rsidR="004D6441" w:rsidRPr="00381351" w:rsidRDefault="004D6441" w:rsidP="00AB01AB">
      <w:pPr>
        <w:rPr>
          <w:rFonts w:ascii="Verdana" w:hAnsi="Verdana"/>
        </w:rPr>
      </w:pPr>
    </w:p>
    <w:p w14:paraId="15CFF793" w14:textId="77777777" w:rsidR="00381351" w:rsidRPr="004D6441" w:rsidRDefault="00381351" w:rsidP="004D6441">
      <w:pPr>
        <w:pStyle w:val="Heading1"/>
        <w:jc w:val="center"/>
        <w:rPr>
          <w:rFonts w:ascii="Verdana" w:hAnsi="Verdana"/>
          <w:i w:val="0"/>
          <w:sz w:val="24"/>
          <w:szCs w:val="24"/>
        </w:rPr>
      </w:pPr>
      <w:r w:rsidRPr="004D6441">
        <w:rPr>
          <w:rFonts w:ascii="Verdana" w:hAnsi="Verdana"/>
          <w:i w:val="0"/>
          <w:sz w:val="24"/>
          <w:szCs w:val="24"/>
        </w:rPr>
        <w:t>TIME REQUIREMENTS</w:t>
      </w:r>
    </w:p>
    <w:p w14:paraId="1F011CB3" w14:textId="77777777" w:rsidR="00381351" w:rsidRDefault="00381351" w:rsidP="004D6441">
      <w:pPr>
        <w:rPr>
          <w:rFonts w:ascii="Verdana" w:hAnsi="Verdana"/>
        </w:rPr>
      </w:pPr>
      <w:r w:rsidRPr="004D6441">
        <w:rPr>
          <w:rFonts w:ascii="Verdana" w:hAnsi="Verdana"/>
        </w:rPr>
        <w:t xml:space="preserve">The student teacher will follow the regular teacher day for </w:t>
      </w:r>
      <w:r w:rsidR="00550F08" w:rsidRPr="004D6441">
        <w:rPr>
          <w:rFonts w:ascii="Verdana" w:hAnsi="Verdana"/>
        </w:rPr>
        <w:t>the assigned placement</w:t>
      </w:r>
      <w:r w:rsidRPr="004D6441">
        <w:rPr>
          <w:rFonts w:ascii="Verdana" w:hAnsi="Verdana"/>
        </w:rPr>
        <w:t>. The student teacher will follow the holiday and inclement weather schedules of his or her assigned site.</w:t>
      </w:r>
    </w:p>
    <w:p w14:paraId="0AA77531" w14:textId="77777777" w:rsidR="004D6441" w:rsidRPr="004D6441" w:rsidRDefault="004D6441" w:rsidP="004D6441">
      <w:pPr>
        <w:rPr>
          <w:rFonts w:ascii="Verdana" w:hAnsi="Verdana"/>
        </w:rPr>
      </w:pPr>
    </w:p>
    <w:p w14:paraId="6D47AC91" w14:textId="77777777" w:rsidR="00381351" w:rsidRPr="003D2C79" w:rsidRDefault="00381351" w:rsidP="00865BD4">
      <w:pPr>
        <w:pStyle w:val="Heading1"/>
        <w:jc w:val="center"/>
        <w:rPr>
          <w:rFonts w:ascii="Verdana" w:hAnsi="Verdana"/>
          <w:i w:val="0"/>
          <w:sz w:val="24"/>
          <w:szCs w:val="24"/>
        </w:rPr>
      </w:pPr>
      <w:r w:rsidRPr="003D2C79">
        <w:rPr>
          <w:rFonts w:ascii="Verdana" w:hAnsi="Verdana"/>
          <w:i w:val="0"/>
          <w:sz w:val="24"/>
          <w:szCs w:val="24"/>
        </w:rPr>
        <w:t>OBSERVATIONS</w:t>
      </w:r>
    </w:p>
    <w:p w14:paraId="5F59E1D4" w14:textId="77777777" w:rsidR="00381351" w:rsidRPr="00381351" w:rsidRDefault="00381351" w:rsidP="00AB01AB">
      <w:pPr>
        <w:ind w:firstLine="720"/>
        <w:rPr>
          <w:rFonts w:ascii="Verdana" w:hAnsi="Verdana"/>
        </w:rPr>
      </w:pPr>
      <w:r w:rsidRPr="00381351">
        <w:rPr>
          <w:rFonts w:ascii="Verdana" w:hAnsi="Verdana"/>
        </w:rPr>
        <w:t>The student teacher begins the student teaching experience with classroom observations. These observations should include classes of the co-operating teacher, of other teachers in the school, and of non-academic activities. These non-academic activities can include, but are not limited to, supervised activities sponsored by the school or other public agencies.  Some of this observation time will be spent in the early weeks of the student teaching experience as the student familiarizes him</w:t>
      </w:r>
      <w:r w:rsidR="00742274">
        <w:rPr>
          <w:rFonts w:ascii="Verdana" w:hAnsi="Verdana"/>
        </w:rPr>
        <w:t>-</w:t>
      </w:r>
      <w:r w:rsidRPr="00381351">
        <w:rPr>
          <w:rFonts w:ascii="Verdana" w:hAnsi="Verdana"/>
        </w:rPr>
        <w:t xml:space="preserve"> or herself with the routine of the classroom to which </w:t>
      </w:r>
      <w:r w:rsidR="00742274">
        <w:rPr>
          <w:rFonts w:ascii="Verdana" w:hAnsi="Verdana"/>
        </w:rPr>
        <w:t>he</w:t>
      </w:r>
      <w:r w:rsidR="00BD5B70">
        <w:rPr>
          <w:rFonts w:ascii="Verdana" w:hAnsi="Verdana"/>
        </w:rPr>
        <w:t xml:space="preserve"> or she</w:t>
      </w:r>
      <w:r w:rsidR="00742274">
        <w:rPr>
          <w:rFonts w:ascii="Verdana" w:hAnsi="Verdana"/>
        </w:rPr>
        <w:t xml:space="preserve"> is</w:t>
      </w:r>
      <w:r w:rsidRPr="00381351">
        <w:rPr>
          <w:rFonts w:ascii="Verdana" w:hAnsi="Verdana"/>
        </w:rPr>
        <w:t xml:space="preserve"> assigned. Other time for observation can be completed at the end of the assignment as the cooperating teacher begins to resume teaching duties and responsibilities. The student teacher may be asked by the university supervisor to keep an accurate record of all observations. </w:t>
      </w:r>
    </w:p>
    <w:p w14:paraId="7A934A91" w14:textId="77777777" w:rsidR="00381351" w:rsidRPr="00381351" w:rsidRDefault="00381351" w:rsidP="00AB01AB">
      <w:pPr>
        <w:pStyle w:val="Heading1"/>
        <w:rPr>
          <w:rFonts w:ascii="Verdana" w:hAnsi="Verdana"/>
          <w:sz w:val="28"/>
          <w:szCs w:val="28"/>
        </w:rPr>
      </w:pPr>
    </w:p>
    <w:p w14:paraId="65844112" w14:textId="77777777" w:rsidR="00381351" w:rsidRPr="003D2C79" w:rsidRDefault="00381351" w:rsidP="00865BD4">
      <w:pPr>
        <w:pStyle w:val="Heading1"/>
        <w:jc w:val="center"/>
        <w:rPr>
          <w:rFonts w:ascii="Verdana" w:hAnsi="Verdana"/>
          <w:i w:val="0"/>
          <w:sz w:val="24"/>
          <w:szCs w:val="24"/>
        </w:rPr>
      </w:pPr>
      <w:r w:rsidRPr="003D2C79">
        <w:rPr>
          <w:rFonts w:ascii="Verdana" w:hAnsi="Verdana"/>
          <w:i w:val="0"/>
          <w:sz w:val="24"/>
          <w:szCs w:val="24"/>
        </w:rPr>
        <w:t>LESSON PLANNING</w:t>
      </w:r>
    </w:p>
    <w:p w14:paraId="1F8CB4AD" w14:textId="77777777" w:rsidR="00381351" w:rsidRPr="00381351" w:rsidRDefault="00381351" w:rsidP="00AB01AB">
      <w:pPr>
        <w:ind w:firstLine="720"/>
        <w:rPr>
          <w:rFonts w:ascii="Verdana" w:hAnsi="Verdana"/>
        </w:rPr>
      </w:pPr>
      <w:r w:rsidRPr="00381351">
        <w:rPr>
          <w:rFonts w:ascii="Verdana" w:hAnsi="Verdana"/>
        </w:rPr>
        <w:t>Effective teaching requires both long-term and daily planning. The student teacher is required to have prepared a detailed</w:t>
      </w:r>
      <w:r w:rsidR="00550F08">
        <w:rPr>
          <w:rFonts w:ascii="Verdana" w:hAnsi="Verdana"/>
        </w:rPr>
        <w:t xml:space="preserve"> lesson</w:t>
      </w:r>
      <w:r w:rsidRPr="00381351">
        <w:rPr>
          <w:rFonts w:ascii="Verdana" w:hAnsi="Verdana"/>
        </w:rPr>
        <w:t xml:space="preserve"> plan for all subjects to be taught. </w:t>
      </w:r>
    </w:p>
    <w:p w14:paraId="2F02C9B4" w14:textId="77777777" w:rsidR="00381351" w:rsidRPr="00381351" w:rsidRDefault="00381351" w:rsidP="00AB01AB">
      <w:pPr>
        <w:rPr>
          <w:rFonts w:ascii="Verdana" w:hAnsi="Verdana"/>
        </w:rPr>
      </w:pPr>
    </w:p>
    <w:p w14:paraId="212F32E1" w14:textId="77777777" w:rsidR="00381351" w:rsidRPr="00381351" w:rsidRDefault="00381351" w:rsidP="00AB01AB">
      <w:pPr>
        <w:rPr>
          <w:rFonts w:ascii="Verdana" w:hAnsi="Verdana"/>
        </w:rPr>
      </w:pPr>
      <w:r w:rsidRPr="00381351">
        <w:rPr>
          <w:rFonts w:ascii="Verdana" w:hAnsi="Verdana"/>
        </w:rPr>
        <w:t>De</w:t>
      </w:r>
      <w:r w:rsidR="00174670">
        <w:rPr>
          <w:rFonts w:ascii="Verdana" w:hAnsi="Verdana"/>
        </w:rPr>
        <w:t>tailed plans are needed because:</w:t>
      </w:r>
    </w:p>
    <w:p w14:paraId="65C2A882" w14:textId="77777777" w:rsidR="00381351" w:rsidRPr="00381351" w:rsidRDefault="00381351" w:rsidP="00AB01AB">
      <w:pPr>
        <w:rPr>
          <w:rFonts w:ascii="Verdana" w:hAnsi="Verdana"/>
        </w:rPr>
      </w:pPr>
    </w:p>
    <w:p w14:paraId="4EA17D3F" w14:textId="77777777" w:rsidR="00381351" w:rsidRPr="00381351" w:rsidRDefault="00381351" w:rsidP="00AB01AB">
      <w:pPr>
        <w:numPr>
          <w:ilvl w:val="0"/>
          <w:numId w:val="25"/>
        </w:numPr>
        <w:rPr>
          <w:rFonts w:ascii="Verdana" w:hAnsi="Verdana"/>
        </w:rPr>
      </w:pPr>
      <w:r w:rsidRPr="00381351">
        <w:rPr>
          <w:rFonts w:ascii="Verdana" w:hAnsi="Verdana"/>
        </w:rPr>
        <w:t>They help maintain direction in the event of interruptions or emergencies.</w:t>
      </w:r>
    </w:p>
    <w:p w14:paraId="12CE1154" w14:textId="77777777" w:rsidR="00381351" w:rsidRPr="00381351" w:rsidRDefault="00381351" w:rsidP="00AB01AB">
      <w:pPr>
        <w:numPr>
          <w:ilvl w:val="0"/>
          <w:numId w:val="25"/>
        </w:numPr>
        <w:rPr>
          <w:rFonts w:ascii="Verdana" w:hAnsi="Verdana"/>
        </w:rPr>
      </w:pPr>
      <w:r w:rsidRPr="00381351">
        <w:rPr>
          <w:rFonts w:ascii="Verdana" w:hAnsi="Verdana"/>
        </w:rPr>
        <w:t>They keep objectives visible.</w:t>
      </w:r>
    </w:p>
    <w:p w14:paraId="3D3E8C6D" w14:textId="77777777" w:rsidR="00947F19" w:rsidRDefault="00381351" w:rsidP="00947F19">
      <w:pPr>
        <w:numPr>
          <w:ilvl w:val="0"/>
          <w:numId w:val="25"/>
        </w:numPr>
        <w:rPr>
          <w:rFonts w:ascii="Verdana" w:hAnsi="Verdana"/>
        </w:rPr>
      </w:pPr>
      <w:r w:rsidRPr="00381351">
        <w:rPr>
          <w:rFonts w:ascii="Verdana" w:hAnsi="Verdana"/>
        </w:rPr>
        <w:t>They provide freedom and flexibility while teaching by providing a solid framework for material to be covered.</w:t>
      </w:r>
    </w:p>
    <w:p w14:paraId="41187441" w14:textId="77777777" w:rsidR="00B52F68" w:rsidRDefault="00B52F68" w:rsidP="00947F19">
      <w:pPr>
        <w:numPr>
          <w:ilvl w:val="0"/>
          <w:numId w:val="25"/>
        </w:numPr>
        <w:rPr>
          <w:rFonts w:ascii="Verdana" w:hAnsi="Verdana"/>
        </w:rPr>
      </w:pPr>
      <w:r w:rsidRPr="00381351">
        <w:rPr>
          <w:rFonts w:ascii="Verdana" w:hAnsi="Verdana"/>
        </w:rPr>
        <w:t>They help to</w:t>
      </w:r>
      <w:r>
        <w:rPr>
          <w:rFonts w:ascii="Verdana" w:hAnsi="Verdana"/>
        </w:rPr>
        <w:t xml:space="preserve"> prevent</w:t>
      </w:r>
      <w:r w:rsidRPr="00381351">
        <w:rPr>
          <w:rFonts w:ascii="Verdana" w:hAnsi="Verdana"/>
        </w:rPr>
        <w:t xml:space="preserve"> </w:t>
      </w:r>
      <w:r>
        <w:rPr>
          <w:rFonts w:ascii="Verdana" w:hAnsi="Verdana"/>
        </w:rPr>
        <w:t>issues</w:t>
      </w:r>
      <w:r w:rsidRPr="00381351">
        <w:rPr>
          <w:rFonts w:ascii="Verdana" w:hAnsi="Verdana"/>
        </w:rPr>
        <w:t xml:space="preserve"> that</w:t>
      </w:r>
      <w:r>
        <w:rPr>
          <w:rFonts w:ascii="Verdana" w:hAnsi="Verdana"/>
        </w:rPr>
        <w:t xml:space="preserve"> may</w:t>
      </w:r>
      <w:r w:rsidRPr="00381351">
        <w:rPr>
          <w:rFonts w:ascii="Verdana" w:hAnsi="Verdana"/>
        </w:rPr>
        <w:t xml:space="preserve"> arise due to lack of preparation.</w:t>
      </w:r>
    </w:p>
    <w:p w14:paraId="321151C4" w14:textId="77777777" w:rsidR="00947F19" w:rsidRDefault="00383A5D" w:rsidP="00B52F68">
      <w:pPr>
        <w:ind w:left="720"/>
        <w:rPr>
          <w:rFonts w:ascii="Verdana" w:hAnsi="Verdana"/>
        </w:rPr>
      </w:pPr>
      <w:r w:rsidRPr="00947F19">
        <w:rPr>
          <w:rFonts w:ascii="Verdana" w:hAnsi="Verdana"/>
        </w:rPr>
        <w:t xml:space="preserve"> </w:t>
      </w:r>
    </w:p>
    <w:p w14:paraId="5A2487E2" w14:textId="77777777" w:rsidR="00383A5D" w:rsidRPr="00947F19" w:rsidRDefault="00383A5D" w:rsidP="00B52F68">
      <w:pPr>
        <w:ind w:firstLine="360"/>
        <w:rPr>
          <w:rFonts w:ascii="Verdana" w:hAnsi="Verdana"/>
        </w:rPr>
      </w:pPr>
      <w:r w:rsidRPr="00947F19">
        <w:rPr>
          <w:rFonts w:ascii="Verdana" w:hAnsi="Verdana"/>
        </w:rPr>
        <w:t xml:space="preserve">The student teacher </w:t>
      </w:r>
      <w:r w:rsidR="009263E2" w:rsidRPr="00947F19">
        <w:rPr>
          <w:rFonts w:ascii="Verdana" w:hAnsi="Verdana"/>
        </w:rPr>
        <w:t>will</w:t>
      </w:r>
      <w:r w:rsidRPr="00947F19">
        <w:rPr>
          <w:rFonts w:ascii="Verdana" w:hAnsi="Verdana"/>
        </w:rPr>
        <w:t xml:space="preserve"> begin by teaching a single subject, with subjects being added at the discretion of the co-operating teacher and the university </w:t>
      </w:r>
      <w:r w:rsidRPr="00947F19">
        <w:rPr>
          <w:rFonts w:ascii="Verdana" w:hAnsi="Verdana"/>
        </w:rPr>
        <w:lastRenderedPageBreak/>
        <w:t xml:space="preserve">supervisor until the student teacher is assuming the full teaching load. The student teacher </w:t>
      </w:r>
      <w:r w:rsidR="009263E2" w:rsidRPr="00947F19">
        <w:rPr>
          <w:rFonts w:ascii="Verdana" w:hAnsi="Verdana"/>
        </w:rPr>
        <w:t>will</w:t>
      </w:r>
      <w:r w:rsidRPr="00947F19">
        <w:rPr>
          <w:rFonts w:ascii="Verdana" w:hAnsi="Verdana"/>
        </w:rPr>
        <w:t xml:space="preserve"> eventually teach full-time for at least three (3) weeks.</w:t>
      </w:r>
    </w:p>
    <w:p w14:paraId="472078CF" w14:textId="77777777" w:rsidR="00383A5D" w:rsidRPr="00381351" w:rsidRDefault="00383A5D" w:rsidP="00AB01AB">
      <w:pPr>
        <w:pStyle w:val="Heading1"/>
        <w:rPr>
          <w:rFonts w:ascii="Verdana" w:hAnsi="Verdana"/>
          <w:sz w:val="28"/>
          <w:szCs w:val="28"/>
        </w:rPr>
      </w:pPr>
    </w:p>
    <w:p w14:paraId="3D97FD0B" w14:textId="77777777" w:rsidR="00383A5D" w:rsidRPr="00E30AF4" w:rsidRDefault="00383A5D" w:rsidP="00865BD4">
      <w:pPr>
        <w:pStyle w:val="Heading1"/>
        <w:jc w:val="center"/>
        <w:rPr>
          <w:rFonts w:ascii="Verdana" w:hAnsi="Verdana"/>
          <w:i w:val="0"/>
          <w:sz w:val="24"/>
          <w:szCs w:val="24"/>
        </w:rPr>
      </w:pPr>
      <w:r w:rsidRPr="00E30AF4">
        <w:rPr>
          <w:rFonts w:ascii="Verdana" w:hAnsi="Verdana"/>
          <w:i w:val="0"/>
          <w:sz w:val="24"/>
          <w:szCs w:val="24"/>
        </w:rPr>
        <w:t>SYSTEMATIC OBSERVATIONS</w:t>
      </w:r>
    </w:p>
    <w:p w14:paraId="7095948B" w14:textId="77777777" w:rsidR="00383A5D" w:rsidRPr="00381351" w:rsidRDefault="00383A5D" w:rsidP="00AB01AB">
      <w:pPr>
        <w:ind w:firstLine="720"/>
        <w:rPr>
          <w:rFonts w:ascii="Verdana" w:hAnsi="Verdana"/>
        </w:rPr>
      </w:pPr>
      <w:r w:rsidRPr="00E30AF4">
        <w:rPr>
          <w:rFonts w:ascii="Verdana" w:hAnsi="Verdana"/>
        </w:rPr>
        <w:t>At the beginning of their classroom experience, student teachers are required to systematically observe, document, and report on five (5) students. A varied cross-section of pupils should be chosen as subjects, with real names not used for reasons of confidentiality. Each of the five descriptive paragraphs should include information regarding the physical, social, emotional, and cognitive development of the child. A second paragraph on each student will be written and submitted at the end of student teaching, noting any changes observed. Thus, a total of ten (10) observational reports are to be completed. Paragraphs will be submitted to the university supervisor according to the schedule given at the weekly seminar.</w:t>
      </w:r>
    </w:p>
    <w:p w14:paraId="50BEF471" w14:textId="77777777" w:rsidR="00383A5D" w:rsidRPr="00381351" w:rsidRDefault="00383A5D" w:rsidP="00AB01AB">
      <w:pPr>
        <w:pStyle w:val="Heading3"/>
        <w:jc w:val="left"/>
        <w:rPr>
          <w:rFonts w:ascii="Verdana" w:hAnsi="Verdana"/>
          <w:sz w:val="28"/>
          <w:szCs w:val="28"/>
        </w:rPr>
      </w:pPr>
    </w:p>
    <w:p w14:paraId="2F07D2AD" w14:textId="77777777" w:rsidR="00383A5D" w:rsidRPr="003D2C79" w:rsidRDefault="00383A5D" w:rsidP="00865BD4">
      <w:pPr>
        <w:pStyle w:val="Heading3"/>
        <w:rPr>
          <w:rFonts w:ascii="Verdana" w:hAnsi="Verdana"/>
          <w:sz w:val="24"/>
          <w:szCs w:val="24"/>
        </w:rPr>
      </w:pPr>
      <w:r w:rsidRPr="003D2C79">
        <w:rPr>
          <w:rFonts w:ascii="Verdana" w:hAnsi="Verdana"/>
          <w:sz w:val="24"/>
          <w:szCs w:val="24"/>
        </w:rPr>
        <w:t>PROFESSIONAL ACTIVITIES</w:t>
      </w:r>
    </w:p>
    <w:p w14:paraId="5EA2E17E" w14:textId="77777777" w:rsidR="00383A5D" w:rsidRPr="00381351" w:rsidRDefault="00383A5D" w:rsidP="00AB01AB">
      <w:pPr>
        <w:pStyle w:val="BodyText"/>
        <w:ind w:firstLine="720"/>
        <w:rPr>
          <w:rFonts w:ascii="Verdana" w:hAnsi="Verdana"/>
          <w:sz w:val="24"/>
          <w:szCs w:val="24"/>
        </w:rPr>
      </w:pPr>
      <w:r w:rsidRPr="00381351">
        <w:rPr>
          <w:rFonts w:ascii="Verdana" w:hAnsi="Verdana"/>
          <w:sz w:val="24"/>
          <w:szCs w:val="24"/>
        </w:rPr>
        <w:t xml:space="preserve">The </w:t>
      </w:r>
      <w:r w:rsidR="00EE0F6E">
        <w:rPr>
          <w:rFonts w:ascii="Verdana" w:hAnsi="Verdana"/>
          <w:sz w:val="24"/>
          <w:szCs w:val="24"/>
        </w:rPr>
        <w:t>Middle Level</w:t>
      </w:r>
      <w:r w:rsidRPr="00381351">
        <w:rPr>
          <w:rFonts w:ascii="Verdana" w:hAnsi="Verdana"/>
          <w:sz w:val="24"/>
          <w:szCs w:val="24"/>
        </w:rPr>
        <w:t xml:space="preserve"> Education student teacher is required to assume the non-teaching duties that are a part of the assignment of the co-operating teacher (e.g., lunch duty, recess duty, bus duty, bulletin board, material preparation, etc.). It is expected that the student teacher att</w:t>
      </w:r>
      <w:r w:rsidR="00EA5683">
        <w:rPr>
          <w:rFonts w:ascii="Verdana" w:hAnsi="Verdana"/>
          <w:sz w:val="24"/>
          <w:szCs w:val="24"/>
        </w:rPr>
        <w:t xml:space="preserve">end school functions like P.T.O/ P.T.A. </w:t>
      </w:r>
      <w:r w:rsidRPr="00381351">
        <w:rPr>
          <w:rFonts w:ascii="Verdana" w:hAnsi="Verdana"/>
          <w:sz w:val="24"/>
          <w:szCs w:val="24"/>
        </w:rPr>
        <w:t>meetings, workshops, and back-to-school nights. Non-teaching activities should be noted on the record of hours form but should not be counted as hours toward observation or teaching time.</w:t>
      </w:r>
    </w:p>
    <w:p w14:paraId="762A76E1" w14:textId="77777777" w:rsidR="001B121B" w:rsidRPr="00381351" w:rsidRDefault="001B121B" w:rsidP="00AB01AB">
      <w:pPr>
        <w:pStyle w:val="Heading1"/>
        <w:rPr>
          <w:rFonts w:ascii="Verdana" w:hAnsi="Verdana"/>
          <w:sz w:val="24"/>
          <w:szCs w:val="24"/>
        </w:rPr>
      </w:pPr>
    </w:p>
    <w:p w14:paraId="3BE46B2C" w14:textId="77777777" w:rsidR="00383A5D" w:rsidRPr="00E30AF4" w:rsidRDefault="00383A5D" w:rsidP="00865BD4">
      <w:pPr>
        <w:pStyle w:val="Heading1"/>
        <w:jc w:val="center"/>
        <w:rPr>
          <w:rFonts w:ascii="Verdana" w:hAnsi="Verdana"/>
          <w:i w:val="0"/>
          <w:sz w:val="24"/>
          <w:szCs w:val="24"/>
        </w:rPr>
      </w:pPr>
      <w:r w:rsidRPr="00E30AF4">
        <w:rPr>
          <w:rFonts w:ascii="Verdana" w:hAnsi="Verdana"/>
          <w:i w:val="0"/>
          <w:sz w:val="24"/>
          <w:szCs w:val="24"/>
        </w:rPr>
        <w:t>THE JOURNAL</w:t>
      </w:r>
    </w:p>
    <w:p w14:paraId="4EEA3C18" w14:textId="77777777" w:rsidR="00383A5D" w:rsidRPr="00E30AF4" w:rsidRDefault="00383A5D" w:rsidP="00AB01AB">
      <w:pPr>
        <w:ind w:firstLine="720"/>
        <w:rPr>
          <w:rFonts w:ascii="Verdana" w:hAnsi="Verdana"/>
        </w:rPr>
      </w:pPr>
      <w:r w:rsidRPr="00E30AF4">
        <w:rPr>
          <w:rFonts w:ascii="Verdana" w:hAnsi="Verdana"/>
        </w:rPr>
        <w:t xml:space="preserve">The student teacher is required to maintain a daily reflective journal during student teaching. This journal should </w:t>
      </w:r>
      <w:r w:rsidR="00E85957">
        <w:rPr>
          <w:rFonts w:ascii="Verdana" w:hAnsi="Verdana"/>
        </w:rPr>
        <w:t>contain comments concerning his or her</w:t>
      </w:r>
      <w:r w:rsidRPr="00E30AF4">
        <w:rPr>
          <w:rFonts w:ascii="Verdana" w:hAnsi="Verdana"/>
        </w:rPr>
        <w:t xml:space="preserve"> role as a teacher as well as </w:t>
      </w:r>
      <w:r w:rsidR="00E85957">
        <w:rPr>
          <w:rFonts w:ascii="Verdana" w:hAnsi="Verdana"/>
        </w:rPr>
        <w:t>an</w:t>
      </w:r>
      <w:r w:rsidRPr="00E30AF4">
        <w:rPr>
          <w:rFonts w:ascii="Verdana" w:hAnsi="Verdana"/>
        </w:rPr>
        <w:t xml:space="preserve"> understanding of that role, interesting events, unusual happenings, and personal reflections on the teaching task. The journal should not recap the day’s teaching, but should instead be an opportunity for reflection on the day’s events and their effect on the student teacher as an individual and a professional. Confidentiality is of major importance. Thus, student and teacher names should not be used.</w:t>
      </w:r>
    </w:p>
    <w:p w14:paraId="4AF41C68" w14:textId="77777777" w:rsidR="001B121B" w:rsidRPr="00550F08" w:rsidRDefault="001B121B" w:rsidP="00AB01AB">
      <w:pPr>
        <w:ind w:firstLine="720"/>
        <w:rPr>
          <w:rFonts w:ascii="Verdana" w:hAnsi="Verdana"/>
          <w:highlight w:val="yellow"/>
        </w:rPr>
      </w:pPr>
    </w:p>
    <w:p w14:paraId="7004C1C8" w14:textId="77777777" w:rsidR="00383A5D" w:rsidRPr="00E30AF4" w:rsidRDefault="00383A5D" w:rsidP="00865BD4">
      <w:pPr>
        <w:pStyle w:val="Heading1"/>
        <w:jc w:val="center"/>
        <w:rPr>
          <w:rFonts w:ascii="Verdana" w:hAnsi="Verdana"/>
          <w:i w:val="0"/>
          <w:sz w:val="24"/>
          <w:szCs w:val="24"/>
        </w:rPr>
      </w:pPr>
      <w:r w:rsidRPr="00E30AF4">
        <w:rPr>
          <w:rFonts w:ascii="Verdana" w:hAnsi="Verdana"/>
          <w:i w:val="0"/>
          <w:sz w:val="24"/>
          <w:szCs w:val="24"/>
        </w:rPr>
        <w:t>SELF-EVALUATION</w:t>
      </w:r>
    </w:p>
    <w:p w14:paraId="60E9ED60" w14:textId="77777777" w:rsidR="00383A5D" w:rsidRPr="00E30AF4" w:rsidRDefault="00383A5D" w:rsidP="00AB01AB">
      <w:pPr>
        <w:ind w:firstLine="720"/>
        <w:rPr>
          <w:rFonts w:ascii="Verdana" w:hAnsi="Verdana"/>
        </w:rPr>
      </w:pPr>
      <w:r w:rsidRPr="00E30AF4">
        <w:rPr>
          <w:rFonts w:ascii="Verdana" w:hAnsi="Verdana"/>
        </w:rPr>
        <w:t xml:space="preserve">Student teachers will conduct at least four (4) self-assessments addressing Planning and Evaluation, Classroom / Individualized Instruction, Classroom Management, and Professional Growth and Development. For the first three, students will use the “Advancement Toward Outcomes” form. The fourth and final self-assessment will be a two-page typed paper to be completed at the conclusion of the student teaching experience, reflecting upon the entire student teaching experience while still focusing on the same four areas on the form. The student teacher and the co-operating teacher </w:t>
      </w:r>
      <w:r w:rsidRPr="00E30AF4">
        <w:rPr>
          <w:rFonts w:ascii="Verdana" w:hAnsi="Verdana"/>
        </w:rPr>
        <w:lastRenderedPageBreak/>
        <w:t>should hold a conference to discuss the evaluations after each has completed the forms independently. A three-way conference with the university supervisor is advisable whenever possible.</w:t>
      </w:r>
    </w:p>
    <w:p w14:paraId="3378F5DC" w14:textId="77777777" w:rsidR="003A40D7" w:rsidRDefault="003A40D7" w:rsidP="00865BD4">
      <w:pPr>
        <w:pStyle w:val="Heading1"/>
        <w:jc w:val="center"/>
        <w:rPr>
          <w:rFonts w:ascii="Verdana" w:hAnsi="Verdana"/>
          <w:i w:val="0"/>
          <w:sz w:val="24"/>
          <w:szCs w:val="24"/>
        </w:rPr>
      </w:pPr>
    </w:p>
    <w:p w14:paraId="12CFECF4" w14:textId="77777777" w:rsidR="00383A5D" w:rsidRPr="00E30AF4" w:rsidRDefault="00383A5D" w:rsidP="00865BD4">
      <w:pPr>
        <w:pStyle w:val="Heading1"/>
        <w:jc w:val="center"/>
        <w:rPr>
          <w:rFonts w:ascii="Verdana" w:hAnsi="Verdana"/>
          <w:i w:val="0"/>
          <w:sz w:val="24"/>
          <w:szCs w:val="24"/>
        </w:rPr>
      </w:pPr>
      <w:r w:rsidRPr="00E30AF4">
        <w:rPr>
          <w:rFonts w:ascii="Verdana" w:hAnsi="Verdana"/>
          <w:i w:val="0"/>
          <w:sz w:val="24"/>
          <w:szCs w:val="24"/>
        </w:rPr>
        <w:t>PROFESSIONAL SEMINAR</w:t>
      </w:r>
    </w:p>
    <w:p w14:paraId="548E4499" w14:textId="77777777" w:rsidR="00383A5D" w:rsidRPr="00381351" w:rsidRDefault="00383A5D" w:rsidP="00AB01AB">
      <w:pPr>
        <w:ind w:firstLine="720"/>
        <w:rPr>
          <w:rFonts w:ascii="Verdana" w:hAnsi="Verdana"/>
          <w:bCs/>
        </w:rPr>
      </w:pPr>
      <w:r w:rsidRPr="00E30AF4">
        <w:rPr>
          <w:rFonts w:ascii="Verdana" w:hAnsi="Verdana"/>
        </w:rPr>
        <w:t xml:space="preserve">The student teacher is </w:t>
      </w:r>
      <w:r w:rsidRPr="00E30AF4">
        <w:rPr>
          <w:rFonts w:ascii="Verdana" w:hAnsi="Verdana"/>
          <w:bCs/>
        </w:rPr>
        <w:t>required</w:t>
      </w:r>
      <w:r w:rsidRPr="00E30AF4">
        <w:rPr>
          <w:rFonts w:ascii="Verdana" w:hAnsi="Verdana"/>
          <w:b/>
        </w:rPr>
        <w:t xml:space="preserve"> </w:t>
      </w:r>
      <w:r w:rsidRPr="00E30AF4">
        <w:rPr>
          <w:rFonts w:ascii="Verdana" w:hAnsi="Verdana"/>
        </w:rPr>
        <w:t>to attend the</w:t>
      </w:r>
      <w:r w:rsidRPr="00381351">
        <w:rPr>
          <w:rFonts w:ascii="Verdana" w:hAnsi="Verdana"/>
        </w:rPr>
        <w:t xml:space="preserve"> weekly professional seminar that is conducted by the university supervisor. Seminars are an integral part of the student teaching experience, providing the support necessary to successfully negotiate this important time in one’s pre-service training. Seminars give the university supervisor an opportunity to provide resources, information, and guidance to the student teacher. </w:t>
      </w:r>
      <w:r w:rsidRPr="00381351">
        <w:rPr>
          <w:rFonts w:ascii="Verdana" w:hAnsi="Verdana"/>
          <w:bCs/>
        </w:rPr>
        <w:t>All student teachers are expected to be active participants.</w:t>
      </w:r>
    </w:p>
    <w:p w14:paraId="7ECCF059" w14:textId="77777777" w:rsidR="00756C3D" w:rsidRDefault="00756C3D" w:rsidP="00AB01AB">
      <w:pPr>
        <w:rPr>
          <w:rFonts w:ascii="Verdana" w:hAnsi="Verdana"/>
          <w:b/>
          <w:bCs/>
          <w:szCs w:val="24"/>
        </w:rPr>
      </w:pPr>
    </w:p>
    <w:p w14:paraId="2EE89F54" w14:textId="77777777" w:rsidR="00383A5D" w:rsidRPr="00756C3D" w:rsidRDefault="00383A5D" w:rsidP="00865BD4">
      <w:pPr>
        <w:jc w:val="center"/>
        <w:rPr>
          <w:rFonts w:ascii="Verdana" w:hAnsi="Verdana"/>
          <w:b/>
          <w:bCs/>
          <w:szCs w:val="24"/>
        </w:rPr>
      </w:pPr>
      <w:r w:rsidRPr="00756C3D">
        <w:rPr>
          <w:rFonts w:ascii="Verdana" w:hAnsi="Verdana"/>
          <w:b/>
          <w:bCs/>
          <w:szCs w:val="24"/>
        </w:rPr>
        <w:t>ITEMS FOR SUBMISSION</w:t>
      </w:r>
    </w:p>
    <w:p w14:paraId="1DDAB3F0" w14:textId="77777777" w:rsidR="003A05D9" w:rsidRPr="00381351" w:rsidRDefault="003A05D9" w:rsidP="003A05D9">
      <w:pPr>
        <w:ind w:firstLine="720"/>
        <w:rPr>
          <w:rFonts w:ascii="Verdana" w:hAnsi="Verdana"/>
        </w:rPr>
      </w:pPr>
      <w:r>
        <w:rPr>
          <w:rFonts w:ascii="Verdana" w:hAnsi="Verdana"/>
        </w:rPr>
        <w:t xml:space="preserve">The university supervisor will require submission of the following materials periodically: </w:t>
      </w:r>
    </w:p>
    <w:p w14:paraId="109E53E0" w14:textId="77777777" w:rsidR="00383A5D" w:rsidRPr="00381351" w:rsidRDefault="00383A5D" w:rsidP="00AB01AB">
      <w:pPr>
        <w:numPr>
          <w:ilvl w:val="0"/>
          <w:numId w:val="18"/>
        </w:numPr>
        <w:tabs>
          <w:tab w:val="clear" w:pos="1440"/>
          <w:tab w:val="num" w:pos="1800"/>
        </w:tabs>
        <w:ind w:left="1800"/>
        <w:rPr>
          <w:rFonts w:ascii="Verdana" w:hAnsi="Verdana"/>
        </w:rPr>
      </w:pPr>
      <w:r w:rsidRPr="00381351">
        <w:rPr>
          <w:rFonts w:ascii="Verdana" w:hAnsi="Verdana"/>
        </w:rPr>
        <w:t>Co-operating teacher observations/evaluations</w:t>
      </w:r>
    </w:p>
    <w:p w14:paraId="7A8AC033" w14:textId="77777777" w:rsidR="00383A5D" w:rsidRPr="00381351" w:rsidRDefault="00383A5D" w:rsidP="00AB01AB">
      <w:pPr>
        <w:numPr>
          <w:ilvl w:val="0"/>
          <w:numId w:val="19"/>
        </w:numPr>
        <w:tabs>
          <w:tab w:val="clear" w:pos="1440"/>
          <w:tab w:val="num" w:pos="1800"/>
        </w:tabs>
        <w:ind w:left="1800"/>
        <w:rPr>
          <w:rFonts w:ascii="Verdana" w:hAnsi="Verdana"/>
        </w:rPr>
      </w:pPr>
      <w:r w:rsidRPr="00381351">
        <w:rPr>
          <w:rFonts w:ascii="Verdana" w:hAnsi="Verdana"/>
        </w:rPr>
        <w:t>Self-evaluations</w:t>
      </w:r>
    </w:p>
    <w:p w14:paraId="77A7F150" w14:textId="77777777" w:rsidR="00383A5D" w:rsidRPr="00381351" w:rsidRDefault="00383A5D" w:rsidP="00AB01AB">
      <w:pPr>
        <w:numPr>
          <w:ilvl w:val="0"/>
          <w:numId w:val="20"/>
        </w:numPr>
        <w:tabs>
          <w:tab w:val="clear" w:pos="1440"/>
          <w:tab w:val="num" w:pos="1800"/>
        </w:tabs>
        <w:ind w:left="1800"/>
        <w:rPr>
          <w:rFonts w:ascii="Verdana" w:hAnsi="Verdana"/>
        </w:rPr>
      </w:pPr>
      <w:r w:rsidRPr="00381351">
        <w:rPr>
          <w:rFonts w:ascii="Verdana" w:hAnsi="Verdana"/>
        </w:rPr>
        <w:t>Systematic observations of classroom students</w:t>
      </w:r>
    </w:p>
    <w:p w14:paraId="200B2666" w14:textId="77777777" w:rsidR="00383A5D" w:rsidRPr="00381351" w:rsidRDefault="00383A5D" w:rsidP="00AB01AB">
      <w:pPr>
        <w:numPr>
          <w:ilvl w:val="0"/>
          <w:numId w:val="20"/>
        </w:numPr>
        <w:tabs>
          <w:tab w:val="clear" w:pos="1440"/>
          <w:tab w:val="num" w:pos="1800"/>
        </w:tabs>
        <w:ind w:left="1800"/>
        <w:rPr>
          <w:rFonts w:ascii="Verdana" w:hAnsi="Verdana"/>
        </w:rPr>
      </w:pPr>
      <w:r w:rsidRPr="00381351">
        <w:rPr>
          <w:rFonts w:ascii="Verdana" w:hAnsi="Verdana"/>
        </w:rPr>
        <w:t>Student teaching journal</w:t>
      </w:r>
    </w:p>
    <w:p w14:paraId="0380ADC5" w14:textId="77777777" w:rsidR="00383A5D" w:rsidRPr="00381351" w:rsidRDefault="00383A5D" w:rsidP="00AB01AB">
      <w:pPr>
        <w:rPr>
          <w:rFonts w:ascii="Verdana" w:hAnsi="Verdana"/>
        </w:rPr>
      </w:pPr>
    </w:p>
    <w:p w14:paraId="3720D21A" w14:textId="77777777" w:rsidR="00383A5D" w:rsidRPr="00381351" w:rsidRDefault="00383A5D" w:rsidP="003A05D9">
      <w:pPr>
        <w:ind w:firstLine="720"/>
        <w:rPr>
          <w:rFonts w:ascii="Verdana" w:hAnsi="Verdana"/>
        </w:rPr>
      </w:pPr>
      <w:r w:rsidRPr="00381351">
        <w:rPr>
          <w:rFonts w:ascii="Verdana" w:hAnsi="Verdana"/>
        </w:rPr>
        <w:t>Final submission after completion of the student teaching experience includes the following:</w:t>
      </w:r>
    </w:p>
    <w:p w14:paraId="6E8EA344" w14:textId="77777777" w:rsidR="00383A5D" w:rsidRPr="00381351" w:rsidRDefault="00383A5D" w:rsidP="00AB01AB">
      <w:pPr>
        <w:numPr>
          <w:ilvl w:val="0"/>
          <w:numId w:val="21"/>
        </w:numPr>
        <w:tabs>
          <w:tab w:val="clear" w:pos="1440"/>
          <w:tab w:val="num" w:pos="1800"/>
        </w:tabs>
        <w:ind w:left="1800"/>
        <w:rPr>
          <w:rFonts w:ascii="Verdana" w:hAnsi="Verdana"/>
        </w:rPr>
      </w:pPr>
      <w:r w:rsidRPr="00381351">
        <w:rPr>
          <w:rFonts w:ascii="Verdana" w:hAnsi="Verdana"/>
        </w:rPr>
        <w:t>Final co-operating teacher evaluation</w:t>
      </w:r>
    </w:p>
    <w:p w14:paraId="7757B225" w14:textId="77777777" w:rsidR="00383A5D" w:rsidRPr="00381351" w:rsidRDefault="00383A5D" w:rsidP="00AB01AB">
      <w:pPr>
        <w:numPr>
          <w:ilvl w:val="0"/>
          <w:numId w:val="22"/>
        </w:numPr>
        <w:tabs>
          <w:tab w:val="clear" w:pos="1440"/>
          <w:tab w:val="num" w:pos="1800"/>
        </w:tabs>
        <w:ind w:left="1800"/>
        <w:rPr>
          <w:rFonts w:ascii="Verdana" w:hAnsi="Verdana"/>
        </w:rPr>
      </w:pPr>
      <w:r w:rsidRPr="00381351">
        <w:rPr>
          <w:rFonts w:ascii="Verdana" w:hAnsi="Verdana"/>
        </w:rPr>
        <w:t xml:space="preserve">Final self-evaluation </w:t>
      </w:r>
    </w:p>
    <w:p w14:paraId="4B8E547A" w14:textId="77777777" w:rsidR="00383A5D" w:rsidRPr="00381351" w:rsidRDefault="00383A5D" w:rsidP="00AB01AB">
      <w:pPr>
        <w:numPr>
          <w:ilvl w:val="0"/>
          <w:numId w:val="23"/>
        </w:numPr>
        <w:tabs>
          <w:tab w:val="clear" w:pos="1440"/>
          <w:tab w:val="num" w:pos="1800"/>
        </w:tabs>
        <w:ind w:left="1800"/>
        <w:rPr>
          <w:rFonts w:ascii="Verdana" w:hAnsi="Verdana"/>
        </w:rPr>
      </w:pPr>
      <w:r w:rsidRPr="00381351">
        <w:rPr>
          <w:rFonts w:ascii="Verdana" w:hAnsi="Verdana"/>
        </w:rPr>
        <w:t>Final systematic observations of classroom students</w:t>
      </w:r>
    </w:p>
    <w:p w14:paraId="31A4F70A" w14:textId="77777777" w:rsidR="00383A5D" w:rsidRPr="00381351" w:rsidRDefault="00383A5D" w:rsidP="00AB01AB">
      <w:pPr>
        <w:numPr>
          <w:ilvl w:val="0"/>
          <w:numId w:val="24"/>
        </w:numPr>
        <w:tabs>
          <w:tab w:val="clear" w:pos="1440"/>
          <w:tab w:val="num" w:pos="1800"/>
        </w:tabs>
        <w:ind w:left="1800"/>
        <w:rPr>
          <w:rFonts w:ascii="Verdana" w:hAnsi="Verdana"/>
        </w:rPr>
      </w:pPr>
      <w:r w:rsidRPr="00381351">
        <w:rPr>
          <w:rFonts w:ascii="Verdana" w:hAnsi="Verdana"/>
        </w:rPr>
        <w:t xml:space="preserve">Professional activities log </w:t>
      </w:r>
    </w:p>
    <w:p w14:paraId="28C393E0" w14:textId="77777777" w:rsidR="00383A5D" w:rsidRPr="00381351" w:rsidRDefault="00383A5D" w:rsidP="00AB01AB">
      <w:pPr>
        <w:numPr>
          <w:ilvl w:val="0"/>
          <w:numId w:val="24"/>
        </w:numPr>
        <w:tabs>
          <w:tab w:val="clear" w:pos="1440"/>
          <w:tab w:val="num" w:pos="1800"/>
        </w:tabs>
        <w:ind w:left="1800"/>
        <w:rPr>
          <w:rFonts w:ascii="Verdana" w:hAnsi="Verdana"/>
        </w:rPr>
      </w:pPr>
      <w:r w:rsidRPr="00381351">
        <w:rPr>
          <w:rFonts w:ascii="Verdana" w:hAnsi="Verdana"/>
        </w:rPr>
        <w:t>Student teaching journal</w:t>
      </w:r>
    </w:p>
    <w:p w14:paraId="614D1A2A" w14:textId="77777777" w:rsidR="00383A5D" w:rsidRPr="00381351" w:rsidRDefault="00383A5D" w:rsidP="00AB01AB">
      <w:pPr>
        <w:pStyle w:val="BodyTextIndent"/>
        <w:spacing w:after="0"/>
        <w:ind w:left="0"/>
        <w:rPr>
          <w:rFonts w:ascii="Verdana" w:hAnsi="Verdana"/>
          <w:b/>
          <w:sz w:val="32"/>
          <w:szCs w:val="32"/>
        </w:rPr>
      </w:pPr>
    </w:p>
    <w:p w14:paraId="0600EA65" w14:textId="77777777" w:rsidR="00383A5D" w:rsidRPr="00756C3D" w:rsidRDefault="00383A5D" w:rsidP="00AB01AB">
      <w:pPr>
        <w:pStyle w:val="BodyTextIndent"/>
        <w:spacing w:after="0"/>
        <w:ind w:left="0"/>
        <w:rPr>
          <w:rFonts w:ascii="Verdana" w:hAnsi="Verdana"/>
          <w:b/>
          <w:sz w:val="28"/>
          <w:szCs w:val="28"/>
        </w:rPr>
      </w:pPr>
      <w:r w:rsidRPr="00756C3D">
        <w:rPr>
          <w:rFonts w:ascii="Verdana" w:hAnsi="Verdana"/>
          <w:b/>
          <w:sz w:val="28"/>
          <w:szCs w:val="28"/>
        </w:rPr>
        <w:t>Failure to submit records and designated items as scheduled will adversely affect your final student teaching grade.</w:t>
      </w:r>
    </w:p>
    <w:p w14:paraId="1796B205" w14:textId="77777777" w:rsidR="00383A5D" w:rsidRPr="00381351" w:rsidRDefault="00383A5D" w:rsidP="00AB01AB">
      <w:pPr>
        <w:pStyle w:val="Title"/>
        <w:jc w:val="left"/>
        <w:rPr>
          <w:rFonts w:ascii="Verdana" w:hAnsi="Verdana"/>
          <w:sz w:val="36"/>
          <w:szCs w:val="36"/>
        </w:rPr>
      </w:pPr>
    </w:p>
    <w:p w14:paraId="26783024" w14:textId="77777777" w:rsidR="00EA75F7" w:rsidRDefault="00EA75F7" w:rsidP="00756C3D">
      <w:pPr>
        <w:pStyle w:val="Title"/>
        <w:rPr>
          <w:rFonts w:ascii="Verdana" w:hAnsi="Verdana"/>
          <w:sz w:val="36"/>
          <w:szCs w:val="36"/>
        </w:rPr>
      </w:pPr>
    </w:p>
    <w:p w14:paraId="78CE64D3" w14:textId="77777777" w:rsidR="00383A5D" w:rsidRPr="00D567CF" w:rsidRDefault="003A05D9" w:rsidP="00756C3D">
      <w:pPr>
        <w:pStyle w:val="Title"/>
        <w:rPr>
          <w:rFonts w:ascii="Verdana" w:hAnsi="Verdana"/>
          <w:sz w:val="32"/>
          <w:szCs w:val="32"/>
        </w:rPr>
      </w:pPr>
      <w:r>
        <w:rPr>
          <w:rFonts w:ascii="Verdana" w:hAnsi="Verdana"/>
          <w:sz w:val="32"/>
          <w:szCs w:val="32"/>
        </w:rPr>
        <w:br w:type="page"/>
      </w:r>
      <w:r w:rsidR="00383A5D" w:rsidRPr="00D567CF">
        <w:rPr>
          <w:rFonts w:ascii="Verdana" w:hAnsi="Verdana"/>
          <w:sz w:val="32"/>
          <w:szCs w:val="32"/>
        </w:rPr>
        <w:lastRenderedPageBreak/>
        <w:t xml:space="preserve">SECONDARY EDUCATION </w:t>
      </w:r>
      <w:r w:rsidR="003A40D7">
        <w:rPr>
          <w:rFonts w:ascii="Verdana" w:hAnsi="Verdana"/>
          <w:sz w:val="32"/>
          <w:szCs w:val="32"/>
        </w:rPr>
        <w:t>PLACEMENT</w:t>
      </w:r>
    </w:p>
    <w:p w14:paraId="7BC5309E" w14:textId="77777777" w:rsidR="00383A5D" w:rsidRPr="00381351" w:rsidRDefault="00383A5D" w:rsidP="00AB01AB">
      <w:pPr>
        <w:rPr>
          <w:rFonts w:ascii="Verdana" w:hAnsi="Verdana"/>
          <w:b/>
          <w:bCs/>
        </w:rPr>
      </w:pPr>
    </w:p>
    <w:p w14:paraId="2E2D996B" w14:textId="77777777" w:rsidR="00383A5D" w:rsidRPr="00381351" w:rsidRDefault="00383A5D" w:rsidP="00AB01AB">
      <w:pPr>
        <w:rPr>
          <w:rFonts w:ascii="Verdana" w:hAnsi="Verdana"/>
        </w:rPr>
      </w:pPr>
      <w:r w:rsidRPr="00381351">
        <w:rPr>
          <w:rFonts w:ascii="Verdana" w:hAnsi="Verdana"/>
          <w:b/>
          <w:bCs/>
        </w:rPr>
        <w:tab/>
      </w:r>
      <w:r w:rsidRPr="00381351">
        <w:rPr>
          <w:rFonts w:ascii="Verdana" w:hAnsi="Verdana"/>
        </w:rPr>
        <w:t xml:space="preserve">The student </w:t>
      </w:r>
      <w:r w:rsidR="002E7B3E">
        <w:rPr>
          <w:rFonts w:ascii="Verdana" w:hAnsi="Verdana"/>
        </w:rPr>
        <w:t>teacher is a representative of t</w:t>
      </w:r>
      <w:r w:rsidRPr="00381351">
        <w:rPr>
          <w:rFonts w:ascii="Verdana" w:hAnsi="Verdana"/>
        </w:rPr>
        <w:t xml:space="preserve">he </w:t>
      </w:r>
      <w:smartTag w:uri="urn:schemas-microsoft-com:office:smarttags" w:element="place">
        <w:smartTag w:uri="urn:schemas-microsoft-com:office:smarttags" w:element="PlaceType">
          <w:r w:rsidRPr="00381351">
            <w:rPr>
              <w:rFonts w:ascii="Verdana" w:hAnsi="Verdana"/>
            </w:rPr>
            <w:t>University</w:t>
          </w:r>
        </w:smartTag>
        <w:r w:rsidRPr="00381351">
          <w:rPr>
            <w:rFonts w:ascii="Verdana" w:hAnsi="Verdana"/>
          </w:rPr>
          <w:t xml:space="preserve"> of </w:t>
        </w:r>
        <w:smartTag w:uri="urn:schemas-microsoft-com:office:smarttags" w:element="PlaceName">
          <w:r w:rsidRPr="00381351">
            <w:rPr>
              <w:rFonts w:ascii="Verdana" w:hAnsi="Verdana"/>
            </w:rPr>
            <w:t>Scranton</w:t>
          </w:r>
        </w:smartTag>
      </w:smartTag>
      <w:r w:rsidRPr="00381351">
        <w:rPr>
          <w:rFonts w:ascii="Verdana" w:hAnsi="Verdana"/>
        </w:rPr>
        <w:t xml:space="preserve"> and is a guest in the host school. As he or she is entering a professional environment, it is fully expected that a professional manner will be displayed at all times.</w:t>
      </w:r>
    </w:p>
    <w:p w14:paraId="24BECD2C" w14:textId="77777777" w:rsidR="003A40D7" w:rsidRDefault="003A40D7" w:rsidP="00C97847">
      <w:pPr>
        <w:jc w:val="center"/>
        <w:rPr>
          <w:rFonts w:ascii="Verdana" w:hAnsi="Verdana"/>
          <w:b/>
        </w:rPr>
      </w:pPr>
    </w:p>
    <w:p w14:paraId="5F980398" w14:textId="77777777" w:rsidR="00C97847" w:rsidRPr="00C97847" w:rsidRDefault="00C97847" w:rsidP="00C97847">
      <w:pPr>
        <w:jc w:val="center"/>
        <w:rPr>
          <w:rFonts w:ascii="Verdana" w:hAnsi="Verdana"/>
          <w:b/>
        </w:rPr>
      </w:pPr>
      <w:r w:rsidRPr="00C97847">
        <w:rPr>
          <w:rFonts w:ascii="Verdana" w:hAnsi="Verdana"/>
          <w:b/>
        </w:rPr>
        <w:t>TIME REQUIREMENTS</w:t>
      </w:r>
    </w:p>
    <w:p w14:paraId="66C824E5" w14:textId="77777777" w:rsidR="00383A5D" w:rsidRPr="00C97847" w:rsidRDefault="00383A5D" w:rsidP="00C97847">
      <w:pPr>
        <w:rPr>
          <w:rFonts w:ascii="Verdana" w:hAnsi="Verdana"/>
          <w:sz w:val="28"/>
          <w:szCs w:val="28"/>
        </w:rPr>
      </w:pPr>
      <w:r w:rsidRPr="00C97847">
        <w:rPr>
          <w:rFonts w:ascii="Verdana" w:hAnsi="Verdana"/>
          <w:szCs w:val="24"/>
        </w:rPr>
        <w:t>The student teacher will follow the regular teacher day for a minimum of twelve (12) weeks or sixty (60) school days. The student teacher will follow the holiday and inclement weather schedules of his or her assigned site.</w:t>
      </w:r>
    </w:p>
    <w:p w14:paraId="405E3B34" w14:textId="77777777" w:rsidR="00D933CA" w:rsidRDefault="00D933CA" w:rsidP="00865BD4">
      <w:pPr>
        <w:pStyle w:val="Heading1"/>
        <w:jc w:val="center"/>
        <w:rPr>
          <w:rFonts w:ascii="Verdana" w:hAnsi="Verdana"/>
          <w:i w:val="0"/>
          <w:sz w:val="24"/>
          <w:szCs w:val="24"/>
        </w:rPr>
      </w:pPr>
    </w:p>
    <w:p w14:paraId="147CFE4F" w14:textId="77777777" w:rsidR="00383A5D" w:rsidRPr="00756C3D" w:rsidRDefault="00383A5D" w:rsidP="00865BD4">
      <w:pPr>
        <w:pStyle w:val="Heading1"/>
        <w:jc w:val="center"/>
        <w:rPr>
          <w:rFonts w:ascii="Verdana" w:hAnsi="Verdana"/>
          <w:i w:val="0"/>
          <w:sz w:val="24"/>
          <w:szCs w:val="24"/>
        </w:rPr>
      </w:pPr>
      <w:r w:rsidRPr="00756C3D">
        <w:rPr>
          <w:rFonts w:ascii="Verdana" w:hAnsi="Verdana"/>
          <w:i w:val="0"/>
          <w:sz w:val="24"/>
          <w:szCs w:val="24"/>
        </w:rPr>
        <w:t>OBSERVATIONS</w:t>
      </w:r>
    </w:p>
    <w:p w14:paraId="31634165" w14:textId="77777777" w:rsidR="00D933CA" w:rsidRDefault="00383A5D" w:rsidP="00797268">
      <w:pPr>
        <w:ind w:firstLine="720"/>
        <w:rPr>
          <w:rFonts w:ascii="Verdana" w:hAnsi="Verdana"/>
        </w:rPr>
      </w:pPr>
      <w:r w:rsidRPr="00381351">
        <w:rPr>
          <w:rFonts w:ascii="Verdana" w:hAnsi="Verdana"/>
        </w:rPr>
        <w:t xml:space="preserve">The student teacher begins the student teaching experience with classroom observations. These observations must include a combination of classes of the co-operating teacher, other teachers in the </w:t>
      </w:r>
      <w:r w:rsidR="00211718">
        <w:rPr>
          <w:rFonts w:ascii="Verdana" w:hAnsi="Verdana"/>
        </w:rPr>
        <w:t>content</w:t>
      </w:r>
      <w:r w:rsidRPr="00381351">
        <w:rPr>
          <w:rFonts w:ascii="Verdana" w:hAnsi="Verdana"/>
        </w:rPr>
        <w:t xml:space="preserve"> area or department, teachers in other subject areas, and of non-academic activities. Some of this observation time will be spent in the early weeks of the student teaching experience as the student familiarizes himself or herself with the routine of the assigned classroom. Other time for observation can be completed at the end of the assignment, as the co-operating teacher begins to resume teaching duties and responsibilities. The student teacher may be asked by the university supervisor to keep an accurate record of all observations. </w:t>
      </w:r>
    </w:p>
    <w:p w14:paraId="106FA5BC" w14:textId="77777777" w:rsidR="00797268" w:rsidRDefault="00797268" w:rsidP="00797268">
      <w:pPr>
        <w:ind w:firstLine="720"/>
        <w:rPr>
          <w:rFonts w:ascii="Verdana" w:hAnsi="Verdana"/>
        </w:rPr>
      </w:pPr>
      <w:r>
        <w:rPr>
          <w:rFonts w:ascii="Verdana" w:hAnsi="Verdana"/>
        </w:rPr>
        <w:t>Formal observations should be submitted according to the following time table:</w:t>
      </w:r>
    </w:p>
    <w:p w14:paraId="2F9F2E29" w14:textId="77777777" w:rsidR="00797268" w:rsidRPr="00381351" w:rsidRDefault="00797268" w:rsidP="00797268">
      <w:pPr>
        <w:numPr>
          <w:ilvl w:val="0"/>
          <w:numId w:val="19"/>
        </w:numPr>
        <w:rPr>
          <w:rFonts w:ascii="Verdana" w:hAnsi="Verdana"/>
        </w:rPr>
      </w:pPr>
      <w:r>
        <w:rPr>
          <w:rFonts w:ascii="Verdana" w:hAnsi="Verdana"/>
        </w:rPr>
        <w:t>after</w:t>
      </w:r>
      <w:r w:rsidRPr="00381351">
        <w:rPr>
          <w:rFonts w:ascii="Verdana" w:hAnsi="Verdana"/>
        </w:rPr>
        <w:t xml:space="preserve"> fifteen (15)</w:t>
      </w:r>
      <w:r w:rsidR="00E85957">
        <w:rPr>
          <w:rFonts w:ascii="Verdana" w:hAnsi="Verdana"/>
        </w:rPr>
        <w:t xml:space="preserve"> days in the</w:t>
      </w:r>
      <w:r w:rsidRPr="00381351">
        <w:rPr>
          <w:rFonts w:ascii="Verdana" w:hAnsi="Verdana"/>
        </w:rPr>
        <w:t xml:space="preserve"> classroom</w:t>
      </w:r>
      <w:r>
        <w:rPr>
          <w:rFonts w:ascii="Verdana" w:hAnsi="Verdana"/>
        </w:rPr>
        <w:t xml:space="preserve"> </w:t>
      </w:r>
    </w:p>
    <w:p w14:paraId="757F7F49" w14:textId="77777777" w:rsidR="00797268" w:rsidRDefault="00797268" w:rsidP="00797268">
      <w:pPr>
        <w:numPr>
          <w:ilvl w:val="0"/>
          <w:numId w:val="19"/>
        </w:numPr>
        <w:rPr>
          <w:rFonts w:ascii="Verdana" w:hAnsi="Verdana"/>
        </w:rPr>
      </w:pPr>
      <w:r>
        <w:rPr>
          <w:rFonts w:ascii="Verdana" w:hAnsi="Verdana"/>
        </w:rPr>
        <w:t>after</w:t>
      </w:r>
      <w:r w:rsidRPr="00381351">
        <w:rPr>
          <w:rFonts w:ascii="Verdana" w:hAnsi="Verdana"/>
        </w:rPr>
        <w:t xml:space="preserve"> </w:t>
      </w:r>
      <w:r w:rsidR="00E85957">
        <w:rPr>
          <w:rFonts w:ascii="Verdana" w:hAnsi="Verdana"/>
        </w:rPr>
        <w:t>thirty (30) days in the</w:t>
      </w:r>
      <w:r w:rsidRPr="00B40C2E">
        <w:rPr>
          <w:rFonts w:ascii="Verdana" w:hAnsi="Verdana"/>
        </w:rPr>
        <w:t xml:space="preserve"> classroom </w:t>
      </w:r>
    </w:p>
    <w:p w14:paraId="3EA2C74C" w14:textId="77777777" w:rsidR="00797268" w:rsidRDefault="00797268" w:rsidP="00797268">
      <w:pPr>
        <w:numPr>
          <w:ilvl w:val="0"/>
          <w:numId w:val="19"/>
        </w:numPr>
        <w:rPr>
          <w:rFonts w:ascii="Verdana" w:hAnsi="Verdana"/>
        </w:rPr>
      </w:pPr>
      <w:r>
        <w:rPr>
          <w:rFonts w:ascii="Verdana" w:hAnsi="Verdana"/>
        </w:rPr>
        <w:t>after</w:t>
      </w:r>
      <w:r w:rsidRPr="00381351">
        <w:rPr>
          <w:rFonts w:ascii="Verdana" w:hAnsi="Verdana"/>
        </w:rPr>
        <w:t xml:space="preserve"> </w:t>
      </w:r>
      <w:r w:rsidR="00E85957">
        <w:rPr>
          <w:rFonts w:ascii="Verdana" w:hAnsi="Verdana"/>
        </w:rPr>
        <w:t>forty-five (45) days in the</w:t>
      </w:r>
      <w:r w:rsidRPr="00B40C2E">
        <w:rPr>
          <w:rFonts w:ascii="Verdana" w:hAnsi="Verdana"/>
        </w:rPr>
        <w:t xml:space="preserve"> classroom</w:t>
      </w:r>
    </w:p>
    <w:p w14:paraId="7B89D3D7" w14:textId="77777777" w:rsidR="00797268" w:rsidRPr="00797268" w:rsidRDefault="00E85957" w:rsidP="00797268">
      <w:pPr>
        <w:numPr>
          <w:ilvl w:val="0"/>
          <w:numId w:val="19"/>
        </w:numPr>
        <w:rPr>
          <w:rFonts w:ascii="Verdana" w:hAnsi="Verdana"/>
        </w:rPr>
      </w:pPr>
      <w:r>
        <w:rPr>
          <w:rFonts w:ascii="Verdana" w:hAnsi="Verdana"/>
        </w:rPr>
        <w:t>after sixty (60) days in the</w:t>
      </w:r>
      <w:r w:rsidR="00797268" w:rsidRPr="00797268">
        <w:rPr>
          <w:rFonts w:ascii="Verdana" w:hAnsi="Verdana"/>
        </w:rPr>
        <w:t xml:space="preserve"> classroom</w:t>
      </w:r>
    </w:p>
    <w:p w14:paraId="0E5F45ED" w14:textId="77777777" w:rsidR="001B121B" w:rsidRPr="00381351" w:rsidRDefault="001B121B" w:rsidP="00AB01AB">
      <w:pPr>
        <w:ind w:firstLine="720"/>
        <w:rPr>
          <w:rFonts w:ascii="Verdana" w:hAnsi="Verdana"/>
        </w:rPr>
      </w:pPr>
    </w:p>
    <w:p w14:paraId="113463E9" w14:textId="77777777" w:rsidR="00383A5D" w:rsidRPr="00756C3D" w:rsidRDefault="00383A5D" w:rsidP="00865BD4">
      <w:pPr>
        <w:pStyle w:val="Heading1"/>
        <w:jc w:val="center"/>
        <w:rPr>
          <w:rFonts w:ascii="Verdana" w:hAnsi="Verdana"/>
          <w:i w:val="0"/>
          <w:sz w:val="24"/>
          <w:szCs w:val="24"/>
        </w:rPr>
      </w:pPr>
      <w:r w:rsidRPr="00756C3D">
        <w:rPr>
          <w:rFonts w:ascii="Verdana" w:hAnsi="Verdana"/>
          <w:i w:val="0"/>
          <w:sz w:val="24"/>
          <w:szCs w:val="24"/>
        </w:rPr>
        <w:t>LESSON PLANNING</w:t>
      </w:r>
    </w:p>
    <w:p w14:paraId="4FD48CE5" w14:textId="77777777" w:rsidR="00383A5D" w:rsidRPr="00381351" w:rsidRDefault="00383A5D" w:rsidP="00AB01AB">
      <w:pPr>
        <w:ind w:firstLine="720"/>
        <w:rPr>
          <w:rFonts w:ascii="Verdana" w:hAnsi="Verdana"/>
        </w:rPr>
      </w:pPr>
      <w:r w:rsidRPr="00381351">
        <w:rPr>
          <w:rFonts w:ascii="Verdana" w:hAnsi="Verdana"/>
        </w:rPr>
        <w:t>Effective teaching requires both long-term and daily planning. The student teacher is required to have prepared a detailed plan for all classes to be taught.</w:t>
      </w:r>
    </w:p>
    <w:p w14:paraId="63E571FF" w14:textId="77777777" w:rsidR="00383A5D" w:rsidRPr="00381351" w:rsidRDefault="00383A5D" w:rsidP="00AB01AB">
      <w:pPr>
        <w:rPr>
          <w:rFonts w:ascii="Verdana" w:hAnsi="Verdana"/>
        </w:rPr>
      </w:pPr>
    </w:p>
    <w:p w14:paraId="1F63D87D" w14:textId="77777777" w:rsidR="00383A5D" w:rsidRPr="00381351" w:rsidRDefault="00383A5D" w:rsidP="00D933CA">
      <w:pPr>
        <w:ind w:firstLine="720"/>
        <w:rPr>
          <w:rFonts w:ascii="Verdana" w:hAnsi="Verdana"/>
        </w:rPr>
      </w:pPr>
      <w:r w:rsidRPr="00381351">
        <w:rPr>
          <w:rFonts w:ascii="Verdana" w:hAnsi="Verdana"/>
        </w:rPr>
        <w:t>Detailed plans are ne</w:t>
      </w:r>
      <w:r w:rsidR="00D933CA">
        <w:rPr>
          <w:rFonts w:ascii="Verdana" w:hAnsi="Verdana"/>
        </w:rPr>
        <w:t>eded because:</w:t>
      </w:r>
    </w:p>
    <w:p w14:paraId="307A2061" w14:textId="77777777" w:rsidR="00383A5D" w:rsidRPr="00381351" w:rsidRDefault="00383A5D" w:rsidP="00AB01AB">
      <w:pPr>
        <w:numPr>
          <w:ilvl w:val="0"/>
          <w:numId w:val="26"/>
        </w:numPr>
        <w:tabs>
          <w:tab w:val="clear" w:pos="1440"/>
          <w:tab w:val="num" w:pos="1800"/>
        </w:tabs>
        <w:ind w:left="1800"/>
        <w:rPr>
          <w:rFonts w:ascii="Verdana" w:hAnsi="Verdana"/>
        </w:rPr>
      </w:pPr>
      <w:r w:rsidRPr="00381351">
        <w:rPr>
          <w:rFonts w:ascii="Verdana" w:hAnsi="Verdana"/>
        </w:rPr>
        <w:t>They help maintain direction in the event of interruptions or emergencies.</w:t>
      </w:r>
    </w:p>
    <w:p w14:paraId="37869190" w14:textId="77777777" w:rsidR="00383A5D" w:rsidRPr="00381351" w:rsidRDefault="00383A5D" w:rsidP="00AB01AB">
      <w:pPr>
        <w:numPr>
          <w:ilvl w:val="0"/>
          <w:numId w:val="26"/>
        </w:numPr>
        <w:tabs>
          <w:tab w:val="clear" w:pos="1440"/>
          <w:tab w:val="num" w:pos="1800"/>
        </w:tabs>
        <w:ind w:left="1800"/>
        <w:rPr>
          <w:rFonts w:ascii="Verdana" w:hAnsi="Verdana"/>
        </w:rPr>
      </w:pPr>
      <w:r w:rsidRPr="00381351">
        <w:rPr>
          <w:rFonts w:ascii="Verdana" w:hAnsi="Verdana"/>
        </w:rPr>
        <w:t>They keep objectives visible.</w:t>
      </w:r>
    </w:p>
    <w:p w14:paraId="627C9691" w14:textId="77777777" w:rsidR="00383A5D" w:rsidRPr="00381351" w:rsidRDefault="00383A5D" w:rsidP="00AB01AB">
      <w:pPr>
        <w:numPr>
          <w:ilvl w:val="0"/>
          <w:numId w:val="26"/>
        </w:numPr>
        <w:tabs>
          <w:tab w:val="clear" w:pos="1440"/>
          <w:tab w:val="num" w:pos="1800"/>
        </w:tabs>
        <w:ind w:left="1800"/>
        <w:rPr>
          <w:rFonts w:ascii="Verdana" w:hAnsi="Verdana"/>
        </w:rPr>
      </w:pPr>
      <w:r w:rsidRPr="00381351">
        <w:rPr>
          <w:rFonts w:ascii="Verdana" w:hAnsi="Verdana"/>
        </w:rPr>
        <w:t>They provide freedom and flexibility while teaching by providing a solid framework for material to be covered.</w:t>
      </w:r>
    </w:p>
    <w:p w14:paraId="27155269" w14:textId="77777777" w:rsidR="00383A5D" w:rsidRPr="00381351" w:rsidRDefault="00383A5D" w:rsidP="00AB01AB">
      <w:pPr>
        <w:numPr>
          <w:ilvl w:val="0"/>
          <w:numId w:val="26"/>
        </w:numPr>
        <w:tabs>
          <w:tab w:val="clear" w:pos="1440"/>
          <w:tab w:val="num" w:pos="1800"/>
        </w:tabs>
        <w:ind w:left="1800"/>
        <w:rPr>
          <w:rFonts w:ascii="Verdana" w:hAnsi="Verdana"/>
        </w:rPr>
      </w:pPr>
      <w:r w:rsidRPr="00381351">
        <w:rPr>
          <w:rFonts w:ascii="Verdana" w:hAnsi="Verdana"/>
        </w:rPr>
        <w:t xml:space="preserve">They help to </w:t>
      </w:r>
      <w:r w:rsidR="00E85957">
        <w:rPr>
          <w:rFonts w:ascii="Verdana" w:hAnsi="Verdana"/>
        </w:rPr>
        <w:t>prevent issues</w:t>
      </w:r>
      <w:r w:rsidRPr="00381351">
        <w:rPr>
          <w:rFonts w:ascii="Verdana" w:hAnsi="Verdana"/>
        </w:rPr>
        <w:t xml:space="preserve"> that </w:t>
      </w:r>
      <w:r w:rsidR="00E85957">
        <w:rPr>
          <w:rFonts w:ascii="Verdana" w:hAnsi="Verdana"/>
        </w:rPr>
        <w:t xml:space="preserve">may </w:t>
      </w:r>
      <w:r w:rsidRPr="00381351">
        <w:rPr>
          <w:rFonts w:ascii="Verdana" w:hAnsi="Verdana"/>
        </w:rPr>
        <w:t>arise due to lack of preparation.</w:t>
      </w:r>
    </w:p>
    <w:p w14:paraId="3A174F46" w14:textId="77777777" w:rsidR="00383A5D" w:rsidRPr="00381351" w:rsidRDefault="00383A5D" w:rsidP="00AB01AB">
      <w:pPr>
        <w:ind w:left="1080"/>
        <w:rPr>
          <w:rFonts w:ascii="Verdana" w:hAnsi="Verdana"/>
        </w:rPr>
      </w:pPr>
    </w:p>
    <w:p w14:paraId="3974C271" w14:textId="77777777" w:rsidR="00383A5D" w:rsidRPr="00381351" w:rsidRDefault="00383A5D" w:rsidP="00AB01AB">
      <w:pPr>
        <w:ind w:firstLine="720"/>
        <w:rPr>
          <w:rFonts w:ascii="Verdana" w:hAnsi="Verdana"/>
        </w:rPr>
      </w:pPr>
      <w:r w:rsidRPr="00381351">
        <w:rPr>
          <w:rFonts w:ascii="Verdana" w:hAnsi="Verdana"/>
        </w:rPr>
        <w:t xml:space="preserve">In order to gain the full value of the co-operating teacher’s knowledge and experience, the student is expected to discuss his or her plans with the co-operating teacher prior to teaching the lesson. Each plan, along with supporting materials, must be reviewed and approved in advance of the scheduled class. This must be documented with the co-operating teacher’s signature and date. Lesson plans </w:t>
      </w:r>
      <w:r w:rsidR="00D4527D">
        <w:rPr>
          <w:rFonts w:ascii="Verdana" w:hAnsi="Verdana"/>
        </w:rPr>
        <w:t>will</w:t>
      </w:r>
      <w:r w:rsidRPr="00381351">
        <w:rPr>
          <w:rFonts w:ascii="Verdana" w:hAnsi="Verdana"/>
        </w:rPr>
        <w:t xml:space="preserve"> be submitted at least three (3) days in advance of teaching the lesson to give the co-operating teacher the opportunity to provide feedback. The co-operating teacher has a wealth of content knowledge</w:t>
      </w:r>
      <w:r w:rsidR="008A0174">
        <w:rPr>
          <w:rFonts w:ascii="Verdana" w:hAnsi="Verdana"/>
        </w:rPr>
        <w:t>,</w:t>
      </w:r>
      <w:r w:rsidRPr="00381351">
        <w:rPr>
          <w:rFonts w:ascii="Verdana" w:hAnsi="Verdana"/>
        </w:rPr>
        <w:t xml:space="preserve"> and in order to derive the full pedagogical benefit and knowledge, the student teacher will discuss lesson plans prior to </w:t>
      </w:r>
      <w:r w:rsidR="00E85957">
        <w:rPr>
          <w:rFonts w:ascii="Verdana" w:hAnsi="Verdana"/>
        </w:rPr>
        <w:t>his or her</w:t>
      </w:r>
      <w:r w:rsidRPr="00381351">
        <w:rPr>
          <w:rFonts w:ascii="Verdana" w:hAnsi="Verdana"/>
        </w:rPr>
        <w:t xml:space="preserve"> lesson.  </w:t>
      </w:r>
    </w:p>
    <w:p w14:paraId="6230512C" w14:textId="77777777" w:rsidR="00383A5D" w:rsidRPr="00756C3D" w:rsidRDefault="00383A5D" w:rsidP="00865BD4">
      <w:pPr>
        <w:pStyle w:val="Heading2"/>
        <w:jc w:val="center"/>
        <w:rPr>
          <w:rFonts w:ascii="Verdana" w:hAnsi="Verdana"/>
          <w:sz w:val="24"/>
          <w:szCs w:val="24"/>
        </w:rPr>
      </w:pPr>
      <w:r w:rsidRPr="00756C3D">
        <w:rPr>
          <w:rFonts w:ascii="Verdana" w:hAnsi="Verdana"/>
          <w:sz w:val="24"/>
          <w:szCs w:val="24"/>
        </w:rPr>
        <w:t>TEACHING</w:t>
      </w:r>
    </w:p>
    <w:p w14:paraId="37B02087" w14:textId="77777777" w:rsidR="00383A5D" w:rsidRPr="00381351" w:rsidRDefault="00383A5D" w:rsidP="00AB01AB">
      <w:pPr>
        <w:ind w:firstLine="720"/>
        <w:rPr>
          <w:rFonts w:ascii="Verdana" w:hAnsi="Verdana"/>
        </w:rPr>
      </w:pPr>
      <w:r w:rsidRPr="00381351">
        <w:rPr>
          <w:rFonts w:ascii="Verdana" w:hAnsi="Verdana"/>
        </w:rPr>
        <w:t xml:space="preserve">All teaching plans must be kept on file along with copies of tests, quizzes, handouts, etc., and be available for review by the university supervisor at any given time. The student teacher should begin teaching duties as early as both the student teacher and the co-operative teacher believe would be beneficial. The student teacher </w:t>
      </w:r>
      <w:r w:rsidR="00552DF5">
        <w:rPr>
          <w:rFonts w:ascii="Verdana" w:hAnsi="Verdana"/>
        </w:rPr>
        <w:t>will</w:t>
      </w:r>
      <w:r w:rsidRPr="00381351">
        <w:rPr>
          <w:rFonts w:ascii="Verdana" w:hAnsi="Verdana"/>
        </w:rPr>
        <w:t xml:space="preserve"> begin by teaching a single class, with classes being added at the discretion of the co-operating teacher and university supervisor until the student teacher is assuming the full teaching load. The student teacher </w:t>
      </w:r>
      <w:r w:rsidR="00552DF5">
        <w:rPr>
          <w:rFonts w:ascii="Verdana" w:hAnsi="Verdana"/>
        </w:rPr>
        <w:t>will</w:t>
      </w:r>
      <w:r w:rsidRPr="00381351">
        <w:rPr>
          <w:rFonts w:ascii="Verdana" w:hAnsi="Verdana"/>
        </w:rPr>
        <w:t xml:space="preserve"> eventually teach full time for at least three (3) weeks.</w:t>
      </w:r>
    </w:p>
    <w:p w14:paraId="13148D04" w14:textId="77777777" w:rsidR="00383A5D" w:rsidRPr="00381351" w:rsidRDefault="00383A5D" w:rsidP="00AB01AB">
      <w:pPr>
        <w:pStyle w:val="Heading1"/>
        <w:rPr>
          <w:rFonts w:ascii="Verdana" w:hAnsi="Verdana"/>
          <w:sz w:val="28"/>
          <w:szCs w:val="28"/>
        </w:rPr>
      </w:pPr>
    </w:p>
    <w:p w14:paraId="44857FD7" w14:textId="77777777" w:rsidR="00383A5D" w:rsidRPr="00E30AF4" w:rsidRDefault="00383A5D" w:rsidP="00865BD4">
      <w:pPr>
        <w:pStyle w:val="Heading1"/>
        <w:jc w:val="center"/>
        <w:rPr>
          <w:rFonts w:ascii="Verdana" w:hAnsi="Verdana"/>
          <w:i w:val="0"/>
          <w:sz w:val="24"/>
          <w:szCs w:val="24"/>
        </w:rPr>
      </w:pPr>
      <w:r w:rsidRPr="00E30AF4">
        <w:rPr>
          <w:rFonts w:ascii="Verdana" w:hAnsi="Verdana"/>
          <w:i w:val="0"/>
          <w:sz w:val="24"/>
          <w:szCs w:val="24"/>
        </w:rPr>
        <w:t>SYSTEMATIC OBSERVATIONS</w:t>
      </w:r>
    </w:p>
    <w:p w14:paraId="1320D74C" w14:textId="77777777" w:rsidR="00383A5D" w:rsidRPr="00381351" w:rsidRDefault="00383A5D" w:rsidP="00AB01AB">
      <w:pPr>
        <w:pStyle w:val="Heading3"/>
        <w:ind w:firstLine="720"/>
        <w:jc w:val="left"/>
        <w:rPr>
          <w:rFonts w:ascii="Verdana" w:hAnsi="Verdana"/>
          <w:b w:val="0"/>
          <w:bCs/>
          <w:sz w:val="24"/>
          <w:szCs w:val="24"/>
        </w:rPr>
      </w:pPr>
      <w:r w:rsidRPr="00E30AF4">
        <w:rPr>
          <w:rFonts w:ascii="Verdana" w:hAnsi="Verdana"/>
          <w:b w:val="0"/>
          <w:bCs/>
          <w:sz w:val="24"/>
          <w:szCs w:val="24"/>
        </w:rPr>
        <w:t>At the beginning of their classroom experience, student teachers are required to systematically observe, document, and report on five (5) students. A varied cross-section of pupils should be chosen as subjects, with real names not used for reasons of confidentiality. Each of the five descriptive paragraphs should include information regarding the physical, social, emotional, and cognitive development of the child. A second paragraph on each student will be written and submitted at the end of student teaching, noting any changes observed. Thus, a total of ten (10) observational reports are to be completed. Paragraphs will be submitted to the university supervisor according to the schedule given at the weekly seminar.</w:t>
      </w:r>
    </w:p>
    <w:p w14:paraId="6D9D21ED" w14:textId="77777777" w:rsidR="00383A5D" w:rsidRPr="00381351" w:rsidRDefault="00383A5D" w:rsidP="00AB01AB">
      <w:pPr>
        <w:pStyle w:val="Heading3"/>
        <w:jc w:val="left"/>
        <w:rPr>
          <w:rFonts w:ascii="Verdana" w:hAnsi="Verdana"/>
          <w:sz w:val="28"/>
          <w:szCs w:val="28"/>
        </w:rPr>
      </w:pPr>
    </w:p>
    <w:p w14:paraId="44F33203" w14:textId="77777777" w:rsidR="00383A5D" w:rsidRPr="00381351" w:rsidRDefault="00383A5D" w:rsidP="00865BD4">
      <w:pPr>
        <w:pStyle w:val="Heading3"/>
        <w:rPr>
          <w:rFonts w:ascii="Verdana" w:hAnsi="Verdana"/>
          <w:sz w:val="28"/>
          <w:szCs w:val="28"/>
        </w:rPr>
      </w:pPr>
      <w:r w:rsidRPr="00756C3D">
        <w:rPr>
          <w:rFonts w:ascii="Verdana" w:hAnsi="Verdana"/>
          <w:sz w:val="24"/>
          <w:szCs w:val="24"/>
        </w:rPr>
        <w:t>PROFESSIONAL</w:t>
      </w:r>
      <w:r w:rsidRPr="00381351">
        <w:rPr>
          <w:rFonts w:ascii="Verdana" w:hAnsi="Verdana"/>
          <w:sz w:val="28"/>
          <w:szCs w:val="28"/>
        </w:rPr>
        <w:t xml:space="preserve"> </w:t>
      </w:r>
      <w:r w:rsidRPr="00756C3D">
        <w:rPr>
          <w:rFonts w:ascii="Verdana" w:hAnsi="Verdana"/>
          <w:sz w:val="24"/>
          <w:szCs w:val="24"/>
        </w:rPr>
        <w:t>ACTIVITIES</w:t>
      </w:r>
    </w:p>
    <w:p w14:paraId="586E0FC3" w14:textId="77777777" w:rsidR="00383A5D" w:rsidRPr="00381351" w:rsidRDefault="00383A5D" w:rsidP="00AB01AB">
      <w:pPr>
        <w:pStyle w:val="BodyText"/>
        <w:ind w:firstLine="720"/>
        <w:rPr>
          <w:rFonts w:ascii="Verdana" w:hAnsi="Verdana"/>
          <w:sz w:val="24"/>
          <w:szCs w:val="24"/>
        </w:rPr>
      </w:pPr>
      <w:r w:rsidRPr="00381351">
        <w:rPr>
          <w:rFonts w:ascii="Verdana" w:hAnsi="Verdana"/>
          <w:sz w:val="24"/>
          <w:szCs w:val="24"/>
        </w:rPr>
        <w:t xml:space="preserve">The Secondary Education student teacher is required to assume the non-teaching duties that are a part of the assignment of the co-operating teacher (e.g., lunch duty, bus duty, bulletin board, material preparation, etc.). It is expected that the student teacher attend school functions like P.T.O meetings, workshops, and back-to-school nights. Non-teaching activities </w:t>
      </w:r>
      <w:r w:rsidR="006B1FD3">
        <w:rPr>
          <w:rFonts w:ascii="Verdana" w:hAnsi="Verdana"/>
          <w:sz w:val="24"/>
          <w:szCs w:val="24"/>
        </w:rPr>
        <w:t>should</w:t>
      </w:r>
      <w:r w:rsidRPr="00381351">
        <w:rPr>
          <w:rFonts w:ascii="Verdana" w:hAnsi="Verdana"/>
          <w:sz w:val="24"/>
          <w:szCs w:val="24"/>
        </w:rPr>
        <w:t xml:space="preserve"> be noted on the record of hours form but should not be counted as hours toward observation or teaching time.</w:t>
      </w:r>
    </w:p>
    <w:p w14:paraId="3A71BD3C" w14:textId="77777777" w:rsidR="00383A5D" w:rsidRPr="00381351" w:rsidRDefault="00383A5D" w:rsidP="00AB01AB">
      <w:pPr>
        <w:pStyle w:val="Heading1"/>
        <w:rPr>
          <w:rFonts w:ascii="Verdana" w:hAnsi="Verdana"/>
          <w:sz w:val="28"/>
          <w:szCs w:val="28"/>
        </w:rPr>
      </w:pPr>
    </w:p>
    <w:p w14:paraId="3AAA9108" w14:textId="77777777" w:rsidR="00383A5D" w:rsidRPr="00E30AF4" w:rsidRDefault="00383A5D" w:rsidP="00865BD4">
      <w:pPr>
        <w:pStyle w:val="Heading1"/>
        <w:jc w:val="center"/>
        <w:rPr>
          <w:rFonts w:ascii="Verdana" w:hAnsi="Verdana"/>
          <w:i w:val="0"/>
          <w:sz w:val="24"/>
          <w:szCs w:val="24"/>
        </w:rPr>
      </w:pPr>
      <w:r w:rsidRPr="00E30AF4">
        <w:rPr>
          <w:rFonts w:ascii="Verdana" w:hAnsi="Verdana"/>
          <w:i w:val="0"/>
          <w:sz w:val="24"/>
          <w:szCs w:val="24"/>
        </w:rPr>
        <w:t>THE JOURNAL</w:t>
      </w:r>
    </w:p>
    <w:p w14:paraId="170ABC55" w14:textId="77777777" w:rsidR="00383A5D" w:rsidRPr="00E30AF4" w:rsidRDefault="00C4431E" w:rsidP="00C4431E">
      <w:pPr>
        <w:ind w:firstLine="720"/>
        <w:rPr>
          <w:rFonts w:ascii="Verdana" w:hAnsi="Verdana"/>
        </w:rPr>
      </w:pPr>
      <w:r w:rsidRPr="00E30AF4">
        <w:rPr>
          <w:rFonts w:ascii="Verdana" w:hAnsi="Verdana"/>
        </w:rPr>
        <w:t xml:space="preserve">The student teacher is required to maintain a daily reflective journal during student teaching. This journal should </w:t>
      </w:r>
      <w:r>
        <w:rPr>
          <w:rFonts w:ascii="Verdana" w:hAnsi="Verdana"/>
        </w:rPr>
        <w:t>contain comments concerning his or her</w:t>
      </w:r>
      <w:r w:rsidRPr="00E30AF4">
        <w:rPr>
          <w:rFonts w:ascii="Verdana" w:hAnsi="Verdana"/>
        </w:rPr>
        <w:t xml:space="preserve"> role as a teacher as well as </w:t>
      </w:r>
      <w:r>
        <w:rPr>
          <w:rFonts w:ascii="Verdana" w:hAnsi="Verdana"/>
        </w:rPr>
        <w:t>an</w:t>
      </w:r>
      <w:r w:rsidRPr="00E30AF4">
        <w:rPr>
          <w:rFonts w:ascii="Verdana" w:hAnsi="Verdana"/>
        </w:rPr>
        <w:t xml:space="preserve"> understanding of that role, interesting events, unusual happenings, and personal reflections on the teaching task. The journal should not recap the day’s teaching, but should instead be an opportunity for reflection on the day’s events and their effect on the student teacher as an individual and a professional. Confidentiality is of major importance. Thus, student and teacher names should not be used.</w:t>
      </w:r>
    </w:p>
    <w:p w14:paraId="2660AB2E" w14:textId="77777777" w:rsidR="00383A5D" w:rsidRPr="00E30AF4" w:rsidRDefault="00383A5D" w:rsidP="00AB01AB">
      <w:pPr>
        <w:rPr>
          <w:rFonts w:ascii="Verdana" w:hAnsi="Verdana"/>
        </w:rPr>
      </w:pPr>
      <w:r w:rsidRPr="00E30AF4">
        <w:rPr>
          <w:rFonts w:ascii="Verdana" w:hAnsi="Verdana"/>
        </w:rPr>
        <w:tab/>
      </w:r>
    </w:p>
    <w:p w14:paraId="5A0E232D" w14:textId="77777777" w:rsidR="003A40D7" w:rsidRDefault="003A40D7" w:rsidP="00865BD4">
      <w:pPr>
        <w:jc w:val="center"/>
        <w:rPr>
          <w:rFonts w:ascii="Verdana" w:hAnsi="Verdana"/>
          <w:b/>
          <w:bCs/>
          <w:szCs w:val="24"/>
        </w:rPr>
      </w:pPr>
    </w:p>
    <w:p w14:paraId="4F509BBB" w14:textId="77777777" w:rsidR="00383A5D" w:rsidRPr="00E30AF4" w:rsidRDefault="00383A5D" w:rsidP="00865BD4">
      <w:pPr>
        <w:jc w:val="center"/>
        <w:rPr>
          <w:rFonts w:ascii="Verdana" w:hAnsi="Verdana"/>
          <w:b/>
          <w:bCs/>
          <w:szCs w:val="24"/>
        </w:rPr>
      </w:pPr>
      <w:r w:rsidRPr="00E30AF4">
        <w:rPr>
          <w:rFonts w:ascii="Verdana" w:hAnsi="Verdana"/>
          <w:b/>
          <w:bCs/>
          <w:szCs w:val="24"/>
        </w:rPr>
        <w:t>SELF-EVALUATION</w:t>
      </w:r>
    </w:p>
    <w:p w14:paraId="37128F0A" w14:textId="77777777" w:rsidR="00383A5D" w:rsidRPr="00E30AF4" w:rsidRDefault="00383A5D" w:rsidP="00AB01AB">
      <w:pPr>
        <w:ind w:firstLine="720"/>
        <w:rPr>
          <w:rFonts w:ascii="Verdana" w:hAnsi="Verdana"/>
        </w:rPr>
      </w:pPr>
      <w:r w:rsidRPr="00E30AF4">
        <w:rPr>
          <w:rFonts w:ascii="Verdana" w:hAnsi="Verdana"/>
        </w:rPr>
        <w:t xml:space="preserve">Student teachers will conduct at least four (4) self-assessments addressing Planning and Evaluation, Classroom / Individualized Instruction, Classroom Management, and Professional Growth and Development. For the first three, students will use the “Advancement Toward Outcomes” form. The fourth and final self-assessment will be a two-page typed paper to be completed at the conclusion of the student teaching experience, reflecting upon the entire student teaching experience while still focusing on the same four areas on the form. The student teacher and the co-operating teacher </w:t>
      </w:r>
      <w:r w:rsidR="006B1FD3" w:rsidRPr="00E30AF4">
        <w:rPr>
          <w:rFonts w:ascii="Verdana" w:hAnsi="Verdana"/>
        </w:rPr>
        <w:t>will</w:t>
      </w:r>
      <w:r w:rsidRPr="00E30AF4">
        <w:rPr>
          <w:rFonts w:ascii="Verdana" w:hAnsi="Verdana"/>
        </w:rPr>
        <w:t xml:space="preserve"> hold a conference to discuss the evaluations after each has completed the forms independently. A three-way conference with the university supervisor is advisable whenever possible.</w:t>
      </w:r>
    </w:p>
    <w:p w14:paraId="504018AB" w14:textId="77777777" w:rsidR="00383A5D" w:rsidRDefault="00383A5D" w:rsidP="00AB01AB">
      <w:pPr>
        <w:pStyle w:val="Heading2"/>
        <w:rPr>
          <w:rFonts w:ascii="Verdana" w:hAnsi="Verdana"/>
          <w:i/>
        </w:rPr>
      </w:pPr>
    </w:p>
    <w:p w14:paraId="660DC1E4" w14:textId="77777777" w:rsidR="00E3047B" w:rsidRPr="00E3047B" w:rsidRDefault="00E3047B" w:rsidP="00E3047B"/>
    <w:p w14:paraId="4644AFEB" w14:textId="77777777" w:rsidR="00383A5D" w:rsidRPr="00756C3D" w:rsidRDefault="00383A5D" w:rsidP="00865BD4">
      <w:pPr>
        <w:pStyle w:val="Heading2"/>
        <w:jc w:val="center"/>
        <w:rPr>
          <w:rFonts w:ascii="Verdana" w:hAnsi="Verdana"/>
          <w:sz w:val="24"/>
          <w:szCs w:val="24"/>
        </w:rPr>
      </w:pPr>
      <w:r w:rsidRPr="00E30AF4">
        <w:rPr>
          <w:rFonts w:ascii="Verdana" w:hAnsi="Verdana"/>
          <w:sz w:val="24"/>
          <w:szCs w:val="24"/>
        </w:rPr>
        <w:t>PROFESSIONAL SEMINAR</w:t>
      </w:r>
    </w:p>
    <w:p w14:paraId="0F9B80AA" w14:textId="77777777" w:rsidR="00383A5D" w:rsidRPr="00381351" w:rsidRDefault="00383A5D" w:rsidP="00AB01AB">
      <w:pPr>
        <w:ind w:firstLine="720"/>
        <w:rPr>
          <w:rFonts w:ascii="Verdana" w:hAnsi="Verdana"/>
        </w:rPr>
      </w:pPr>
      <w:r w:rsidRPr="00381351">
        <w:rPr>
          <w:rFonts w:ascii="Verdana" w:hAnsi="Verdana"/>
        </w:rPr>
        <w:t>The student teacher is required to attend the weekly professional seminar that is conducted by the university supervisor. Seminars are an integral part of the students teaching experience, providing the support necessary to successfully negotiate this important time in one’s pre-service training.  Seminars give the university supervisor an opportunity to provide resources, information, and guidance to the student teacher. All student teachers are expected to be active participants.</w:t>
      </w:r>
    </w:p>
    <w:p w14:paraId="53E17F9B" w14:textId="77777777" w:rsidR="00383A5D" w:rsidRPr="00381351" w:rsidRDefault="00383A5D" w:rsidP="00AB01AB">
      <w:pPr>
        <w:rPr>
          <w:rFonts w:ascii="Verdana" w:hAnsi="Verdana"/>
        </w:rPr>
      </w:pPr>
    </w:p>
    <w:p w14:paraId="41A152D0" w14:textId="77777777" w:rsidR="00EA75F7" w:rsidRDefault="00EA75F7" w:rsidP="00AB01AB">
      <w:pPr>
        <w:rPr>
          <w:rFonts w:ascii="Verdana" w:hAnsi="Verdana"/>
          <w:b/>
          <w:bCs/>
          <w:szCs w:val="24"/>
        </w:rPr>
      </w:pPr>
    </w:p>
    <w:p w14:paraId="2808B34D" w14:textId="77777777" w:rsidR="002700B4" w:rsidRDefault="002700B4">
      <w:pPr>
        <w:rPr>
          <w:rFonts w:ascii="Verdana" w:hAnsi="Verdana"/>
          <w:b/>
          <w:bCs/>
          <w:szCs w:val="24"/>
        </w:rPr>
      </w:pPr>
      <w:r>
        <w:rPr>
          <w:rFonts w:ascii="Verdana" w:hAnsi="Verdana"/>
          <w:b/>
          <w:bCs/>
          <w:szCs w:val="24"/>
        </w:rPr>
        <w:br w:type="page"/>
      </w:r>
    </w:p>
    <w:p w14:paraId="2FEBDBF8" w14:textId="17C2D241" w:rsidR="00383A5D" w:rsidRPr="00756C3D" w:rsidRDefault="00383A5D" w:rsidP="00017150">
      <w:pPr>
        <w:jc w:val="center"/>
        <w:rPr>
          <w:rFonts w:ascii="Verdana" w:hAnsi="Verdana"/>
          <w:szCs w:val="24"/>
        </w:rPr>
      </w:pPr>
      <w:r w:rsidRPr="00756C3D">
        <w:rPr>
          <w:rFonts w:ascii="Verdana" w:hAnsi="Verdana"/>
          <w:b/>
          <w:bCs/>
          <w:szCs w:val="24"/>
        </w:rPr>
        <w:lastRenderedPageBreak/>
        <w:t>ITEMS FOR SUBMISSION</w:t>
      </w:r>
    </w:p>
    <w:p w14:paraId="7BCDDE4D" w14:textId="77777777" w:rsidR="00383A5D" w:rsidRPr="00381351" w:rsidRDefault="00383A5D" w:rsidP="00AB01AB">
      <w:pPr>
        <w:ind w:left="360"/>
        <w:rPr>
          <w:rFonts w:ascii="Verdana" w:hAnsi="Verdana"/>
        </w:rPr>
      </w:pPr>
    </w:p>
    <w:p w14:paraId="3D2F0E8D" w14:textId="77777777" w:rsidR="00B40C2E" w:rsidRDefault="00E3047B" w:rsidP="00797268">
      <w:pPr>
        <w:ind w:firstLine="720"/>
        <w:rPr>
          <w:rFonts w:ascii="Verdana" w:hAnsi="Verdana"/>
        </w:rPr>
      </w:pPr>
      <w:r>
        <w:rPr>
          <w:rFonts w:ascii="Verdana" w:hAnsi="Verdana"/>
        </w:rPr>
        <w:t>The university supervisor will require submission of the following materials periodically:</w:t>
      </w:r>
    </w:p>
    <w:p w14:paraId="20709321" w14:textId="77777777" w:rsidR="00797268" w:rsidRDefault="00797268" w:rsidP="00797268">
      <w:pPr>
        <w:ind w:firstLine="720"/>
        <w:rPr>
          <w:rFonts w:ascii="Verdana" w:hAnsi="Verdana"/>
        </w:rPr>
      </w:pPr>
    </w:p>
    <w:p w14:paraId="58EF06FA" w14:textId="77777777" w:rsidR="00B40C2E" w:rsidRDefault="00B40C2E" w:rsidP="00B40C2E">
      <w:pPr>
        <w:ind w:left="1440"/>
        <w:rPr>
          <w:rFonts w:ascii="Verdana" w:hAnsi="Verdana"/>
        </w:rPr>
      </w:pPr>
      <w:r>
        <w:rPr>
          <w:rFonts w:ascii="Verdana" w:hAnsi="Verdana"/>
        </w:rPr>
        <w:t>Mid-term evaluation due after:</w:t>
      </w:r>
    </w:p>
    <w:p w14:paraId="7D67A82A" w14:textId="77777777" w:rsidR="00B40C2E" w:rsidRPr="00381351" w:rsidRDefault="00B40C2E" w:rsidP="00B40C2E">
      <w:pPr>
        <w:numPr>
          <w:ilvl w:val="0"/>
          <w:numId w:val="34"/>
        </w:numPr>
        <w:rPr>
          <w:rFonts w:ascii="Verdana" w:hAnsi="Verdana"/>
        </w:rPr>
      </w:pPr>
      <w:r>
        <w:rPr>
          <w:rFonts w:ascii="Verdana" w:hAnsi="Verdana"/>
        </w:rPr>
        <w:t>30 days in classroom</w:t>
      </w:r>
    </w:p>
    <w:p w14:paraId="669D11E7" w14:textId="77777777" w:rsidR="00B40C2E" w:rsidRPr="00381351" w:rsidRDefault="00B40C2E" w:rsidP="00B40C2E">
      <w:pPr>
        <w:rPr>
          <w:rFonts w:ascii="Verdana" w:hAnsi="Verdana"/>
        </w:rPr>
      </w:pPr>
    </w:p>
    <w:p w14:paraId="671C91A3" w14:textId="77777777" w:rsidR="00383A5D" w:rsidRPr="00381351" w:rsidRDefault="00383A5D" w:rsidP="00AB01AB">
      <w:pPr>
        <w:ind w:firstLine="720"/>
        <w:rPr>
          <w:rFonts w:ascii="Verdana" w:hAnsi="Verdana"/>
        </w:rPr>
      </w:pPr>
      <w:r w:rsidRPr="00381351">
        <w:rPr>
          <w:rFonts w:ascii="Verdana" w:hAnsi="Verdana"/>
        </w:rPr>
        <w:t>Final submission after completion of the student teaching experience includes the following:</w:t>
      </w:r>
    </w:p>
    <w:p w14:paraId="6EF19E93" w14:textId="77777777" w:rsidR="00383A5D" w:rsidRPr="00381351" w:rsidRDefault="00383A5D" w:rsidP="00AB01AB">
      <w:pPr>
        <w:numPr>
          <w:ilvl w:val="0"/>
          <w:numId w:val="21"/>
        </w:numPr>
        <w:tabs>
          <w:tab w:val="clear" w:pos="1440"/>
          <w:tab w:val="num" w:pos="1800"/>
        </w:tabs>
        <w:ind w:left="1800"/>
        <w:rPr>
          <w:rFonts w:ascii="Verdana" w:hAnsi="Verdana"/>
        </w:rPr>
      </w:pPr>
      <w:r w:rsidRPr="00381351">
        <w:rPr>
          <w:rFonts w:ascii="Verdana" w:hAnsi="Verdana"/>
        </w:rPr>
        <w:t>Final co-operating teacher evaluation</w:t>
      </w:r>
    </w:p>
    <w:p w14:paraId="1651CE42" w14:textId="77777777" w:rsidR="00383A5D" w:rsidRPr="00381351" w:rsidRDefault="00383A5D" w:rsidP="00AB01AB">
      <w:pPr>
        <w:numPr>
          <w:ilvl w:val="0"/>
          <w:numId w:val="22"/>
        </w:numPr>
        <w:tabs>
          <w:tab w:val="clear" w:pos="1440"/>
          <w:tab w:val="left" w:pos="1800"/>
        </w:tabs>
        <w:ind w:left="1800"/>
        <w:rPr>
          <w:rFonts w:ascii="Verdana" w:hAnsi="Verdana"/>
        </w:rPr>
      </w:pPr>
      <w:r w:rsidRPr="00381351">
        <w:rPr>
          <w:rFonts w:ascii="Verdana" w:hAnsi="Verdana"/>
        </w:rPr>
        <w:t xml:space="preserve">Final self-evaluation </w:t>
      </w:r>
    </w:p>
    <w:p w14:paraId="54AFDE35" w14:textId="77777777" w:rsidR="00383A5D" w:rsidRPr="00381351" w:rsidRDefault="00383A5D" w:rsidP="00AB01AB">
      <w:pPr>
        <w:numPr>
          <w:ilvl w:val="0"/>
          <w:numId w:val="24"/>
        </w:numPr>
        <w:tabs>
          <w:tab w:val="clear" w:pos="1440"/>
          <w:tab w:val="num" w:pos="1800"/>
        </w:tabs>
        <w:ind w:left="1800"/>
        <w:rPr>
          <w:rFonts w:ascii="Verdana" w:hAnsi="Verdana"/>
        </w:rPr>
      </w:pPr>
      <w:r w:rsidRPr="00381351">
        <w:rPr>
          <w:rFonts w:ascii="Verdana" w:hAnsi="Verdana"/>
        </w:rPr>
        <w:t xml:space="preserve">Final systematic observations of classroom students </w:t>
      </w:r>
    </w:p>
    <w:p w14:paraId="74164A24" w14:textId="77777777" w:rsidR="00383A5D" w:rsidRPr="00381351" w:rsidRDefault="00383A5D" w:rsidP="00AB01AB">
      <w:pPr>
        <w:numPr>
          <w:ilvl w:val="0"/>
          <w:numId w:val="24"/>
        </w:numPr>
        <w:tabs>
          <w:tab w:val="clear" w:pos="1440"/>
          <w:tab w:val="num" w:pos="1800"/>
        </w:tabs>
        <w:ind w:left="1800"/>
        <w:rPr>
          <w:rFonts w:ascii="Verdana" w:hAnsi="Verdana"/>
        </w:rPr>
      </w:pPr>
      <w:r w:rsidRPr="00381351">
        <w:rPr>
          <w:rFonts w:ascii="Verdana" w:hAnsi="Verdana"/>
        </w:rPr>
        <w:t>Professional activities log</w:t>
      </w:r>
    </w:p>
    <w:p w14:paraId="6B4A0ABA" w14:textId="77777777" w:rsidR="00383A5D" w:rsidRDefault="00383A5D" w:rsidP="00AB01AB">
      <w:pPr>
        <w:numPr>
          <w:ilvl w:val="0"/>
          <w:numId w:val="24"/>
        </w:numPr>
        <w:tabs>
          <w:tab w:val="clear" w:pos="1440"/>
          <w:tab w:val="num" w:pos="1800"/>
        </w:tabs>
        <w:ind w:left="1800"/>
        <w:rPr>
          <w:rFonts w:ascii="Verdana" w:hAnsi="Verdana"/>
        </w:rPr>
      </w:pPr>
      <w:r w:rsidRPr="00381351">
        <w:rPr>
          <w:rFonts w:ascii="Verdana" w:hAnsi="Verdana"/>
        </w:rPr>
        <w:t>Student teaching journal</w:t>
      </w:r>
    </w:p>
    <w:p w14:paraId="7D67B26B" w14:textId="77777777" w:rsidR="00FB228F" w:rsidRDefault="00FB228F" w:rsidP="00FB228F">
      <w:pPr>
        <w:rPr>
          <w:rFonts w:ascii="Verdana" w:hAnsi="Verdana"/>
        </w:rPr>
      </w:pPr>
    </w:p>
    <w:p w14:paraId="2F18045E" w14:textId="77777777" w:rsidR="00C97847" w:rsidRDefault="00C97847" w:rsidP="00FB228F">
      <w:pPr>
        <w:pStyle w:val="Title"/>
        <w:rPr>
          <w:rFonts w:ascii="Verdana" w:hAnsi="Verdana"/>
          <w:sz w:val="28"/>
          <w:szCs w:val="28"/>
        </w:rPr>
      </w:pPr>
    </w:p>
    <w:p w14:paraId="2D49AE30" w14:textId="77777777" w:rsidR="00E3047B" w:rsidRPr="00756C3D" w:rsidRDefault="00E3047B" w:rsidP="00E3047B">
      <w:pPr>
        <w:rPr>
          <w:rFonts w:ascii="Verdana" w:hAnsi="Verdana"/>
          <w:b/>
          <w:sz w:val="28"/>
          <w:szCs w:val="28"/>
        </w:rPr>
      </w:pPr>
      <w:r w:rsidRPr="00756C3D">
        <w:rPr>
          <w:rFonts w:ascii="Verdana" w:hAnsi="Verdana"/>
          <w:b/>
          <w:sz w:val="28"/>
          <w:szCs w:val="28"/>
        </w:rPr>
        <w:t>Failure to submit records and designated items as scheduled will adversely affect your final student teaching grade.</w:t>
      </w:r>
    </w:p>
    <w:p w14:paraId="4FF77E77" w14:textId="77777777" w:rsidR="00E85957" w:rsidRDefault="00E85957" w:rsidP="00FB228F">
      <w:pPr>
        <w:pStyle w:val="Title"/>
        <w:rPr>
          <w:rFonts w:ascii="Verdana" w:hAnsi="Verdana"/>
          <w:sz w:val="28"/>
          <w:szCs w:val="28"/>
        </w:rPr>
      </w:pPr>
    </w:p>
    <w:p w14:paraId="1E426A19" w14:textId="77777777" w:rsidR="00E85957" w:rsidRDefault="00E85957" w:rsidP="00FB228F">
      <w:pPr>
        <w:pStyle w:val="Title"/>
        <w:rPr>
          <w:rFonts w:ascii="Verdana" w:hAnsi="Verdana"/>
          <w:sz w:val="28"/>
          <w:szCs w:val="28"/>
        </w:rPr>
      </w:pPr>
    </w:p>
    <w:p w14:paraId="22D283CE" w14:textId="77777777" w:rsidR="00E85957" w:rsidRDefault="00E85957" w:rsidP="00FB228F">
      <w:pPr>
        <w:pStyle w:val="Title"/>
        <w:rPr>
          <w:rFonts w:ascii="Verdana" w:hAnsi="Verdana"/>
          <w:sz w:val="28"/>
          <w:szCs w:val="28"/>
        </w:rPr>
      </w:pPr>
    </w:p>
    <w:p w14:paraId="6AABFC25" w14:textId="77777777" w:rsidR="00383A5D" w:rsidRPr="00381351" w:rsidRDefault="00383A5D" w:rsidP="00AB01AB">
      <w:pPr>
        <w:pStyle w:val="BodyTextIndent"/>
        <w:spacing w:after="0"/>
        <w:ind w:left="0"/>
        <w:rPr>
          <w:rFonts w:ascii="Verdana" w:hAnsi="Verdana"/>
          <w:b/>
          <w:sz w:val="32"/>
          <w:szCs w:val="32"/>
        </w:rPr>
      </w:pPr>
    </w:p>
    <w:p w14:paraId="1D116F86" w14:textId="77777777" w:rsidR="00383A5D" w:rsidRPr="00381351" w:rsidRDefault="00383A5D" w:rsidP="00AB01AB">
      <w:pPr>
        <w:pStyle w:val="BodyTextIndent"/>
        <w:spacing w:after="0"/>
        <w:ind w:left="0"/>
        <w:rPr>
          <w:rFonts w:ascii="Verdana" w:hAnsi="Verdana"/>
          <w:b/>
          <w:sz w:val="32"/>
          <w:szCs w:val="32"/>
        </w:rPr>
      </w:pPr>
    </w:p>
    <w:p w14:paraId="77548997" w14:textId="77777777" w:rsidR="00383A5D" w:rsidRPr="00381351" w:rsidRDefault="00383A5D" w:rsidP="002700B4">
      <w:pPr>
        <w:rPr>
          <w:rFonts w:ascii="Verdana" w:hAnsi="Verdana"/>
        </w:rPr>
      </w:pPr>
    </w:p>
    <w:p w14:paraId="6AD3B8BA" w14:textId="77777777" w:rsidR="00C97847" w:rsidRDefault="00C97847" w:rsidP="00BA258A">
      <w:pPr>
        <w:pStyle w:val="BodyText3"/>
        <w:ind w:firstLine="720"/>
        <w:rPr>
          <w:rFonts w:ascii="Verdana" w:hAnsi="Verdana"/>
          <w:b w:val="0"/>
          <w:sz w:val="28"/>
        </w:rPr>
      </w:pPr>
    </w:p>
    <w:p w14:paraId="75C669B7" w14:textId="77777777" w:rsidR="00C97847" w:rsidRDefault="00C97847" w:rsidP="00BA258A">
      <w:pPr>
        <w:pStyle w:val="BodyText3"/>
        <w:ind w:firstLine="720"/>
        <w:rPr>
          <w:rFonts w:ascii="Verdana" w:hAnsi="Verdana"/>
          <w:b w:val="0"/>
          <w:sz w:val="28"/>
        </w:rPr>
      </w:pPr>
    </w:p>
    <w:p w14:paraId="1494D644" w14:textId="77777777" w:rsidR="00C97847" w:rsidRDefault="00C97847" w:rsidP="00BA258A">
      <w:pPr>
        <w:pStyle w:val="BodyText3"/>
        <w:ind w:firstLine="720"/>
        <w:rPr>
          <w:rFonts w:ascii="Verdana" w:hAnsi="Verdana"/>
          <w:b w:val="0"/>
          <w:sz w:val="28"/>
        </w:rPr>
      </w:pPr>
    </w:p>
    <w:p w14:paraId="68514972" w14:textId="77777777" w:rsidR="00C97847" w:rsidRDefault="00C97847" w:rsidP="00BA258A">
      <w:pPr>
        <w:pStyle w:val="BodyText3"/>
        <w:ind w:firstLine="720"/>
        <w:rPr>
          <w:rFonts w:ascii="Verdana" w:hAnsi="Verdana"/>
          <w:b w:val="0"/>
          <w:sz w:val="28"/>
        </w:rPr>
      </w:pPr>
    </w:p>
    <w:p w14:paraId="603A07B5" w14:textId="77777777" w:rsidR="00BA258A" w:rsidRPr="00A41A57" w:rsidRDefault="00BA258A" w:rsidP="00BA258A">
      <w:pPr>
        <w:pStyle w:val="BodyText3"/>
        <w:ind w:firstLine="720"/>
        <w:rPr>
          <w:rFonts w:ascii="Verdana" w:hAnsi="Verdana"/>
          <w:b w:val="0"/>
          <w:sz w:val="28"/>
        </w:rPr>
      </w:pPr>
      <w:r w:rsidRPr="00A41A57">
        <w:rPr>
          <w:rFonts w:ascii="Verdana" w:hAnsi="Verdana"/>
          <w:b w:val="0"/>
          <w:sz w:val="28"/>
        </w:rPr>
        <w:t>In conclusion, communication between parties and adherence to Handbook policies is essential for successful completion of the student teaching experience. Again, we in the Education Department at The University of Scranton wish to express our thanks and appreciation to the teachers and administrators in area schools who continue to assist us in preparing student teachers to become professional educators in the increasingly-challenging yet richly-rewarding art of teaching.</w:t>
      </w:r>
    </w:p>
    <w:p w14:paraId="5178CFAB" w14:textId="77777777" w:rsidR="00393449" w:rsidRDefault="00393449" w:rsidP="00EA75F7">
      <w:pPr>
        <w:jc w:val="center"/>
        <w:rPr>
          <w:rFonts w:ascii="Verdana" w:hAnsi="Verdana"/>
          <w:sz w:val="52"/>
          <w:szCs w:val="52"/>
        </w:rPr>
      </w:pPr>
    </w:p>
    <w:p w14:paraId="6635CFAA" w14:textId="420FF36B" w:rsidR="003852E5" w:rsidRPr="00381351" w:rsidRDefault="00917660" w:rsidP="00EA75F7">
      <w:pPr>
        <w:spacing w:line="360" w:lineRule="auto"/>
        <w:ind w:left="-360"/>
        <w:rPr>
          <w:rFonts w:ascii="Verdana" w:hAnsi="Verdana"/>
        </w:rPr>
      </w:pPr>
      <w:r>
        <w:rPr>
          <w:rFonts w:ascii="Verdana" w:hAnsi="Verdana"/>
          <w:noProof/>
        </w:rPr>
        <w:lastRenderedPageBreak/>
        <mc:AlternateContent>
          <mc:Choice Requires="wps">
            <w:drawing>
              <wp:anchor distT="0" distB="0" distL="114300" distR="114300" simplePos="0" relativeHeight="251658243" behindDoc="0" locked="0" layoutInCell="1" allowOverlap="1" wp14:anchorId="77D36FA0" wp14:editId="7A612217">
                <wp:simplePos x="0" y="0"/>
                <wp:positionH relativeFrom="column">
                  <wp:posOffset>133350</wp:posOffset>
                </wp:positionH>
                <wp:positionV relativeFrom="paragraph">
                  <wp:posOffset>-19050</wp:posOffset>
                </wp:positionV>
                <wp:extent cx="5257800" cy="457200"/>
                <wp:effectExtent l="0" t="0" r="0" b="0"/>
                <wp:wrapSquare wrapText="bothSides"/>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78EF4" w14:textId="2E834644" w:rsidR="00593F8C" w:rsidRPr="004E53D3" w:rsidRDefault="00593F8C" w:rsidP="003852E5">
                            <w:pPr>
                              <w:jc w:val="center"/>
                              <w:rPr>
                                <w:rFonts w:ascii="Arial" w:hAnsi="Arial"/>
                                <w:b/>
                                <w:sz w:val="28"/>
                                <w:szCs w:val="28"/>
                              </w:rPr>
                            </w:pPr>
                            <w:r>
                              <w:rPr>
                                <w:rFonts w:ascii="Arial" w:hAnsi="Arial"/>
                                <w:b/>
                                <w:sz w:val="28"/>
                                <w:szCs w:val="28"/>
                              </w:rPr>
                              <w:t xml:space="preserve">          </w:t>
                            </w:r>
                            <w:r w:rsidRPr="004E53D3">
                              <w:rPr>
                                <w:rFonts w:ascii="Arial" w:hAnsi="Arial"/>
                                <w:b/>
                                <w:sz w:val="28"/>
                                <w:szCs w:val="28"/>
                              </w:rPr>
                              <w:t xml:space="preserve">The </w:t>
                            </w:r>
                            <w:r>
                              <w:rPr>
                                <w:rFonts w:ascii="Arial" w:hAnsi="Arial"/>
                                <w:b/>
                                <w:sz w:val="28"/>
                                <w:szCs w:val="28"/>
                              </w:rPr>
                              <w:t xml:space="preserve">Education Department’s </w:t>
                            </w:r>
                            <w:r w:rsidRPr="004E53D3">
                              <w:rPr>
                                <w:rFonts w:ascii="Arial" w:hAnsi="Arial"/>
                                <w:b/>
                                <w:sz w:val="28"/>
                                <w:szCs w:val="28"/>
                              </w:rPr>
                              <w:t xml:space="preserve"> Scholar/Decision-Maker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10.5pt;margin-top:-1.5pt;width:414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" stroked="f">
                <v:textbox>
                  <w:txbxContent>
                    <w:p w14:paraId="2AD78EF4" w14:textId="2E834644" w:rsidR="00593F8C" w:rsidRPr="004E53D3" w:rsidRDefault="00593F8C" w:rsidP="003852E5">
                      <w:pPr>
                        <w:jc w:val="center"/>
                        <w:rPr>
                          <w:rFonts w:ascii="Arial" w:hAnsi="Arial"/>
                          <w:b/>
                          <w:sz w:val="28"/>
                          <w:szCs w:val="28"/>
                        </w:rPr>
                      </w:pPr>
                      <w:r>
                        <w:rPr>
                          <w:rFonts w:ascii="Arial" w:hAnsi="Arial"/>
                          <w:b/>
                          <w:sz w:val="28"/>
                          <w:szCs w:val="28"/>
                        </w:rPr>
                        <w:t xml:space="preserve">          </w:t>
                      </w:r>
                      <w:r w:rsidRPr="004E53D3">
                        <w:rPr>
                          <w:rFonts w:ascii="Arial" w:hAnsi="Arial"/>
                          <w:b/>
                          <w:sz w:val="28"/>
                          <w:szCs w:val="28"/>
                        </w:rPr>
                        <w:t xml:space="preserve">The </w:t>
                      </w:r>
                      <w:r>
                        <w:rPr>
                          <w:rFonts w:ascii="Arial" w:hAnsi="Arial"/>
                          <w:b/>
                          <w:sz w:val="28"/>
                          <w:szCs w:val="28"/>
                        </w:rPr>
                        <w:t xml:space="preserve">Education Department’s </w:t>
                      </w:r>
                      <w:r w:rsidRPr="004E53D3">
                        <w:rPr>
                          <w:rFonts w:ascii="Arial" w:hAnsi="Arial"/>
                          <w:b/>
                          <w:sz w:val="28"/>
                          <w:szCs w:val="28"/>
                        </w:rPr>
                        <w:t xml:space="preserve"> Scholar/Decision-Maker Model</w:t>
                      </w:r>
                    </w:p>
                  </w:txbxContent>
                </v:textbox>
                <w10:wrap type="square"/>
              </v:shape>
            </w:pict>
          </mc:Fallback>
        </mc:AlternateContent>
      </w:r>
    </w:p>
    <w:p w14:paraId="55E57E76" w14:textId="26AAE8A8" w:rsidR="003852E5" w:rsidRPr="00381351" w:rsidRDefault="007B252A" w:rsidP="00AB01AB">
      <w:pPr>
        <w:rPr>
          <w:rFonts w:ascii="Verdana" w:hAnsi="Verdana"/>
        </w:rPr>
      </w:pPr>
      <w:r>
        <w:rPr>
          <w:rFonts w:ascii="Verdana" w:hAnsi="Verdana"/>
          <w:noProof/>
        </w:rPr>
        <mc:AlternateContent>
          <mc:Choice Requires="wps">
            <w:drawing>
              <wp:anchor distT="0" distB="0" distL="114300" distR="114300" simplePos="0" relativeHeight="251658240" behindDoc="1" locked="0" layoutInCell="1" allowOverlap="1" wp14:anchorId="2414ECB6" wp14:editId="69B57199">
                <wp:simplePos x="0" y="0"/>
                <wp:positionH relativeFrom="column">
                  <wp:posOffset>-4781550</wp:posOffset>
                </wp:positionH>
                <wp:positionV relativeFrom="paragraph">
                  <wp:posOffset>158750</wp:posOffset>
                </wp:positionV>
                <wp:extent cx="4343400" cy="3771900"/>
                <wp:effectExtent l="0" t="0" r="0" b="0"/>
                <wp:wrapNone/>
                <wp:docPr id="15"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771900"/>
                        </a:xfrm>
                        <a:prstGeom prst="ellipse">
                          <a:avLst/>
                        </a:prstGeom>
                        <a:solidFill>
                          <a:srgbClr val="DDDDDD">
                            <a:alpha val="87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376.5pt;margin-top:12.5pt;width:342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" fillcolor="#ddd" stroked="f">
                <v:fill opacity="57054f"/>
              </v:oval>
            </w:pict>
          </mc:Fallback>
        </mc:AlternateContent>
      </w:r>
    </w:p>
    <w:p w14:paraId="703579C2" w14:textId="77777777" w:rsidR="00F32CD1" w:rsidRDefault="00F32CD1" w:rsidP="00F32CD1">
      <w:pPr>
        <w:jc w:val="center"/>
        <w:rPr>
          <w:rFonts w:ascii="Verdana" w:hAnsi="Verdana"/>
        </w:rPr>
      </w:pPr>
    </w:p>
    <w:p w14:paraId="5E56201B" w14:textId="77777777" w:rsidR="003852E5" w:rsidRPr="00381351" w:rsidRDefault="00917660" w:rsidP="00F32CD1">
      <w:pPr>
        <w:jc w:val="center"/>
        <w:rPr>
          <w:rFonts w:ascii="Verdana" w:hAnsi="Verdana"/>
        </w:rPr>
      </w:pPr>
      <w:r>
        <w:rPr>
          <w:rFonts w:ascii="Verdana" w:hAnsi="Verdana"/>
          <w:noProof/>
        </w:rPr>
        <mc:AlternateContent>
          <mc:Choice Requires="wps">
            <w:drawing>
              <wp:anchor distT="0" distB="0" distL="114300" distR="114300" simplePos="0" relativeHeight="251658244" behindDoc="0" locked="0" layoutInCell="1" allowOverlap="1" wp14:anchorId="71517E1F">
                <wp:simplePos x="0" y="0"/>
                <wp:positionH relativeFrom="column">
                  <wp:posOffset>-2857500</wp:posOffset>
                </wp:positionH>
                <wp:positionV relativeFrom="paragraph">
                  <wp:posOffset>138430</wp:posOffset>
                </wp:positionV>
                <wp:extent cx="1028700" cy="571500"/>
                <wp:effectExtent l="0" t="0" r="0" b="444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0E40A" w14:textId="77777777" w:rsidR="00593F8C" w:rsidRDefault="00593F8C" w:rsidP="003852E5">
                            <w:pPr>
                              <w:rPr>
                                <w:rFonts w:ascii="Arial Narrow" w:hAnsi="Arial Narrow"/>
                                <w:b/>
                                <w:sz w:val="28"/>
                                <w:szCs w:val="28"/>
                              </w:rPr>
                            </w:pPr>
                            <w:r>
                              <w:rPr>
                                <w:rFonts w:ascii="Arial Narrow" w:hAnsi="Arial Narrow"/>
                                <w:b/>
                                <w:sz w:val="28"/>
                                <w:szCs w:val="28"/>
                              </w:rPr>
                              <w:t xml:space="preserve"> Reflective</w:t>
                            </w:r>
                          </w:p>
                          <w:p w14:paraId="17392083" w14:textId="77777777" w:rsidR="00593F8C" w:rsidRPr="00C86AE6" w:rsidRDefault="00593F8C" w:rsidP="003852E5">
                            <w:pPr>
                              <w:rPr>
                                <w:rFonts w:ascii="Arial Narrow" w:hAnsi="Arial Narrow"/>
                                <w:b/>
                                <w:sz w:val="28"/>
                                <w:szCs w:val="28"/>
                              </w:rPr>
                            </w:pPr>
                            <w:r>
                              <w:rPr>
                                <w:rFonts w:ascii="Arial Narrow" w:hAnsi="Arial Narrow"/>
                                <w:b/>
                                <w:sz w:val="28"/>
                                <w:szCs w:val="28"/>
                              </w:rPr>
                              <w:t>Practitioner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225pt;margin-top:10.9pt;width:81pt;height: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9L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" filled="f" stroked="f">
                <v:textbox>
                  <w:txbxContent>
                    <w:p w14:paraId="2200E40A" w14:textId="77777777" w:rsidR="00496B1E" w:rsidRDefault="00496B1E" w:rsidP="003852E5">
                      <w:pPr>
                        <w:rPr>
                          <w:rFonts w:ascii="Arial Narrow" w:hAnsi="Arial Narrow"/>
                          <w:b/>
                          <w:sz w:val="28"/>
                          <w:szCs w:val="28"/>
                        </w:rPr>
                      </w:pPr>
                      <w:r>
                        <w:rPr>
                          <w:rFonts w:ascii="Arial Narrow" w:hAnsi="Arial Narrow"/>
                          <w:b/>
                          <w:sz w:val="28"/>
                          <w:szCs w:val="28"/>
                        </w:rPr>
                        <w:t xml:space="preserve"> Reflective</w:t>
                      </w:r>
                    </w:p>
                    <w:p w14:paraId="17392083" w14:textId="77777777" w:rsidR="00496B1E" w:rsidRPr="00C86AE6" w:rsidRDefault="00496B1E" w:rsidP="003852E5">
                      <w:pPr>
                        <w:rPr>
                          <w:rFonts w:ascii="Arial Narrow" w:hAnsi="Arial Narrow"/>
                          <w:b/>
                          <w:sz w:val="28"/>
                          <w:szCs w:val="28"/>
                        </w:rPr>
                      </w:pPr>
                      <w:r>
                        <w:rPr>
                          <w:rFonts w:ascii="Arial Narrow" w:hAnsi="Arial Narrow"/>
                          <w:b/>
                          <w:sz w:val="28"/>
                          <w:szCs w:val="28"/>
                        </w:rPr>
                        <w:t>Practitioner</w:t>
                      </w:r>
                    </w:p>
                  </w:txbxContent>
                </v:textbox>
              </v:shape>
            </w:pict>
          </mc:Fallback>
        </mc:AlternateContent>
      </w:r>
      <w:r w:rsidR="00F32CD1">
        <w:rPr>
          <w:rFonts w:ascii="Verdana" w:hAnsi="Verdana"/>
        </w:rPr>
        <w:t>Reflective Practitioner</w:t>
      </w:r>
    </w:p>
    <w:p w14:paraId="324A6109" w14:textId="37F0A9B2" w:rsidR="003852E5" w:rsidRPr="00381351" w:rsidRDefault="003852E5" w:rsidP="00AB01AB">
      <w:pPr>
        <w:spacing w:line="360" w:lineRule="auto"/>
        <w:rPr>
          <w:rFonts w:ascii="Verdana" w:hAnsi="Verdana"/>
        </w:rPr>
      </w:pPr>
    </w:p>
    <w:p w14:paraId="6EC41872" w14:textId="77777777" w:rsidR="003852E5" w:rsidRPr="00381351" w:rsidRDefault="00917660" w:rsidP="00AB01AB">
      <w:pPr>
        <w:spacing w:line="360" w:lineRule="auto"/>
        <w:ind w:left="-360"/>
        <w:rPr>
          <w:rFonts w:ascii="Verdana" w:hAnsi="Verdana"/>
          <w:szCs w:val="24"/>
        </w:rPr>
      </w:pPr>
      <w:r>
        <w:rPr>
          <w:rFonts w:ascii="Verdana" w:hAnsi="Verdana"/>
          <w:b/>
          <w:noProof/>
          <w:sz w:val="18"/>
          <w:szCs w:val="18"/>
        </w:rPr>
        <mc:AlternateContent>
          <mc:Choice Requires="wpg">
            <w:drawing>
              <wp:anchor distT="0" distB="0" distL="114300" distR="114300" simplePos="0" relativeHeight="251658245" behindDoc="0" locked="0" layoutInCell="1" allowOverlap="1" wp14:anchorId="51E8E94F">
                <wp:simplePos x="0" y="0"/>
                <wp:positionH relativeFrom="column">
                  <wp:posOffset>800100</wp:posOffset>
                </wp:positionH>
                <wp:positionV relativeFrom="paragraph">
                  <wp:posOffset>149860</wp:posOffset>
                </wp:positionV>
                <wp:extent cx="3886200" cy="2339340"/>
                <wp:effectExtent l="0" t="6985" r="0" b="6350"/>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339340"/>
                          <a:chOff x="2988" y="3317"/>
                          <a:chExt cx="6120" cy="3684"/>
                        </a:xfrm>
                      </wpg:grpSpPr>
                      <wps:wsp>
                        <wps:cNvPr id="6" name="Oval 61"/>
                        <wps:cNvSpPr>
                          <a:spLocks noChangeArrowheads="1"/>
                        </wps:cNvSpPr>
                        <wps:spPr bwMode="auto">
                          <a:xfrm>
                            <a:off x="2988" y="3317"/>
                            <a:ext cx="3780" cy="3684"/>
                          </a:xfrm>
                          <a:prstGeom prst="ellipse">
                            <a:avLst/>
                          </a:prstGeom>
                          <a:solidFill>
                            <a:srgbClr val="969696">
                              <a:alpha val="78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0"/>
                        <wps:cNvSpPr>
                          <a:spLocks noChangeArrowheads="1"/>
                        </wps:cNvSpPr>
                        <wps:spPr bwMode="auto">
                          <a:xfrm>
                            <a:off x="5508" y="3317"/>
                            <a:ext cx="3600" cy="3684"/>
                          </a:xfrm>
                          <a:prstGeom prst="ellipse">
                            <a:avLst/>
                          </a:prstGeom>
                          <a:solidFill>
                            <a:srgbClr val="C0C0C0">
                              <a:alpha val="42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50"/>
                        <wps:cNvSpPr txBox="1">
                          <a:spLocks noChangeArrowheads="1"/>
                        </wps:cNvSpPr>
                        <wps:spPr bwMode="auto">
                          <a:xfrm>
                            <a:off x="3792" y="4228"/>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A73E2" w14:textId="77777777" w:rsidR="00593F8C" w:rsidRPr="00C86AE6" w:rsidRDefault="00593F8C" w:rsidP="003852E5">
                              <w:pPr>
                                <w:rPr>
                                  <w:rFonts w:ascii="Arial Narrow" w:hAnsi="Arial Narrow"/>
                                  <w:b/>
                                  <w:sz w:val="28"/>
                                  <w:szCs w:val="28"/>
                                </w:rPr>
                              </w:pPr>
                              <w:r>
                                <w:rPr>
                                  <w:rFonts w:ascii="Arial Narrow" w:hAnsi="Arial Narrow"/>
                                  <w:b/>
                                  <w:sz w:val="28"/>
                                  <w:szCs w:val="28"/>
                                </w:rPr>
                                <w:t>Scholar</w:t>
                              </w:r>
                            </w:p>
                          </w:txbxContent>
                        </wps:txbx>
                        <wps:bodyPr rot="0" vert="horz" wrap="square" lIns="91440" tIns="45720" rIns="91440" bIns="45720" anchor="t" anchorCtr="0" upright="1">
                          <a:noAutofit/>
                        </wps:bodyPr>
                      </wps:wsp>
                      <wps:wsp>
                        <wps:cNvPr id="9" name="Text Box 51"/>
                        <wps:cNvSpPr txBox="1">
                          <a:spLocks noChangeArrowheads="1"/>
                        </wps:cNvSpPr>
                        <wps:spPr bwMode="auto">
                          <a:xfrm>
                            <a:off x="6948" y="3881"/>
                            <a:ext cx="14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1EE57" w14:textId="77777777" w:rsidR="00593F8C" w:rsidRDefault="00593F8C" w:rsidP="003852E5">
                              <w:pPr>
                                <w:rPr>
                                  <w:rFonts w:ascii="Arial Narrow" w:hAnsi="Arial Narrow"/>
                                  <w:b/>
                                  <w:sz w:val="28"/>
                                  <w:szCs w:val="28"/>
                                </w:rPr>
                              </w:pPr>
                              <w:r>
                                <w:rPr>
                                  <w:rFonts w:ascii="Arial Narrow" w:hAnsi="Arial Narrow"/>
                                  <w:b/>
                                  <w:sz w:val="28"/>
                                  <w:szCs w:val="28"/>
                                </w:rPr>
                                <w:t>Decision</w:t>
                              </w:r>
                            </w:p>
                            <w:p w14:paraId="4A9163A2" w14:textId="77777777" w:rsidR="00593F8C" w:rsidRPr="00C86AE6" w:rsidRDefault="00593F8C" w:rsidP="003852E5">
                              <w:pPr>
                                <w:rPr>
                                  <w:rFonts w:ascii="Arial Narrow" w:hAnsi="Arial Narrow"/>
                                  <w:b/>
                                  <w:sz w:val="26"/>
                                  <w:szCs w:val="26"/>
                                </w:rPr>
                              </w:pPr>
                              <w:r>
                                <w:rPr>
                                  <w:rFonts w:ascii="Arial Narrow" w:hAnsi="Arial Narrow"/>
                                  <w:b/>
                                  <w:sz w:val="28"/>
                                  <w:szCs w:val="28"/>
                                </w:rPr>
                                <w:t xml:space="preserve">  Maker</w:t>
                              </w:r>
                            </w:p>
                          </w:txbxContent>
                        </wps:txbx>
                        <wps:bodyPr rot="0" vert="horz" wrap="square" lIns="91440" tIns="45720" rIns="91440" bIns="45720" anchor="t" anchorCtr="0" upright="1">
                          <a:noAutofit/>
                        </wps:bodyPr>
                      </wps:wsp>
                      <wps:wsp>
                        <wps:cNvPr id="10" name="Text Box 52"/>
                        <wps:cNvSpPr txBox="1">
                          <a:spLocks noChangeArrowheads="1"/>
                        </wps:cNvSpPr>
                        <wps:spPr bwMode="auto">
                          <a:xfrm>
                            <a:off x="5688" y="4170"/>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5A668" w14:textId="77777777" w:rsidR="00593F8C" w:rsidRPr="00C86AE6" w:rsidRDefault="00593F8C" w:rsidP="003852E5">
                              <w:pPr>
                                <w:rPr>
                                  <w:rFonts w:ascii="Arial Narrow" w:hAnsi="Arial Narrow"/>
                                  <w:b/>
                                </w:rPr>
                              </w:pPr>
                              <w:r w:rsidRPr="00C86AE6">
                                <w:rPr>
                                  <w:rFonts w:ascii="Arial Narrow" w:hAnsi="Arial Narrow"/>
                                  <w:b/>
                                  <w:sz w:val="15"/>
                                  <w:szCs w:val="15"/>
                                </w:rPr>
                                <w:t>Men and</w:t>
                              </w:r>
                              <w:r w:rsidRPr="00C86AE6">
                                <w:rPr>
                                  <w:rFonts w:ascii="Arial Narrow" w:hAnsi="Arial Narrow"/>
                                  <w:b/>
                                </w:rPr>
                                <w:t xml:space="preserve"> </w:t>
                              </w:r>
                              <w:r w:rsidRPr="00C86AE6">
                                <w:rPr>
                                  <w:rFonts w:ascii="Arial Narrow" w:hAnsi="Arial Narrow"/>
                                  <w:b/>
                                  <w:sz w:val="15"/>
                                  <w:szCs w:val="15"/>
                                </w:rPr>
                                <w:t>Women for Others</w:t>
                              </w:r>
                            </w:p>
                          </w:txbxContent>
                        </wps:txbx>
                        <wps:bodyPr rot="0" vert="horz" wrap="square" lIns="91440" tIns="45720" rIns="91440" bIns="45720" anchor="t" anchorCtr="0" upright="1">
                          <a:noAutofit/>
                        </wps:bodyPr>
                      </wps:wsp>
                      <wps:wsp>
                        <wps:cNvPr id="11" name="Text Box 53"/>
                        <wps:cNvSpPr txBox="1">
                          <a:spLocks noChangeArrowheads="1"/>
                        </wps:cNvSpPr>
                        <wps:spPr bwMode="auto">
                          <a:xfrm>
                            <a:off x="3888" y="580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17963" w14:textId="77777777" w:rsidR="00593F8C" w:rsidRPr="00C86AE6" w:rsidRDefault="00593F8C" w:rsidP="003852E5">
                              <w:pPr>
                                <w:rPr>
                                  <w:rFonts w:ascii="Arial Narrow" w:hAnsi="Arial Narrow"/>
                                  <w:b/>
                                  <w:sz w:val="28"/>
                                  <w:szCs w:val="28"/>
                                </w:rPr>
                              </w:pPr>
                              <w:r>
                                <w:rPr>
                                  <w:rFonts w:ascii="Arial Narrow" w:hAnsi="Arial Narrow"/>
                                  <w:b/>
                                  <w:sz w:val="28"/>
                                  <w:szCs w:val="28"/>
                                </w:rPr>
                                <w:t>Content</w:t>
                              </w:r>
                            </w:p>
                          </w:txbxContent>
                        </wps:txbx>
                        <wps:bodyPr rot="0" vert="horz" wrap="square" lIns="91440" tIns="45720" rIns="91440" bIns="45720" anchor="t" anchorCtr="0" upright="1">
                          <a:noAutofit/>
                        </wps:bodyPr>
                      </wps:wsp>
                      <wps:wsp>
                        <wps:cNvPr id="12" name="Text Box 54"/>
                        <wps:cNvSpPr txBox="1">
                          <a:spLocks noChangeArrowheads="1"/>
                        </wps:cNvSpPr>
                        <wps:spPr bwMode="auto">
                          <a:xfrm>
                            <a:off x="7308" y="588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51FF" w14:textId="77777777" w:rsidR="00593F8C" w:rsidRPr="00C86AE6" w:rsidRDefault="00593F8C" w:rsidP="003852E5">
                              <w:pPr>
                                <w:rPr>
                                  <w:rFonts w:ascii="Arial Narrow" w:hAnsi="Arial Narrow"/>
                                  <w:b/>
                                  <w:sz w:val="28"/>
                                  <w:szCs w:val="28"/>
                                </w:rPr>
                              </w:pPr>
                              <w:r>
                                <w:rPr>
                                  <w:rFonts w:ascii="Arial Narrow" w:hAnsi="Arial Narrow"/>
                                  <w:b/>
                                  <w:sz w:val="28"/>
                                  <w:szCs w:val="28"/>
                                </w:rPr>
                                <w:t>Skills</w:t>
                              </w:r>
                            </w:p>
                          </w:txbxContent>
                        </wps:txbx>
                        <wps:bodyPr rot="0" vert="horz" wrap="square" lIns="91440" tIns="45720" rIns="91440" bIns="45720" anchor="t" anchorCtr="0" upright="1">
                          <a:noAutofit/>
                        </wps:bodyPr>
                      </wps:wsp>
                      <wps:wsp>
                        <wps:cNvPr id="13" name="Text Box 55"/>
                        <wps:cNvSpPr txBox="1">
                          <a:spLocks noChangeArrowheads="1"/>
                        </wps:cNvSpPr>
                        <wps:spPr bwMode="auto">
                          <a:xfrm>
                            <a:off x="5688" y="532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CCD91" w14:textId="77777777" w:rsidR="00593F8C" w:rsidRPr="00C86AE6" w:rsidRDefault="00593F8C" w:rsidP="003852E5">
                              <w:pPr>
                                <w:rPr>
                                  <w:rFonts w:ascii="Arial Narrow" w:hAnsi="Arial Narrow"/>
                                  <w:b/>
                                  <w:sz w:val="15"/>
                                  <w:szCs w:val="15"/>
                                </w:rPr>
                              </w:pPr>
                              <w:r>
                                <w:rPr>
                                  <w:rFonts w:ascii="Arial Narrow" w:hAnsi="Arial Narrow"/>
                                  <w:b/>
                                  <w:sz w:val="15"/>
                                  <w:szCs w:val="15"/>
                                </w:rPr>
                                <w:t xml:space="preserve"> Disposition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8" style="position:absolute;left:0;text-align:left;margin-left:63pt;margin-top:11.8pt;width:306pt;height:184.2pt;z-index:251658245" coordorigin="2988,3317" coordsize="6120,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">
                <v:oval id="Oval 61" o:spid="_x0000_s1029" style="position:absolute;left:2988;top:3317;width:3780;height:3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yCsQA&#10;AADaAAAADwAAAGRycy9kb3ducmV2LnhtbESPzWrDMBCE74W8g9hAb43cUEJwo5g6EIhvbX4guS3W&#10;xja1VkZSHNdPXxUKOQ4z8w2zygbTip6cbywreJ0lIIhLqxuuFBwP25clCB+QNbaWScEPecjWk6cV&#10;ptre+Yv6fahEhLBPUUEdQpdK6cuaDPqZ7Yijd7XOYIjSVVI7vEe4aeU8SRbSYMNxocaONjWV3/ub&#10;UZCPx+35c3PK+2vBF2feusN8LJR6ng4f7yACDeER/m/vtIIF/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MgrEAAAA2gAAAA8AAAAAAAAAAAAAAAAAmAIAAGRycy9k&#10;b3ducmV2LnhtbFBLBQYAAAAABAAEAPUAAACJAwAAAAA=&#10;" fillcolor="#969696" stroked="f">
                  <v:fill opacity="51143f"/>
                </v:oval>
                <v:oval id="Oval 60" o:spid="_x0000_s1030" style="position:absolute;left:5508;top:3317;width:3600;height:3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kcsMA&#10;AADaAAAADwAAAGRycy9kb3ducmV2LnhtbESPQWvCQBSE74X+h+UVetNNhbYhuoZQWxR7sVY9P7LP&#10;JJh9G3Y3Gv99VxB6HGbmG2aWD6YVZ3K+sazgZZyAIC6tbrhSsPv9GqUgfEDW2FomBVfykM8fH2aY&#10;aXvhHzpvQyUihH2GCuoQukxKX9Zk0I9tRxy9o3UGQ5SuktrhJcJNKydJ8iYNNhwXauzoo6bytO2N&#10;gvL6ut98Br1epH2xXHaOVt+HXqnnp6GYggg0hP/wvb3SCt7hdiXe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MkcsMAAADaAAAADwAAAAAAAAAAAAAAAACYAgAAZHJzL2Rv&#10;d25yZXYueG1sUEsFBgAAAAAEAAQA9QAAAIgDAAAAAA==&#10;" fillcolor="silver" stroked="f">
                  <v:fill opacity="28270f"/>
                </v:oval>
                <v:shape id="Text Box 50" o:spid="_x0000_s1031" type="#_x0000_t202" style="position:absolute;left:3792;top:422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1FA73E2" w14:textId="77777777" w:rsidR="00496B1E" w:rsidRPr="00C86AE6" w:rsidRDefault="00496B1E" w:rsidP="003852E5">
                        <w:pPr>
                          <w:rPr>
                            <w:rFonts w:ascii="Arial Narrow" w:hAnsi="Arial Narrow"/>
                            <w:b/>
                            <w:sz w:val="28"/>
                            <w:szCs w:val="28"/>
                          </w:rPr>
                        </w:pPr>
                        <w:r>
                          <w:rPr>
                            <w:rFonts w:ascii="Arial Narrow" w:hAnsi="Arial Narrow"/>
                            <w:b/>
                            <w:sz w:val="28"/>
                            <w:szCs w:val="28"/>
                          </w:rPr>
                          <w:t>Scholar</w:t>
                        </w:r>
                      </w:p>
                    </w:txbxContent>
                  </v:textbox>
                </v:shape>
                <v:shape id="Text Box 51" o:spid="_x0000_s1032" type="#_x0000_t202" style="position:absolute;left:6948;top:3881;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431EE57" w14:textId="77777777" w:rsidR="00496B1E" w:rsidRDefault="00496B1E" w:rsidP="003852E5">
                        <w:pPr>
                          <w:rPr>
                            <w:rFonts w:ascii="Arial Narrow" w:hAnsi="Arial Narrow"/>
                            <w:b/>
                            <w:sz w:val="28"/>
                            <w:szCs w:val="28"/>
                          </w:rPr>
                        </w:pPr>
                        <w:r>
                          <w:rPr>
                            <w:rFonts w:ascii="Arial Narrow" w:hAnsi="Arial Narrow"/>
                            <w:b/>
                            <w:sz w:val="28"/>
                            <w:szCs w:val="28"/>
                          </w:rPr>
                          <w:t>Decision</w:t>
                        </w:r>
                      </w:p>
                      <w:p w14:paraId="4A9163A2" w14:textId="77777777" w:rsidR="00496B1E" w:rsidRPr="00C86AE6" w:rsidRDefault="00496B1E" w:rsidP="003852E5">
                        <w:pPr>
                          <w:rPr>
                            <w:rFonts w:ascii="Arial Narrow" w:hAnsi="Arial Narrow"/>
                            <w:b/>
                            <w:sz w:val="26"/>
                            <w:szCs w:val="26"/>
                          </w:rPr>
                        </w:pPr>
                        <w:r>
                          <w:rPr>
                            <w:rFonts w:ascii="Arial Narrow" w:hAnsi="Arial Narrow"/>
                            <w:b/>
                            <w:sz w:val="28"/>
                            <w:szCs w:val="28"/>
                          </w:rPr>
                          <w:t xml:space="preserve">  Maker</w:t>
                        </w:r>
                      </w:p>
                    </w:txbxContent>
                  </v:textbox>
                </v:shape>
                <v:shape id="Text Box 52" o:spid="_x0000_s1033" type="#_x0000_t202" style="position:absolute;left:5688;top:417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A65A668" w14:textId="77777777" w:rsidR="00496B1E" w:rsidRPr="00C86AE6" w:rsidRDefault="00496B1E" w:rsidP="003852E5">
                        <w:pPr>
                          <w:rPr>
                            <w:rFonts w:ascii="Arial Narrow" w:hAnsi="Arial Narrow"/>
                            <w:b/>
                          </w:rPr>
                        </w:pPr>
                        <w:r w:rsidRPr="00C86AE6">
                          <w:rPr>
                            <w:rFonts w:ascii="Arial Narrow" w:hAnsi="Arial Narrow"/>
                            <w:b/>
                            <w:sz w:val="15"/>
                            <w:szCs w:val="15"/>
                          </w:rPr>
                          <w:t>Men and</w:t>
                        </w:r>
                        <w:r w:rsidRPr="00C86AE6">
                          <w:rPr>
                            <w:rFonts w:ascii="Arial Narrow" w:hAnsi="Arial Narrow"/>
                            <w:b/>
                          </w:rPr>
                          <w:t xml:space="preserve"> </w:t>
                        </w:r>
                        <w:r w:rsidRPr="00C86AE6">
                          <w:rPr>
                            <w:rFonts w:ascii="Arial Narrow" w:hAnsi="Arial Narrow"/>
                            <w:b/>
                            <w:sz w:val="15"/>
                            <w:szCs w:val="15"/>
                          </w:rPr>
                          <w:t>Women for Others</w:t>
                        </w:r>
                      </w:p>
                    </w:txbxContent>
                  </v:textbox>
                </v:shape>
                <v:shape id="Text Box 53" o:spid="_x0000_s1034" type="#_x0000_t202" style="position:absolute;left:3888;top:580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FF17963" w14:textId="77777777" w:rsidR="00496B1E" w:rsidRPr="00C86AE6" w:rsidRDefault="00496B1E" w:rsidP="003852E5">
                        <w:pPr>
                          <w:rPr>
                            <w:rFonts w:ascii="Arial Narrow" w:hAnsi="Arial Narrow"/>
                            <w:b/>
                            <w:sz w:val="28"/>
                            <w:szCs w:val="28"/>
                          </w:rPr>
                        </w:pPr>
                        <w:r>
                          <w:rPr>
                            <w:rFonts w:ascii="Arial Narrow" w:hAnsi="Arial Narrow"/>
                            <w:b/>
                            <w:sz w:val="28"/>
                            <w:szCs w:val="28"/>
                          </w:rPr>
                          <w:t>Content</w:t>
                        </w:r>
                      </w:p>
                    </w:txbxContent>
                  </v:textbox>
                </v:shape>
                <v:shape id="Text Box 54" o:spid="_x0000_s1035" type="#_x0000_t202" style="position:absolute;left:7308;top:588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05D51FF" w14:textId="77777777" w:rsidR="00496B1E" w:rsidRPr="00C86AE6" w:rsidRDefault="00496B1E" w:rsidP="003852E5">
                        <w:pPr>
                          <w:rPr>
                            <w:rFonts w:ascii="Arial Narrow" w:hAnsi="Arial Narrow"/>
                            <w:b/>
                            <w:sz w:val="28"/>
                            <w:szCs w:val="28"/>
                          </w:rPr>
                        </w:pPr>
                        <w:r>
                          <w:rPr>
                            <w:rFonts w:ascii="Arial Narrow" w:hAnsi="Arial Narrow"/>
                            <w:b/>
                            <w:sz w:val="28"/>
                            <w:szCs w:val="28"/>
                          </w:rPr>
                          <w:t>Skills</w:t>
                        </w:r>
                      </w:p>
                    </w:txbxContent>
                  </v:textbox>
                </v:shape>
                <v:shape id="Text Box 55" o:spid="_x0000_s1036" type="#_x0000_t202" style="position:absolute;left:5688;top:532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A5CCD91" w14:textId="77777777" w:rsidR="00496B1E" w:rsidRPr="00C86AE6" w:rsidRDefault="00496B1E" w:rsidP="003852E5">
                        <w:pPr>
                          <w:rPr>
                            <w:rFonts w:ascii="Arial Narrow" w:hAnsi="Arial Narrow"/>
                            <w:b/>
                            <w:sz w:val="15"/>
                            <w:szCs w:val="15"/>
                          </w:rPr>
                        </w:pPr>
                        <w:r>
                          <w:rPr>
                            <w:rFonts w:ascii="Arial Narrow" w:hAnsi="Arial Narrow"/>
                            <w:b/>
                            <w:sz w:val="15"/>
                            <w:szCs w:val="15"/>
                          </w:rPr>
                          <w:t xml:space="preserve"> Disposition</w:t>
                        </w:r>
                      </w:p>
                    </w:txbxContent>
                  </v:textbox>
                </v:shape>
              </v:group>
            </w:pict>
          </mc:Fallback>
        </mc:AlternateContent>
      </w:r>
    </w:p>
    <w:p w14:paraId="3AEE9B7E" w14:textId="77777777" w:rsidR="003852E5" w:rsidRPr="00381351" w:rsidRDefault="003852E5" w:rsidP="00AB01AB">
      <w:pPr>
        <w:spacing w:line="360" w:lineRule="auto"/>
        <w:ind w:left="-360"/>
        <w:rPr>
          <w:rFonts w:ascii="Verdana" w:hAnsi="Verdana"/>
          <w:szCs w:val="24"/>
        </w:rPr>
      </w:pPr>
    </w:p>
    <w:p w14:paraId="45DA84F5" w14:textId="77777777" w:rsidR="003852E5" w:rsidRPr="00381351" w:rsidRDefault="003852E5" w:rsidP="00AB01AB">
      <w:pPr>
        <w:spacing w:line="360" w:lineRule="auto"/>
        <w:ind w:left="-360"/>
        <w:rPr>
          <w:rFonts w:ascii="Verdana" w:hAnsi="Verdana"/>
          <w:szCs w:val="24"/>
        </w:rPr>
      </w:pPr>
    </w:p>
    <w:p w14:paraId="359CDA66" w14:textId="77777777" w:rsidR="003852E5" w:rsidRPr="00381351" w:rsidRDefault="003852E5" w:rsidP="00AB01AB">
      <w:pPr>
        <w:spacing w:line="360" w:lineRule="auto"/>
        <w:ind w:left="-360"/>
        <w:rPr>
          <w:rFonts w:ascii="Verdana" w:hAnsi="Verdana"/>
          <w:szCs w:val="24"/>
        </w:rPr>
      </w:pPr>
    </w:p>
    <w:p w14:paraId="63289D42" w14:textId="77777777" w:rsidR="003852E5" w:rsidRPr="00381351" w:rsidRDefault="003852E5" w:rsidP="00AB01AB">
      <w:pPr>
        <w:spacing w:line="360" w:lineRule="auto"/>
        <w:ind w:left="-360"/>
        <w:rPr>
          <w:rFonts w:ascii="Verdana" w:hAnsi="Verdana"/>
          <w:szCs w:val="24"/>
        </w:rPr>
      </w:pPr>
    </w:p>
    <w:p w14:paraId="68D2D1E6" w14:textId="77777777" w:rsidR="003852E5" w:rsidRPr="00381351" w:rsidRDefault="003852E5" w:rsidP="00AB01AB">
      <w:pPr>
        <w:spacing w:line="360" w:lineRule="auto"/>
        <w:ind w:left="-360"/>
        <w:rPr>
          <w:rFonts w:ascii="Verdana" w:hAnsi="Verdana"/>
          <w:szCs w:val="24"/>
        </w:rPr>
      </w:pPr>
    </w:p>
    <w:p w14:paraId="7E4BC874" w14:textId="77777777" w:rsidR="003852E5" w:rsidRPr="00381351" w:rsidRDefault="003852E5" w:rsidP="00AB01AB">
      <w:pPr>
        <w:spacing w:line="360" w:lineRule="auto"/>
        <w:ind w:left="-360"/>
        <w:rPr>
          <w:rFonts w:ascii="Verdana" w:hAnsi="Verdana"/>
          <w:szCs w:val="24"/>
        </w:rPr>
      </w:pPr>
    </w:p>
    <w:p w14:paraId="06E289EE" w14:textId="77777777" w:rsidR="003852E5" w:rsidRPr="00381351" w:rsidRDefault="003852E5" w:rsidP="00AB01AB">
      <w:pPr>
        <w:spacing w:line="360" w:lineRule="auto"/>
        <w:ind w:left="-360"/>
        <w:rPr>
          <w:rFonts w:ascii="Verdana" w:hAnsi="Verdana"/>
          <w:szCs w:val="24"/>
        </w:rPr>
      </w:pPr>
    </w:p>
    <w:p w14:paraId="1D78CEE8" w14:textId="77777777" w:rsidR="003852E5" w:rsidRPr="00381351" w:rsidRDefault="003852E5" w:rsidP="00AB01AB">
      <w:pPr>
        <w:spacing w:line="360" w:lineRule="auto"/>
        <w:ind w:left="-360"/>
        <w:rPr>
          <w:rFonts w:ascii="Verdana" w:hAnsi="Verdana"/>
          <w:szCs w:val="24"/>
        </w:rPr>
      </w:pPr>
    </w:p>
    <w:p w14:paraId="7A19E79B" w14:textId="77777777" w:rsidR="003852E5" w:rsidRPr="00381351" w:rsidRDefault="003852E5" w:rsidP="00AB01AB">
      <w:pPr>
        <w:spacing w:line="360" w:lineRule="auto"/>
        <w:ind w:left="-360"/>
        <w:rPr>
          <w:rFonts w:ascii="Verdana" w:hAnsi="Verdana"/>
          <w:szCs w:val="24"/>
        </w:rPr>
      </w:pPr>
    </w:p>
    <w:p w14:paraId="0DE07A7A" w14:textId="77777777" w:rsidR="003852E5" w:rsidRPr="00381351" w:rsidRDefault="003852E5" w:rsidP="002700B4">
      <w:pPr>
        <w:spacing w:line="360" w:lineRule="auto"/>
        <w:rPr>
          <w:rFonts w:ascii="Verdana" w:hAnsi="Verdana"/>
          <w:szCs w:val="24"/>
        </w:rPr>
      </w:pPr>
    </w:p>
    <w:p w14:paraId="73769B19" w14:textId="77777777" w:rsidR="003852E5" w:rsidRPr="00381351" w:rsidRDefault="00917660" w:rsidP="00AB01AB">
      <w:pPr>
        <w:spacing w:line="360" w:lineRule="auto"/>
        <w:ind w:left="-360"/>
        <w:rPr>
          <w:rFonts w:ascii="Verdana" w:hAnsi="Verdana"/>
          <w:szCs w:val="24"/>
        </w:rPr>
      </w:pPr>
      <w:r>
        <w:rPr>
          <w:rFonts w:ascii="Verdana" w:hAnsi="Verdana"/>
          <w:noProof/>
        </w:rPr>
        <mc:AlternateContent>
          <mc:Choice Requires="wps">
            <w:drawing>
              <wp:anchor distT="0" distB="0" distL="114300" distR="114300" simplePos="0" relativeHeight="251658246" behindDoc="0" locked="0" layoutInCell="1" allowOverlap="1" wp14:anchorId="4B233D37">
                <wp:simplePos x="0" y="0"/>
                <wp:positionH relativeFrom="column">
                  <wp:posOffset>342900</wp:posOffset>
                </wp:positionH>
                <wp:positionV relativeFrom="paragraph">
                  <wp:posOffset>88265</wp:posOffset>
                </wp:positionV>
                <wp:extent cx="4914900" cy="457200"/>
                <wp:effectExtent l="9525" t="12065" r="9525" b="698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114903E5" w14:textId="77777777" w:rsidR="00593F8C" w:rsidRDefault="00593F8C" w:rsidP="003852E5">
                            <w:pPr>
                              <w:jc w:val="center"/>
                              <w:rPr>
                                <w:rFonts w:ascii="Arial" w:hAnsi="Arial" w:cs="Arial"/>
                                <w:b/>
                              </w:rPr>
                            </w:pPr>
                            <w:r>
                              <w:rPr>
                                <w:rFonts w:ascii="Arial" w:hAnsi="Arial" w:cs="Arial"/>
                                <w:b/>
                              </w:rPr>
                              <w:t>Actively Seeking Knowledge and Making Reasoned</w:t>
                            </w:r>
                          </w:p>
                          <w:p w14:paraId="39273106" w14:textId="77777777" w:rsidR="00593F8C" w:rsidRPr="00C86AE6" w:rsidRDefault="00593F8C" w:rsidP="003852E5">
                            <w:pPr>
                              <w:jc w:val="center"/>
                              <w:rPr>
                                <w:rFonts w:ascii="Arial" w:hAnsi="Arial" w:cs="Arial"/>
                                <w:b/>
                              </w:rPr>
                            </w:pPr>
                            <w:r>
                              <w:rPr>
                                <w:rFonts w:ascii="Arial" w:hAnsi="Arial" w:cs="Arial"/>
                                <w:b/>
                              </w:rPr>
                              <w:t>Professional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left:0;text-align:left;margin-left:27pt;margin-top:6.95pt;width:387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5/KQIAAFg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">
                <v:textbox>
                  <w:txbxContent>
                    <w:p w14:paraId="114903E5" w14:textId="77777777" w:rsidR="00496B1E" w:rsidRDefault="00496B1E" w:rsidP="003852E5">
                      <w:pPr>
                        <w:jc w:val="center"/>
                        <w:rPr>
                          <w:rFonts w:ascii="Arial" w:hAnsi="Arial" w:cs="Arial"/>
                          <w:b/>
                        </w:rPr>
                      </w:pPr>
                      <w:r>
                        <w:rPr>
                          <w:rFonts w:ascii="Arial" w:hAnsi="Arial" w:cs="Arial"/>
                          <w:b/>
                        </w:rPr>
                        <w:t>Actively Seeking Knowledge and Making Reasoned</w:t>
                      </w:r>
                    </w:p>
                    <w:p w14:paraId="39273106" w14:textId="77777777" w:rsidR="00496B1E" w:rsidRPr="00C86AE6" w:rsidRDefault="00496B1E" w:rsidP="003852E5">
                      <w:pPr>
                        <w:jc w:val="center"/>
                        <w:rPr>
                          <w:rFonts w:ascii="Arial" w:hAnsi="Arial" w:cs="Arial"/>
                          <w:b/>
                        </w:rPr>
                      </w:pPr>
                      <w:r>
                        <w:rPr>
                          <w:rFonts w:ascii="Arial" w:hAnsi="Arial" w:cs="Arial"/>
                          <w:b/>
                        </w:rPr>
                        <w:t>Professional Decisions</w:t>
                      </w:r>
                    </w:p>
                  </w:txbxContent>
                </v:textbox>
              </v:shape>
            </w:pict>
          </mc:Fallback>
        </mc:AlternateContent>
      </w:r>
    </w:p>
    <w:p w14:paraId="641099C7" w14:textId="77777777" w:rsidR="0067797B" w:rsidRPr="00381351" w:rsidRDefault="0067797B" w:rsidP="00AB01AB">
      <w:pPr>
        <w:spacing w:line="360" w:lineRule="auto"/>
        <w:ind w:left="-360"/>
        <w:rPr>
          <w:rFonts w:ascii="Verdana" w:hAnsi="Verdana"/>
          <w:szCs w:val="24"/>
        </w:rPr>
      </w:pPr>
    </w:p>
    <w:p w14:paraId="329D0A0B" w14:textId="77777777" w:rsidR="0067797B" w:rsidRPr="00381351" w:rsidRDefault="0067797B" w:rsidP="00AB01AB">
      <w:pPr>
        <w:spacing w:line="360" w:lineRule="auto"/>
        <w:ind w:left="-360"/>
        <w:rPr>
          <w:rFonts w:ascii="Verdana" w:hAnsi="Verdana"/>
          <w:szCs w:val="24"/>
        </w:rPr>
      </w:pPr>
    </w:p>
    <w:p w14:paraId="0C55DC0A" w14:textId="6C713116" w:rsidR="003852E5" w:rsidRPr="005F6B38" w:rsidRDefault="003852E5" w:rsidP="005F6B38">
      <w:pPr>
        <w:ind w:left="-360" w:firstLine="360"/>
        <w:rPr>
          <w:rFonts w:ascii="Verdana" w:hAnsi="Verdana"/>
          <w:szCs w:val="24"/>
        </w:rPr>
      </w:pPr>
      <w:r w:rsidRPr="005F6B38">
        <w:rPr>
          <w:rFonts w:ascii="Verdana" w:hAnsi="Verdana"/>
          <w:szCs w:val="24"/>
        </w:rPr>
        <w:t xml:space="preserve">The largest circle represents the reflective practitioner, combining all aspects of the teacher candidate as a scholar and decision-maker. Advocacy for reflection is found in the pragmatic philosophy of education espoused by Dewey (1933, pg.2). Dewey believed that the most important teacher quality is the ability to engage in critical reflection. Dewey viewed reflective thought as an active, persistent, and careful consideration of any belief or supposed form of knowledge in light of the grounds supporting it and future conclusions to which it tends (Dewey, 1933, pg.6). It is for these reasons that the </w:t>
      </w:r>
      <w:r w:rsidR="00946BBC">
        <w:rPr>
          <w:rFonts w:ascii="Verdana" w:hAnsi="Verdana"/>
          <w:szCs w:val="24"/>
        </w:rPr>
        <w:t xml:space="preserve">Education Department </w:t>
      </w:r>
      <w:r w:rsidRPr="005F6B38">
        <w:rPr>
          <w:rFonts w:ascii="Verdana" w:hAnsi="Verdana"/>
          <w:szCs w:val="24"/>
        </w:rPr>
        <w:t>provides teacher candidates and educators with multiple opportunities for reflective practice throughout all programs in both informal and formal ways.</w:t>
      </w:r>
    </w:p>
    <w:p w14:paraId="2BBFF166" w14:textId="77777777" w:rsidR="003852E5" w:rsidRPr="005F6B38" w:rsidRDefault="003852E5" w:rsidP="005F6B38">
      <w:pPr>
        <w:ind w:left="-360"/>
        <w:rPr>
          <w:rFonts w:ascii="Verdana" w:hAnsi="Verdana"/>
          <w:szCs w:val="24"/>
        </w:rPr>
      </w:pPr>
      <w:r w:rsidRPr="005F6B38">
        <w:rPr>
          <w:rFonts w:ascii="Verdana" w:hAnsi="Verdana"/>
          <w:szCs w:val="24"/>
        </w:rPr>
        <w:tab/>
        <w:t>The Scholar/Decision-Maker Conceptual Framework Model lays the groundwork for success among professionals in education. Educators who actively seek knowledge and make reasoned professional decisions are bound to be successful and, equally important, pass these characteristics on to students in order to make them lifelong learners.</w:t>
      </w:r>
    </w:p>
    <w:p w14:paraId="38B0EB67" w14:textId="77777777" w:rsidR="00B43A7F" w:rsidRPr="00381351" w:rsidRDefault="007E6706" w:rsidP="00AD2928">
      <w:pPr>
        <w:pStyle w:val="Title"/>
        <w:rPr>
          <w:rFonts w:ascii="Verdana" w:hAnsi="Verdana"/>
          <w:sz w:val="32"/>
          <w:szCs w:val="32"/>
        </w:rPr>
      </w:pPr>
      <w:r w:rsidRPr="00381351">
        <w:rPr>
          <w:rFonts w:ascii="Verdana" w:hAnsi="Verdana"/>
          <w:sz w:val="32"/>
          <w:szCs w:val="32"/>
        </w:rPr>
        <w:br w:type="page"/>
      </w:r>
      <w:r w:rsidR="00B43A7F" w:rsidRPr="00381351">
        <w:rPr>
          <w:rFonts w:ascii="Verdana" w:hAnsi="Verdana"/>
          <w:sz w:val="32"/>
          <w:szCs w:val="32"/>
        </w:rPr>
        <w:lastRenderedPageBreak/>
        <w:t>Student Teacher Performance Assessment</w:t>
      </w:r>
    </w:p>
    <w:p w14:paraId="1C868009" w14:textId="77777777" w:rsidR="00B43A7F" w:rsidRPr="00381351" w:rsidRDefault="00B43A7F" w:rsidP="00AB01AB">
      <w:pPr>
        <w:rPr>
          <w:rFonts w:ascii="Verdana" w:hAnsi="Verdana"/>
          <w:b/>
          <w:bCs/>
          <w:sz w:val="28"/>
        </w:rPr>
      </w:pPr>
    </w:p>
    <w:p w14:paraId="34F9AB78" w14:textId="77777777" w:rsidR="00B43A7F" w:rsidRPr="00381351" w:rsidRDefault="00B43A7F" w:rsidP="00AD2928">
      <w:pPr>
        <w:ind w:firstLine="720"/>
        <w:rPr>
          <w:rFonts w:ascii="Verdana" w:hAnsi="Verdana"/>
        </w:rPr>
      </w:pPr>
      <w:r w:rsidRPr="00381351">
        <w:rPr>
          <w:rFonts w:ascii="Verdana" w:hAnsi="Verdana"/>
        </w:rPr>
        <w:t>The Education Department uses a variety of assessment tools in order to monitor its student teachers. Two meetings are held throughout the course of the semester in order to orient local teachers to the philosophy of the Department.</w:t>
      </w:r>
    </w:p>
    <w:p w14:paraId="388957B1" w14:textId="77777777" w:rsidR="00B43A7F" w:rsidRPr="00381351" w:rsidRDefault="00B43A7F" w:rsidP="00AB01AB">
      <w:pPr>
        <w:rPr>
          <w:rFonts w:ascii="Verdana" w:hAnsi="Verdana"/>
        </w:rPr>
      </w:pPr>
    </w:p>
    <w:p w14:paraId="07025145" w14:textId="77777777" w:rsidR="00B43A7F" w:rsidRPr="00381351" w:rsidRDefault="00B43A7F" w:rsidP="00AD2928">
      <w:pPr>
        <w:ind w:firstLine="720"/>
        <w:rPr>
          <w:rFonts w:ascii="Verdana" w:hAnsi="Verdana"/>
        </w:rPr>
      </w:pPr>
      <w:r w:rsidRPr="00381351">
        <w:rPr>
          <w:rFonts w:ascii="Verdana" w:hAnsi="Verdana"/>
        </w:rPr>
        <w:t xml:space="preserve">Weekly meetings are held, in which the student teachers are grouped (approximately four to five per group) according to their majors, where university supervisors monitor student teacher paperwork, </w:t>
      </w:r>
      <w:r w:rsidR="00393449">
        <w:rPr>
          <w:rFonts w:ascii="Verdana" w:hAnsi="Verdana"/>
        </w:rPr>
        <w:t xml:space="preserve">review </w:t>
      </w:r>
      <w:r w:rsidRPr="00381351">
        <w:rPr>
          <w:rFonts w:ascii="Verdana" w:hAnsi="Verdana"/>
        </w:rPr>
        <w:t>co-operating teacher notes, track student hours of observation and teaching, and discuss individual their areas of weaknesses or strengths. These group formats are further supplemented by individual meeting</w:t>
      </w:r>
      <w:r w:rsidR="00E53B46">
        <w:rPr>
          <w:rFonts w:ascii="Verdana" w:hAnsi="Verdana"/>
        </w:rPr>
        <w:t>s</w:t>
      </w:r>
      <w:r w:rsidRPr="00381351">
        <w:rPr>
          <w:rFonts w:ascii="Verdana" w:hAnsi="Verdana"/>
        </w:rPr>
        <w:t xml:space="preserve"> between University faculty, co-operating teachers, and student teachers, where progress in various areas of actual teaching duties are analyzed. </w:t>
      </w:r>
    </w:p>
    <w:p w14:paraId="42ABECF4" w14:textId="77777777" w:rsidR="00B43A7F" w:rsidRPr="00381351" w:rsidRDefault="00B43A7F" w:rsidP="00AB01AB">
      <w:pPr>
        <w:rPr>
          <w:rFonts w:ascii="Verdana" w:hAnsi="Verdana"/>
        </w:rPr>
      </w:pPr>
    </w:p>
    <w:p w14:paraId="6056BEC6" w14:textId="77777777" w:rsidR="00B43A7F" w:rsidRPr="00381351" w:rsidRDefault="003F7CBF" w:rsidP="00AB01AB">
      <w:pPr>
        <w:rPr>
          <w:rFonts w:ascii="Verdana" w:hAnsi="Verdana"/>
        </w:rPr>
      </w:pPr>
      <w:r w:rsidRPr="00381351">
        <w:rPr>
          <w:rFonts w:ascii="Verdana" w:hAnsi="Verdana"/>
        </w:rPr>
        <w:t>T</w:t>
      </w:r>
      <w:r w:rsidR="00B43A7F" w:rsidRPr="00381351">
        <w:rPr>
          <w:rFonts w:ascii="Verdana" w:hAnsi="Verdana"/>
        </w:rPr>
        <w:t xml:space="preserve">he </w:t>
      </w:r>
      <w:r w:rsidR="00EE1A60">
        <w:rPr>
          <w:rFonts w:ascii="Verdana" w:hAnsi="Verdana"/>
        </w:rPr>
        <w:t>following forms are used to assess student teachers</w:t>
      </w:r>
      <w:r w:rsidRPr="00381351">
        <w:rPr>
          <w:rFonts w:ascii="Verdana" w:hAnsi="Verdana"/>
        </w:rPr>
        <w:t>:</w:t>
      </w:r>
    </w:p>
    <w:p w14:paraId="3D439D3A" w14:textId="77777777" w:rsidR="00B43A7F" w:rsidRPr="00381351" w:rsidRDefault="00B43A7F" w:rsidP="00AB01AB">
      <w:pPr>
        <w:rPr>
          <w:rFonts w:ascii="Verdana" w:hAnsi="Verdana"/>
        </w:rPr>
      </w:pPr>
    </w:p>
    <w:p w14:paraId="3B628C3E" w14:textId="55A691AF" w:rsidR="003F7CBF" w:rsidRPr="00381351" w:rsidRDefault="003F7CBF" w:rsidP="00AB01AB">
      <w:pPr>
        <w:rPr>
          <w:rFonts w:ascii="Verdana" w:hAnsi="Verdana"/>
        </w:rPr>
      </w:pPr>
      <w:r w:rsidRPr="00381351">
        <w:rPr>
          <w:rFonts w:ascii="Verdana" w:hAnsi="Verdana"/>
          <w:b/>
          <w:i/>
          <w:u w:val="single"/>
        </w:rPr>
        <w:t>Formal Observation Forms:</w:t>
      </w:r>
      <w:r w:rsidRPr="00381351">
        <w:rPr>
          <w:rFonts w:ascii="Verdana" w:hAnsi="Verdana"/>
        </w:rPr>
        <w:t xml:space="preserve"> The forms are divided in half and allow for areas of strengths and ar</w:t>
      </w:r>
      <w:r w:rsidR="00870C2D">
        <w:rPr>
          <w:rFonts w:ascii="Verdana" w:hAnsi="Verdana"/>
        </w:rPr>
        <w:t xml:space="preserve">eas of improvement. </w:t>
      </w:r>
      <w:r w:rsidR="00870C2D" w:rsidRPr="009B1DEF">
        <w:rPr>
          <w:rFonts w:ascii="Verdana" w:hAnsi="Verdana"/>
        </w:rPr>
        <w:t>C</w:t>
      </w:r>
      <w:r w:rsidR="00EE1A60" w:rsidRPr="009B1DEF">
        <w:rPr>
          <w:rFonts w:ascii="Verdana" w:hAnsi="Verdana"/>
        </w:rPr>
        <w:t xml:space="preserve">o-operating teachers </w:t>
      </w:r>
      <w:r w:rsidR="00870C2D" w:rsidRPr="009B1DEF">
        <w:rPr>
          <w:rFonts w:ascii="Verdana" w:hAnsi="Verdana"/>
        </w:rPr>
        <w:t>should evaluate at lea</w:t>
      </w:r>
      <w:r w:rsidR="004B4DA3" w:rsidRPr="009B1DEF">
        <w:rPr>
          <w:rFonts w:ascii="Verdana" w:hAnsi="Verdana"/>
        </w:rPr>
        <w:t xml:space="preserve">st one lesson every </w:t>
      </w:r>
      <w:r w:rsidR="00456C06" w:rsidRPr="009B1DEF">
        <w:rPr>
          <w:rFonts w:ascii="Verdana" w:hAnsi="Verdana"/>
        </w:rPr>
        <w:t>fifteen school</w:t>
      </w:r>
      <w:r w:rsidR="004B4DA3" w:rsidRPr="009B1DEF">
        <w:rPr>
          <w:rFonts w:ascii="Verdana" w:hAnsi="Verdana"/>
        </w:rPr>
        <w:t xml:space="preserve"> days (for a minimum total of four formal observations)</w:t>
      </w:r>
      <w:r w:rsidR="00870C2D">
        <w:rPr>
          <w:rFonts w:ascii="Verdana" w:hAnsi="Verdana"/>
        </w:rPr>
        <w:t xml:space="preserve"> and </w:t>
      </w:r>
      <w:r w:rsidR="00EE1A60">
        <w:rPr>
          <w:rFonts w:ascii="Verdana" w:hAnsi="Verdana"/>
        </w:rPr>
        <w:t>discuss the formal observation forms with student teachers immediately after completion.</w:t>
      </w:r>
    </w:p>
    <w:p w14:paraId="7435A0D3" w14:textId="77777777" w:rsidR="003F7CBF" w:rsidRPr="00381351" w:rsidRDefault="003F7CBF" w:rsidP="00AB01AB">
      <w:pPr>
        <w:rPr>
          <w:rFonts w:ascii="Verdana" w:hAnsi="Verdana"/>
        </w:rPr>
      </w:pPr>
    </w:p>
    <w:p w14:paraId="2AB0D4E3" w14:textId="77777777" w:rsidR="003F7CBF" w:rsidRPr="00381351" w:rsidRDefault="003F7CBF" w:rsidP="00AB01AB">
      <w:pPr>
        <w:rPr>
          <w:rFonts w:ascii="Verdana" w:hAnsi="Verdana"/>
        </w:rPr>
      </w:pPr>
      <w:r w:rsidRPr="00381351">
        <w:rPr>
          <w:rFonts w:ascii="Verdana" w:hAnsi="Verdana"/>
          <w:b/>
          <w:i/>
          <w:u w:val="single"/>
        </w:rPr>
        <w:t>Mid-Term Evaluation:</w:t>
      </w:r>
      <w:r w:rsidRPr="00381351">
        <w:rPr>
          <w:rFonts w:ascii="Verdana" w:hAnsi="Verdana"/>
        </w:rPr>
        <w:t xml:space="preserve"> This form is to be complete at the mid-point so that </w:t>
      </w:r>
      <w:r w:rsidR="00322536">
        <w:rPr>
          <w:rFonts w:ascii="Verdana" w:hAnsi="Verdana"/>
        </w:rPr>
        <w:t>the</w:t>
      </w:r>
      <w:r w:rsidRPr="00381351">
        <w:rPr>
          <w:rFonts w:ascii="Verdana" w:hAnsi="Verdana"/>
        </w:rPr>
        <w:t xml:space="preserve"> student teacher can see the areas that are developing as well as the ones that are in need of more attention. This form targets specific areas of professional growth, classroom management, planning, and instruction.</w:t>
      </w:r>
    </w:p>
    <w:p w14:paraId="7D004C34" w14:textId="77777777" w:rsidR="003F7CBF" w:rsidRPr="00381351" w:rsidRDefault="003F7CBF" w:rsidP="00AB01AB">
      <w:pPr>
        <w:rPr>
          <w:rFonts w:ascii="Verdana" w:hAnsi="Verdana"/>
        </w:rPr>
      </w:pPr>
    </w:p>
    <w:p w14:paraId="53438C56" w14:textId="7FBF5DED" w:rsidR="00B43A7F" w:rsidRPr="00381351" w:rsidRDefault="00B43A7F" w:rsidP="00AB01AB">
      <w:pPr>
        <w:rPr>
          <w:rFonts w:ascii="Verdana" w:hAnsi="Verdana"/>
        </w:rPr>
      </w:pPr>
      <w:r w:rsidRPr="00381351">
        <w:rPr>
          <w:rFonts w:ascii="Verdana" w:hAnsi="Verdana"/>
          <w:b/>
          <w:i/>
          <w:u w:val="single"/>
        </w:rPr>
        <w:t>Student Teacher Advancement Toward Outcomes Evaluation Form</w:t>
      </w:r>
      <w:r w:rsidRPr="00381351">
        <w:rPr>
          <w:rFonts w:ascii="Verdana" w:hAnsi="Verdana"/>
        </w:rPr>
        <w:t xml:space="preserve"> This form </w:t>
      </w:r>
      <w:r w:rsidR="0052551E">
        <w:rPr>
          <w:rFonts w:ascii="Verdana" w:hAnsi="Verdana"/>
        </w:rPr>
        <w:t>evaluates</w:t>
      </w:r>
      <w:r w:rsidRPr="00381351">
        <w:rPr>
          <w:rFonts w:ascii="Verdana" w:hAnsi="Verdana"/>
        </w:rPr>
        <w:t xml:space="preserve"> the following areas: Planning and Evaluation, Classroom/Individualized Instruction, Classroom Management, and Professional Growth &amp; Development. </w:t>
      </w:r>
      <w:r w:rsidR="00456C06">
        <w:rPr>
          <w:rFonts w:ascii="Verdana" w:hAnsi="Verdana"/>
        </w:rPr>
        <w:t>Students will be advised by their University Supervisors regarding the use of this form.</w:t>
      </w:r>
    </w:p>
    <w:p w14:paraId="0689A34C" w14:textId="77777777" w:rsidR="00B43A7F" w:rsidRPr="00381351" w:rsidRDefault="00B43A7F" w:rsidP="00AB01AB">
      <w:pPr>
        <w:rPr>
          <w:rFonts w:ascii="Verdana" w:hAnsi="Verdana"/>
        </w:rPr>
      </w:pPr>
    </w:p>
    <w:p w14:paraId="00F3A6BB" w14:textId="77777777" w:rsidR="00B43A7F" w:rsidRPr="00381351" w:rsidRDefault="00B43A7F" w:rsidP="00AB01AB">
      <w:pPr>
        <w:rPr>
          <w:rFonts w:ascii="Verdana" w:hAnsi="Verdana"/>
        </w:rPr>
      </w:pPr>
      <w:r w:rsidRPr="00381351">
        <w:rPr>
          <w:rFonts w:ascii="Verdana" w:hAnsi="Verdana"/>
          <w:b/>
          <w:i/>
          <w:u w:val="single"/>
        </w:rPr>
        <w:t>Final Student Teacher Evaluation Form</w:t>
      </w:r>
      <w:r w:rsidRPr="00381351">
        <w:rPr>
          <w:rFonts w:ascii="Verdana" w:hAnsi="Verdana"/>
        </w:rPr>
        <w:t xml:space="preserve"> (</w:t>
      </w:r>
      <w:r w:rsidR="008728EC">
        <w:rPr>
          <w:rFonts w:ascii="Verdana" w:hAnsi="Verdana"/>
        </w:rPr>
        <w:t>filed</w:t>
      </w:r>
      <w:r w:rsidRPr="00381351">
        <w:rPr>
          <w:rFonts w:ascii="Verdana" w:hAnsi="Verdana"/>
        </w:rPr>
        <w:t xml:space="preserve"> at the completion of the student teaching experience by </w:t>
      </w:r>
      <w:r w:rsidR="006F3487">
        <w:rPr>
          <w:rFonts w:ascii="Verdana" w:hAnsi="Verdana"/>
        </w:rPr>
        <w:t>both t</w:t>
      </w:r>
      <w:r w:rsidRPr="00381351">
        <w:rPr>
          <w:rFonts w:ascii="Verdana" w:hAnsi="Verdana"/>
        </w:rPr>
        <w:t>he university supervisor and the co-operating teacher). This form addresses the same areas as above but the supervisor rates these areas according to a scale.</w:t>
      </w:r>
    </w:p>
    <w:p w14:paraId="100AF981" w14:textId="77777777" w:rsidR="00B43A7F" w:rsidRPr="00381351" w:rsidRDefault="00B43A7F" w:rsidP="00AB01AB">
      <w:pPr>
        <w:rPr>
          <w:rFonts w:ascii="Verdana" w:hAnsi="Verdana"/>
        </w:rPr>
      </w:pPr>
    </w:p>
    <w:p w14:paraId="6E78124F" w14:textId="77777777" w:rsidR="00B43A7F" w:rsidRPr="00381351" w:rsidRDefault="00B43A7F" w:rsidP="00AB01AB">
      <w:pPr>
        <w:rPr>
          <w:rFonts w:ascii="Verdana" w:hAnsi="Verdana"/>
        </w:rPr>
      </w:pPr>
      <w:r w:rsidRPr="00E34843">
        <w:rPr>
          <w:rFonts w:ascii="Verdana" w:hAnsi="Verdana"/>
          <w:b/>
          <w:i/>
          <w:u w:val="single"/>
        </w:rPr>
        <w:t>PDE’s Statewide Evaluation Form for Student Professional Knowledge and Practice</w:t>
      </w:r>
      <w:r w:rsidRPr="00381351">
        <w:rPr>
          <w:rFonts w:ascii="Verdana" w:hAnsi="Verdana"/>
        </w:rPr>
        <w:t xml:space="preserve"> </w:t>
      </w:r>
      <w:r w:rsidRPr="009B1DEF">
        <w:rPr>
          <w:rFonts w:ascii="Verdana" w:hAnsi="Verdana"/>
        </w:rPr>
        <w:t>(completed twice per student teacher each semester by the university supervisor)</w:t>
      </w:r>
    </w:p>
    <w:p w14:paraId="5709330E" w14:textId="77777777" w:rsidR="00870C2D" w:rsidRDefault="00870C2D" w:rsidP="00C31435">
      <w:pPr>
        <w:rPr>
          <w:rFonts w:ascii="Verdana" w:hAnsi="Verdana"/>
          <w:b/>
          <w:i/>
          <w:u w:val="single"/>
        </w:rPr>
      </w:pPr>
    </w:p>
    <w:p w14:paraId="0762A7DC" w14:textId="628D8D03" w:rsidR="00EE1A60" w:rsidRDefault="00C31435" w:rsidP="00C31435">
      <w:pPr>
        <w:rPr>
          <w:rFonts w:ascii="Verdana" w:hAnsi="Verdana"/>
        </w:rPr>
      </w:pPr>
      <w:r w:rsidRPr="00C31435">
        <w:rPr>
          <w:rFonts w:ascii="Verdana" w:hAnsi="Verdana"/>
          <w:b/>
          <w:i/>
          <w:u w:val="single"/>
        </w:rPr>
        <w:t>Individual Lesson Plans</w:t>
      </w:r>
      <w:r>
        <w:rPr>
          <w:rFonts w:ascii="Verdana" w:hAnsi="Verdana"/>
        </w:rPr>
        <w:t xml:space="preserve"> </w:t>
      </w:r>
      <w:r w:rsidR="00B43A7F" w:rsidRPr="00381351">
        <w:rPr>
          <w:rFonts w:ascii="Verdana" w:hAnsi="Verdana"/>
        </w:rPr>
        <w:t xml:space="preserve">Co-operating teachers must </w:t>
      </w:r>
      <w:r w:rsidR="00D00E61">
        <w:rPr>
          <w:rFonts w:ascii="Verdana" w:hAnsi="Verdana"/>
        </w:rPr>
        <w:t>approve</w:t>
      </w:r>
      <w:r w:rsidR="00B43A7F" w:rsidRPr="00381351">
        <w:rPr>
          <w:rFonts w:ascii="Verdana" w:hAnsi="Verdana"/>
        </w:rPr>
        <w:t xml:space="preserve"> student teacher lesson plans two to three days before the actual lesson is taught. Additionally, on the form, students must reflect upon the lesson plan as to its strengths and weaknesses</w:t>
      </w:r>
      <w:r w:rsidR="009B1DEF">
        <w:rPr>
          <w:rFonts w:ascii="Verdana" w:hAnsi="Verdana"/>
        </w:rPr>
        <w:t>.</w:t>
      </w:r>
      <w:r w:rsidR="00B43A7F" w:rsidRPr="00381351">
        <w:rPr>
          <w:rFonts w:ascii="Verdana" w:hAnsi="Verdana"/>
        </w:rPr>
        <w:t xml:space="preserve"> </w:t>
      </w:r>
    </w:p>
    <w:p w14:paraId="600A57A6" w14:textId="77777777" w:rsidR="00EE1A60" w:rsidRDefault="00EE1A60" w:rsidP="00C31435">
      <w:pPr>
        <w:rPr>
          <w:rFonts w:ascii="Verdana" w:hAnsi="Verdana"/>
        </w:rPr>
      </w:pPr>
    </w:p>
    <w:p w14:paraId="6A6EF431" w14:textId="77777777" w:rsidR="00B43A7F" w:rsidRPr="00381351" w:rsidRDefault="00EE1A60" w:rsidP="00C31435">
      <w:pPr>
        <w:rPr>
          <w:rFonts w:ascii="Verdana" w:hAnsi="Verdana"/>
        </w:rPr>
      </w:pPr>
      <w:r w:rsidRPr="00EE1A60">
        <w:rPr>
          <w:rFonts w:ascii="Verdana" w:hAnsi="Verdana"/>
          <w:b/>
          <w:i/>
          <w:u w:val="single"/>
        </w:rPr>
        <w:t>Other Forms</w:t>
      </w:r>
      <w:r>
        <w:rPr>
          <w:rFonts w:ascii="Verdana" w:hAnsi="Verdana"/>
        </w:rPr>
        <w:t xml:space="preserve"> </w:t>
      </w:r>
      <w:r w:rsidR="00B43A7F" w:rsidRPr="00381351">
        <w:rPr>
          <w:rFonts w:ascii="Verdana" w:hAnsi="Verdana"/>
        </w:rPr>
        <w:t>Additionally, there are forms that track student teacher attendance, teaching and observation hours, and out-of-classroom professional activities. These forms are currently in a state of transition and are being revised.</w:t>
      </w:r>
    </w:p>
    <w:p w14:paraId="2E074FC0" w14:textId="01DCA2DC" w:rsidR="002F7CBA" w:rsidRDefault="002F7CBA">
      <w:pPr>
        <w:rPr>
          <w:rFonts w:ascii="Verdana" w:hAnsi="Verdana"/>
          <w:b/>
          <w:sz w:val="18"/>
        </w:rPr>
      </w:pPr>
      <w:r>
        <w:rPr>
          <w:rFonts w:ascii="Verdana" w:hAnsi="Verdana"/>
        </w:rPr>
        <w:br w:type="page"/>
      </w:r>
    </w:p>
    <w:p w14:paraId="08608194" w14:textId="77777777" w:rsidR="00B43A7F" w:rsidRDefault="00B43A7F" w:rsidP="00AB01AB">
      <w:pPr>
        <w:pStyle w:val="Title"/>
        <w:jc w:val="left"/>
        <w:rPr>
          <w:rFonts w:ascii="Verdana" w:hAnsi="Verdana"/>
        </w:rPr>
      </w:pPr>
    </w:p>
    <w:p w14:paraId="51745654" w14:textId="77777777" w:rsidR="002F7CBA" w:rsidRDefault="002F7CBA" w:rsidP="002F7CBA">
      <w:pPr>
        <w:jc w:val="center"/>
        <w:rPr>
          <w:rFonts w:ascii="Verdana" w:hAnsi="Verdana"/>
          <w:sz w:val="52"/>
          <w:szCs w:val="52"/>
        </w:rPr>
      </w:pPr>
      <w:r w:rsidRPr="00381351">
        <w:rPr>
          <w:rFonts w:ascii="Verdana" w:hAnsi="Verdana"/>
          <w:sz w:val="52"/>
          <w:szCs w:val="52"/>
        </w:rPr>
        <w:t>Appendices</w:t>
      </w:r>
    </w:p>
    <w:p w14:paraId="7720C009" w14:textId="77777777" w:rsidR="002F7CBA" w:rsidRDefault="002F7CBA" w:rsidP="002F7CBA">
      <w:pPr>
        <w:rPr>
          <w:rFonts w:ascii="Verdana" w:hAnsi="Verdana"/>
          <w:sz w:val="52"/>
          <w:szCs w:val="52"/>
        </w:rPr>
      </w:pPr>
      <w:r>
        <w:rPr>
          <w:rFonts w:ascii="Verdana" w:hAnsi="Verdana"/>
          <w:sz w:val="52"/>
          <w:szCs w:val="52"/>
        </w:rPr>
        <w:br w:type="page"/>
      </w:r>
    </w:p>
    <w:p w14:paraId="5C0745EB" w14:textId="77777777" w:rsidR="002F7CBA" w:rsidRPr="00381351" w:rsidRDefault="002F7CBA" w:rsidP="00AB01AB">
      <w:pPr>
        <w:pStyle w:val="Title"/>
        <w:jc w:val="left"/>
        <w:rPr>
          <w:rFonts w:ascii="Verdana" w:hAnsi="Verdana"/>
        </w:rPr>
        <w:sectPr w:rsidR="002F7CBA" w:rsidRPr="00381351" w:rsidSect="00A816B6">
          <w:footerReference w:type="even" r:id="rId14"/>
          <w:footerReference w:type="default" r:id="rId15"/>
          <w:pgSz w:w="12240" w:h="15840"/>
          <w:pgMar w:top="1440" w:right="1440" w:bottom="1440" w:left="1440" w:header="720" w:footer="720" w:gutter="0"/>
          <w:pgNumType w:start="1"/>
          <w:cols w:space="720"/>
          <w:titlePg/>
          <w:docGrid w:linePitch="360"/>
        </w:sectPr>
      </w:pPr>
    </w:p>
    <w:p w14:paraId="2C4879B0" w14:textId="77777777" w:rsidR="001518D0" w:rsidRDefault="001518D0" w:rsidP="0094131F">
      <w:pPr>
        <w:pStyle w:val="Title"/>
        <w:rPr>
          <w:rFonts w:ascii="Verdana" w:hAnsi="Verdana"/>
          <w:sz w:val="20"/>
        </w:rPr>
        <w:sectPr w:rsidR="001518D0" w:rsidSect="00B432BA">
          <w:footerReference w:type="default" r:id="rId16"/>
          <w:pgSz w:w="15840" w:h="12240" w:orient="landscape"/>
          <w:pgMar w:top="1440" w:right="1440" w:bottom="1440" w:left="1440" w:header="720" w:footer="720" w:gutter="0"/>
          <w:cols w:space="720"/>
          <w:docGrid w:linePitch="360"/>
        </w:sectPr>
      </w:pPr>
    </w:p>
    <w:p w14:paraId="2A3EDB2A" w14:textId="500D60D4" w:rsidR="00B43A7F" w:rsidRPr="00402CAE" w:rsidRDefault="00B43A7F" w:rsidP="0094131F">
      <w:pPr>
        <w:pStyle w:val="Title"/>
        <w:rPr>
          <w:rFonts w:ascii="Verdana" w:hAnsi="Verdana"/>
          <w:sz w:val="20"/>
        </w:rPr>
      </w:pPr>
      <w:r w:rsidRPr="00402CAE">
        <w:rPr>
          <w:rFonts w:ascii="Verdana" w:hAnsi="Verdana"/>
          <w:sz w:val="20"/>
        </w:rPr>
        <w:lastRenderedPageBreak/>
        <w:t xml:space="preserve">ALIGNMENT OF </w:t>
      </w:r>
      <w:smartTag w:uri="urn:schemas-microsoft-com:office:smarttags" w:element="stockticker">
        <w:r w:rsidRPr="00402CAE">
          <w:rPr>
            <w:rFonts w:ascii="Verdana" w:hAnsi="Verdana"/>
            <w:sz w:val="20"/>
          </w:rPr>
          <w:t>PDE</w:t>
        </w:r>
      </w:smartTag>
      <w:r w:rsidRPr="00402CAE">
        <w:rPr>
          <w:rFonts w:ascii="Verdana" w:hAnsi="Verdana"/>
          <w:sz w:val="20"/>
        </w:rPr>
        <w:t xml:space="preserve"> STANDARDS, </w:t>
      </w:r>
      <w:smartTag w:uri="urn:schemas-microsoft-com:office:smarttags" w:element="stockticker">
        <w:r w:rsidRPr="00402CAE">
          <w:rPr>
            <w:rFonts w:ascii="Verdana" w:hAnsi="Verdana"/>
            <w:sz w:val="20"/>
          </w:rPr>
          <w:t>UNIT</w:t>
        </w:r>
      </w:smartTag>
      <w:r w:rsidRPr="00402CAE">
        <w:rPr>
          <w:rFonts w:ascii="Verdana" w:hAnsi="Verdana"/>
          <w:sz w:val="20"/>
        </w:rPr>
        <w:t xml:space="preserve"> STANDARDS FOR INITIAL PROGRAMS, </w:t>
      </w:r>
      <w:smartTag w:uri="urn:schemas-microsoft-com:office:smarttags" w:element="stockticker">
        <w:r w:rsidRPr="00402CAE">
          <w:rPr>
            <w:rFonts w:ascii="Verdana" w:hAnsi="Verdana"/>
            <w:sz w:val="20"/>
          </w:rPr>
          <w:t>AND</w:t>
        </w:r>
      </w:smartTag>
      <w:r w:rsidRPr="00402CAE">
        <w:rPr>
          <w:rFonts w:ascii="Verdana" w:hAnsi="Verdana"/>
          <w:sz w:val="20"/>
        </w:rPr>
        <w:t xml:space="preserve"> INTASC PRINCIPLES</w:t>
      </w:r>
    </w:p>
    <w:p w14:paraId="0524D1A9" w14:textId="77777777" w:rsidR="00B43A7F" w:rsidRPr="00381351" w:rsidRDefault="00B43A7F" w:rsidP="00AB01AB">
      <w:pPr>
        <w:rPr>
          <w:rFonts w:ascii="Verdana" w:hAnsi="Verdana"/>
          <w:b/>
          <w:sz w:val="18"/>
        </w:rPr>
      </w:pPr>
    </w:p>
    <w:p w14:paraId="2469E68F" w14:textId="77777777" w:rsidR="00B43A7F" w:rsidRPr="00381351" w:rsidRDefault="00B43A7F" w:rsidP="0094131F">
      <w:pPr>
        <w:jc w:val="center"/>
        <w:rPr>
          <w:rFonts w:ascii="Verdana" w:hAnsi="Verdana"/>
          <w:b/>
          <w:sz w:val="18"/>
        </w:rPr>
      </w:pPr>
      <w:smartTag w:uri="urn:schemas-microsoft-com:office:smarttags" w:element="State">
        <w:smartTag w:uri="urn:schemas-microsoft-com:office:smarttags" w:element="place">
          <w:r w:rsidRPr="00381351">
            <w:rPr>
              <w:rFonts w:ascii="Verdana" w:hAnsi="Verdana"/>
              <w:b/>
              <w:sz w:val="18"/>
            </w:rPr>
            <w:t>Pennsylvania</w:t>
          </w:r>
        </w:smartTag>
      </w:smartTag>
      <w:r w:rsidRPr="00381351">
        <w:rPr>
          <w:rFonts w:ascii="Verdana" w:hAnsi="Verdana"/>
          <w:b/>
          <w:sz w:val="18"/>
        </w:rPr>
        <w:t xml:space="preserve"> Statewide Evaluation for Student Professional Knowledge and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3294"/>
        <w:gridCol w:w="3294"/>
        <w:gridCol w:w="3294"/>
      </w:tblGrid>
      <w:tr w:rsidR="00B43A7F" w:rsidRPr="00381351" w14:paraId="7B4D7D58" w14:textId="77777777" w:rsidTr="636FEDBB">
        <w:tc>
          <w:tcPr>
            <w:tcW w:w="3294" w:type="dxa"/>
          </w:tcPr>
          <w:p w14:paraId="06C5AC18" w14:textId="77777777" w:rsidR="00B43A7F" w:rsidRPr="00381351" w:rsidRDefault="00B43A7F" w:rsidP="00AB01AB">
            <w:pPr>
              <w:rPr>
                <w:rFonts w:ascii="Verdana" w:hAnsi="Verdana"/>
                <w:sz w:val="14"/>
              </w:rPr>
            </w:pPr>
            <w:r w:rsidRPr="00381351">
              <w:rPr>
                <w:rFonts w:ascii="Verdana" w:hAnsi="Verdana"/>
                <w:b/>
                <w:noProof/>
                <w:sz w:val="14"/>
              </w:rPr>
              <w:t xml:space="preserve">Category I:  </w:t>
            </w:r>
            <w:r w:rsidRPr="00381351">
              <w:rPr>
                <w:rFonts w:ascii="Verdana" w:hAnsi="Verdana"/>
                <w:b/>
                <w:sz w:val="14"/>
              </w:rPr>
              <w:t>Planning and Preparation</w:t>
            </w:r>
            <w:r w:rsidRPr="00381351">
              <w:rPr>
                <w:rFonts w:ascii="Verdana" w:hAnsi="Verdana"/>
                <w:sz w:val="14"/>
              </w:rPr>
              <w:t xml:space="preserve"> – Student teacher/candidate demonstrates thorough knowledge of content and pedagogical skills in planning and preparation.  Student teacher makes plans and sets goals based on the content to be taught/learned, their knowledge of assigned students and his/her instructional context.  </w:t>
            </w:r>
          </w:p>
          <w:p w14:paraId="14C4C887" w14:textId="77777777" w:rsidR="00B43A7F" w:rsidRPr="00381351" w:rsidRDefault="00B43A7F" w:rsidP="00AB01AB">
            <w:pPr>
              <w:pStyle w:val="BodyText3"/>
              <w:rPr>
                <w:rFonts w:ascii="Verdana" w:hAnsi="Verdana"/>
              </w:rPr>
            </w:pPr>
            <w:r w:rsidRPr="00381351">
              <w:rPr>
                <w:rFonts w:ascii="Verdana" w:hAnsi="Verdana"/>
              </w:rPr>
              <w:t>Alignmen with PA Code, Act 354.33. (1)(i)(A), (B), (C), (G), (H)</w:t>
            </w:r>
          </w:p>
          <w:p w14:paraId="4B923AC1" w14:textId="77777777" w:rsidR="00B43A7F" w:rsidRPr="00381351" w:rsidRDefault="00B43A7F" w:rsidP="00AB01AB">
            <w:pPr>
              <w:rPr>
                <w:rFonts w:ascii="Verdana" w:hAnsi="Verdana"/>
                <w:b/>
                <w:i/>
                <w:sz w:val="18"/>
              </w:rPr>
            </w:pPr>
            <w:r w:rsidRPr="00381351">
              <w:rPr>
                <w:rFonts w:ascii="Verdana" w:hAnsi="Verdana"/>
                <w:b/>
                <w:i/>
                <w:sz w:val="16"/>
              </w:rPr>
              <w:t>Aligned with the UofS Scholar/Decision-Maker: Planning Domains</w:t>
            </w:r>
          </w:p>
        </w:tc>
        <w:tc>
          <w:tcPr>
            <w:tcW w:w="3294" w:type="dxa"/>
          </w:tcPr>
          <w:p w14:paraId="6A33B1AB" w14:textId="77777777" w:rsidR="00B43A7F" w:rsidRPr="00381351" w:rsidRDefault="00B43A7F" w:rsidP="00AB01AB">
            <w:pPr>
              <w:pStyle w:val="Header"/>
              <w:tabs>
                <w:tab w:val="clear" w:pos="4320"/>
                <w:tab w:val="clear" w:pos="8640"/>
              </w:tabs>
              <w:rPr>
                <w:rFonts w:ascii="Verdana" w:hAnsi="Verdana"/>
                <w:sz w:val="14"/>
              </w:rPr>
            </w:pPr>
            <w:r w:rsidRPr="00381351">
              <w:rPr>
                <w:rFonts w:ascii="Verdana" w:hAnsi="Verdana"/>
                <w:b/>
                <w:noProof/>
                <w:sz w:val="14"/>
              </w:rPr>
              <w:t xml:space="preserve">Category II: </w:t>
            </w:r>
            <w:r w:rsidRPr="00381351">
              <w:rPr>
                <w:rFonts w:ascii="Verdana" w:hAnsi="Verdana"/>
                <w:b/>
                <w:sz w:val="14"/>
              </w:rPr>
              <w:t xml:space="preserve"> Classroom Environment</w:t>
            </w:r>
            <w:r w:rsidRPr="00381351">
              <w:rPr>
                <w:rFonts w:ascii="Verdana" w:hAnsi="Verdana"/>
                <w:sz w:val="14"/>
              </w:rPr>
              <w:t xml:space="preserve"> – Student teacher/candidate establishes  and maintains a purposeful and equitable environment for learning, in which students feel safe, valued, and respected, by instituting routines and setting clear expectations for student behavior.</w:t>
            </w:r>
          </w:p>
          <w:p w14:paraId="43F1AC0A" w14:textId="77777777" w:rsidR="00B43A7F" w:rsidRPr="00381351" w:rsidRDefault="00B43A7F" w:rsidP="00AB01AB">
            <w:pPr>
              <w:rPr>
                <w:rFonts w:ascii="Verdana" w:hAnsi="Verdana"/>
                <w:b/>
                <w:i/>
                <w:sz w:val="16"/>
              </w:rPr>
            </w:pPr>
            <w:r w:rsidRPr="00381351">
              <w:rPr>
                <w:rFonts w:ascii="Verdana" w:hAnsi="Verdana"/>
                <w:b/>
                <w:i/>
                <w:noProof/>
                <w:sz w:val="16"/>
              </w:rPr>
              <w:t xml:space="preserve">Alignment with PA Code, Act </w:t>
            </w:r>
            <w:r w:rsidRPr="00381351">
              <w:rPr>
                <w:rFonts w:ascii="Verdana" w:hAnsi="Verdana"/>
                <w:b/>
                <w:i/>
                <w:sz w:val="16"/>
              </w:rPr>
              <w:t>354.33. (1)(i)(E), (B)</w:t>
            </w:r>
          </w:p>
          <w:p w14:paraId="3A2BF2D0" w14:textId="77777777" w:rsidR="00B43A7F" w:rsidRPr="00381351" w:rsidRDefault="00B43A7F" w:rsidP="00AB01AB">
            <w:pPr>
              <w:rPr>
                <w:rFonts w:ascii="Verdana" w:hAnsi="Verdana"/>
                <w:b/>
                <w:sz w:val="18"/>
              </w:rPr>
            </w:pPr>
          </w:p>
          <w:p w14:paraId="5CDFA76B" w14:textId="77777777" w:rsidR="00B43A7F" w:rsidRPr="00381351" w:rsidRDefault="00B43A7F" w:rsidP="00AB01AB">
            <w:pPr>
              <w:rPr>
                <w:rFonts w:ascii="Verdana" w:hAnsi="Verdana"/>
                <w:b/>
                <w:i/>
                <w:sz w:val="16"/>
              </w:rPr>
            </w:pPr>
          </w:p>
          <w:p w14:paraId="78CFF1E3" w14:textId="77777777" w:rsidR="00B43A7F" w:rsidRPr="00381351" w:rsidRDefault="00B43A7F" w:rsidP="00AB01AB">
            <w:pPr>
              <w:rPr>
                <w:rFonts w:ascii="Verdana" w:hAnsi="Verdana"/>
                <w:b/>
                <w:sz w:val="18"/>
              </w:rPr>
            </w:pPr>
            <w:r w:rsidRPr="00381351">
              <w:rPr>
                <w:rFonts w:ascii="Verdana" w:hAnsi="Verdana"/>
                <w:b/>
                <w:i/>
                <w:sz w:val="16"/>
              </w:rPr>
              <w:t>Aligned with the UofS Scholar/Decision-Maker: Instruction  Domains</w:t>
            </w:r>
          </w:p>
        </w:tc>
        <w:tc>
          <w:tcPr>
            <w:tcW w:w="3294" w:type="dxa"/>
          </w:tcPr>
          <w:p w14:paraId="7309E680" w14:textId="77777777" w:rsidR="00B43A7F" w:rsidRPr="00381351" w:rsidRDefault="00B43A7F" w:rsidP="00AB01AB">
            <w:pPr>
              <w:rPr>
                <w:rFonts w:ascii="Verdana" w:hAnsi="Verdana"/>
                <w:sz w:val="14"/>
              </w:rPr>
            </w:pPr>
            <w:r w:rsidRPr="00381351">
              <w:rPr>
                <w:rFonts w:ascii="Verdana" w:hAnsi="Verdana"/>
                <w:b/>
                <w:sz w:val="14"/>
              </w:rPr>
              <w:t>Category III – Instructional Delivery</w:t>
            </w:r>
            <w:r w:rsidRPr="00381351">
              <w:rPr>
                <w:rFonts w:ascii="Verdana" w:hAnsi="Verdana"/>
                <w:sz w:val="14"/>
              </w:rPr>
              <w:t xml:space="preserve"> - Student teacher/candidate, through knowledge of content, pedagogy and skill in delivering instruction, engages students in learning by using a variety of instructional strategies.</w:t>
            </w:r>
          </w:p>
          <w:p w14:paraId="1E681B75" w14:textId="77777777" w:rsidR="00B43A7F" w:rsidRPr="00381351" w:rsidRDefault="00B43A7F" w:rsidP="00AB01AB">
            <w:pPr>
              <w:pStyle w:val="BodyText3"/>
              <w:rPr>
                <w:rFonts w:ascii="Verdana" w:hAnsi="Verdana"/>
              </w:rPr>
            </w:pPr>
            <w:r w:rsidRPr="00381351">
              <w:rPr>
                <w:rFonts w:ascii="Verdana" w:hAnsi="Verdana"/>
              </w:rPr>
              <w:t>Alignment with PA Code 22, Act 354.33. (1)(i)(D),(F),(G)</w:t>
            </w:r>
          </w:p>
          <w:p w14:paraId="10E0D97D" w14:textId="77777777" w:rsidR="00B43A7F" w:rsidRPr="00381351" w:rsidRDefault="00B43A7F" w:rsidP="00AB01AB">
            <w:pPr>
              <w:rPr>
                <w:rFonts w:ascii="Verdana" w:hAnsi="Verdana"/>
                <w:b/>
                <w:sz w:val="18"/>
              </w:rPr>
            </w:pPr>
          </w:p>
          <w:p w14:paraId="7D1382B4" w14:textId="77777777" w:rsidR="00B43A7F" w:rsidRPr="00381351" w:rsidRDefault="00B43A7F" w:rsidP="00AB01AB">
            <w:pPr>
              <w:rPr>
                <w:rFonts w:ascii="Verdana" w:hAnsi="Verdana"/>
                <w:b/>
                <w:sz w:val="18"/>
              </w:rPr>
            </w:pPr>
          </w:p>
          <w:p w14:paraId="5C264BFD" w14:textId="77777777" w:rsidR="00B43A7F" w:rsidRPr="00381351" w:rsidRDefault="00B43A7F" w:rsidP="00AB01AB">
            <w:pPr>
              <w:rPr>
                <w:rFonts w:ascii="Verdana" w:hAnsi="Verdana"/>
                <w:b/>
                <w:sz w:val="18"/>
              </w:rPr>
            </w:pPr>
            <w:r w:rsidRPr="00381351">
              <w:rPr>
                <w:rFonts w:ascii="Verdana" w:hAnsi="Verdana"/>
                <w:b/>
                <w:i/>
                <w:sz w:val="16"/>
              </w:rPr>
              <w:t>Aligned with the UofS Scholar/Decision-Maker: Management Domains</w:t>
            </w:r>
          </w:p>
        </w:tc>
        <w:tc>
          <w:tcPr>
            <w:tcW w:w="3294" w:type="dxa"/>
          </w:tcPr>
          <w:p w14:paraId="2626E4F2" w14:textId="77777777" w:rsidR="00B43A7F" w:rsidRPr="00381351" w:rsidRDefault="00B43A7F" w:rsidP="00AB01AB">
            <w:pPr>
              <w:rPr>
                <w:rFonts w:ascii="Verdana" w:hAnsi="Verdana"/>
                <w:sz w:val="14"/>
              </w:rPr>
            </w:pPr>
            <w:r w:rsidRPr="00381351">
              <w:rPr>
                <w:rFonts w:ascii="Verdana" w:hAnsi="Verdana"/>
                <w:b/>
                <w:sz w:val="14"/>
              </w:rPr>
              <w:t>Category IV – Professionalism</w:t>
            </w:r>
            <w:r w:rsidRPr="00381351">
              <w:rPr>
                <w:rFonts w:ascii="Verdana" w:hAnsi="Verdana"/>
                <w:sz w:val="14"/>
              </w:rPr>
              <w:t xml:space="preserve"> - Student teacher/candidate demonstrates qualities that characterize a professional person in aspects that occur in and beyond the classroom/building.</w:t>
            </w:r>
          </w:p>
          <w:p w14:paraId="1DF509AE" w14:textId="77777777" w:rsidR="00B43A7F" w:rsidRPr="00381351" w:rsidRDefault="00B43A7F" w:rsidP="00AB01AB">
            <w:pPr>
              <w:rPr>
                <w:rFonts w:ascii="Verdana" w:hAnsi="Verdana"/>
                <w:b/>
                <w:i/>
                <w:sz w:val="16"/>
              </w:rPr>
            </w:pPr>
            <w:r w:rsidRPr="00381351">
              <w:rPr>
                <w:rFonts w:ascii="Verdana" w:hAnsi="Verdana"/>
                <w:b/>
                <w:i/>
                <w:sz w:val="16"/>
              </w:rPr>
              <w:t>Alignment with PA Code 22, Act 354.33. (1)(i)(I),(J)</w:t>
            </w:r>
          </w:p>
          <w:p w14:paraId="499EECB3" w14:textId="77777777" w:rsidR="00B43A7F" w:rsidRPr="00381351" w:rsidRDefault="00B43A7F" w:rsidP="00AB01AB">
            <w:pPr>
              <w:rPr>
                <w:rFonts w:ascii="Verdana" w:hAnsi="Verdana"/>
                <w:b/>
                <w:i/>
                <w:sz w:val="18"/>
              </w:rPr>
            </w:pPr>
          </w:p>
          <w:p w14:paraId="621642A9" w14:textId="77777777" w:rsidR="00B43A7F" w:rsidRPr="00381351" w:rsidRDefault="00B43A7F" w:rsidP="00AB01AB">
            <w:pPr>
              <w:rPr>
                <w:rFonts w:ascii="Verdana" w:hAnsi="Verdana"/>
                <w:b/>
                <w:sz w:val="18"/>
              </w:rPr>
            </w:pPr>
          </w:p>
          <w:p w14:paraId="05E446C8" w14:textId="77777777" w:rsidR="00B43A7F" w:rsidRPr="00381351" w:rsidRDefault="00B43A7F" w:rsidP="00AB01AB">
            <w:pPr>
              <w:rPr>
                <w:rFonts w:ascii="Verdana" w:hAnsi="Verdana"/>
                <w:b/>
                <w:sz w:val="18"/>
              </w:rPr>
            </w:pPr>
            <w:r w:rsidRPr="00381351">
              <w:rPr>
                <w:rFonts w:ascii="Verdana" w:hAnsi="Verdana"/>
                <w:b/>
                <w:i/>
                <w:sz w:val="16"/>
              </w:rPr>
              <w:t>Aligned with the UofS Scholar/Decision-Maker: Professional Growth Domains</w:t>
            </w:r>
          </w:p>
        </w:tc>
      </w:tr>
    </w:tbl>
    <w:p w14:paraId="12853793" w14:textId="77777777" w:rsidR="00B43A7F" w:rsidRPr="00381351" w:rsidRDefault="00B43A7F" w:rsidP="00AB01AB">
      <w:pPr>
        <w:rPr>
          <w:rFonts w:ascii="Verdana" w:hAnsi="Verdana"/>
          <w:b/>
          <w:sz w:val="18"/>
        </w:rPr>
      </w:pPr>
    </w:p>
    <w:p w14:paraId="10E02E45" w14:textId="77777777" w:rsidR="002634AD" w:rsidRDefault="002634AD" w:rsidP="0094131F">
      <w:pPr>
        <w:jc w:val="center"/>
        <w:rPr>
          <w:rFonts w:ascii="Verdana" w:hAnsi="Verdana"/>
          <w:b/>
          <w:sz w:val="20"/>
        </w:rPr>
      </w:pPr>
    </w:p>
    <w:p w14:paraId="20330EC3" w14:textId="77777777" w:rsidR="00B43A7F" w:rsidRDefault="00B43A7F" w:rsidP="0094131F">
      <w:pPr>
        <w:jc w:val="center"/>
        <w:rPr>
          <w:rFonts w:ascii="Verdana" w:hAnsi="Verdana"/>
          <w:b/>
          <w:sz w:val="20"/>
        </w:rPr>
      </w:pPr>
      <w:r w:rsidRPr="00402CAE">
        <w:rPr>
          <w:rFonts w:ascii="Verdana" w:hAnsi="Verdana"/>
          <w:b/>
          <w:sz w:val="20"/>
        </w:rPr>
        <w:t xml:space="preserve">The </w:t>
      </w:r>
      <w:smartTag w:uri="urn:schemas-microsoft-com:office:smarttags" w:element="place">
        <w:smartTag w:uri="urn:schemas-microsoft-com:office:smarttags" w:element="PlaceType">
          <w:r w:rsidRPr="00402CAE">
            <w:rPr>
              <w:rFonts w:ascii="Verdana" w:hAnsi="Verdana"/>
              <w:b/>
              <w:sz w:val="20"/>
            </w:rPr>
            <w:t>University</w:t>
          </w:r>
        </w:smartTag>
        <w:r w:rsidRPr="00402CAE">
          <w:rPr>
            <w:rFonts w:ascii="Verdana" w:hAnsi="Verdana"/>
            <w:b/>
            <w:sz w:val="20"/>
          </w:rPr>
          <w:t xml:space="preserve"> of </w:t>
        </w:r>
        <w:smartTag w:uri="urn:schemas-microsoft-com:office:smarttags" w:element="PlaceName">
          <w:r w:rsidRPr="00402CAE">
            <w:rPr>
              <w:rFonts w:ascii="Verdana" w:hAnsi="Verdana"/>
              <w:b/>
              <w:sz w:val="20"/>
            </w:rPr>
            <w:t>Scranton</w:t>
          </w:r>
        </w:smartTag>
      </w:smartTag>
      <w:r w:rsidRPr="00402CAE">
        <w:rPr>
          <w:rFonts w:ascii="Verdana" w:hAnsi="Verdana"/>
          <w:b/>
          <w:sz w:val="20"/>
        </w:rPr>
        <w:t xml:space="preserve"> Unit Standards</w:t>
      </w:r>
    </w:p>
    <w:p w14:paraId="449999EB" w14:textId="77777777" w:rsidR="00402CAE" w:rsidRPr="00402CAE" w:rsidRDefault="00402CAE" w:rsidP="0094131F">
      <w:pPr>
        <w:jc w:val="center"/>
        <w:rPr>
          <w:rFonts w:ascii="Verdana" w:hAnsi="Verdana"/>
          <w:b/>
          <w:sz w:val="20"/>
        </w:rPr>
      </w:pPr>
    </w:p>
    <w:p w14:paraId="72421B69" w14:textId="77777777" w:rsidR="00B43A7F" w:rsidRPr="00381351" w:rsidRDefault="00B43A7F" w:rsidP="00AB01AB">
      <w:pPr>
        <w:pStyle w:val="Heading1"/>
        <w:rPr>
          <w:rFonts w:ascii="Verdana" w:hAnsi="Verdana"/>
        </w:rPr>
      </w:pPr>
      <w:r w:rsidRPr="00381351">
        <w:rPr>
          <w:rFonts w:ascii="Verdana" w:hAnsi="Verdana"/>
        </w:rPr>
        <w:t>As Sch</w:t>
      </w:r>
      <w:r w:rsidR="0094131F">
        <w:rPr>
          <w:rFonts w:ascii="Verdana" w:hAnsi="Verdana"/>
        </w:rPr>
        <w:t>olars, teacher candidates…</w:t>
      </w:r>
      <w:r w:rsidR="0094131F">
        <w:rPr>
          <w:rFonts w:ascii="Verdana" w:hAnsi="Verdana"/>
        </w:rPr>
        <w:tab/>
      </w:r>
      <w:r w:rsidR="0094131F">
        <w:rPr>
          <w:rFonts w:ascii="Verdana" w:hAnsi="Verdana"/>
        </w:rPr>
        <w:tab/>
      </w:r>
      <w:r w:rsidR="0094131F">
        <w:rPr>
          <w:rFonts w:ascii="Verdana" w:hAnsi="Verdana"/>
        </w:rPr>
        <w:tab/>
      </w:r>
      <w:r w:rsidR="0094131F">
        <w:rPr>
          <w:rFonts w:ascii="Verdana" w:hAnsi="Verdana"/>
        </w:rPr>
        <w:tab/>
      </w:r>
      <w:r w:rsidR="0094131F">
        <w:rPr>
          <w:rFonts w:ascii="Verdana" w:hAnsi="Verdana"/>
        </w:rPr>
        <w:tab/>
      </w:r>
      <w:r w:rsidRPr="00381351">
        <w:rPr>
          <w:rFonts w:ascii="Verdana" w:hAnsi="Verdana"/>
        </w:rPr>
        <w:t>As Decision-Makers, teacher candidates…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1647"/>
        <w:gridCol w:w="1647"/>
        <w:gridCol w:w="1647"/>
        <w:gridCol w:w="1647"/>
        <w:gridCol w:w="1647"/>
        <w:gridCol w:w="1647"/>
        <w:gridCol w:w="1647"/>
      </w:tblGrid>
      <w:tr w:rsidR="00B43A7F" w:rsidRPr="00381351" w14:paraId="47593638" w14:textId="77777777" w:rsidTr="636FEDBB">
        <w:tc>
          <w:tcPr>
            <w:tcW w:w="1647" w:type="dxa"/>
          </w:tcPr>
          <w:p w14:paraId="3D6A7F71" w14:textId="77777777" w:rsidR="00B43A7F" w:rsidRPr="00381351" w:rsidRDefault="00B43A7F" w:rsidP="00AB01AB">
            <w:pPr>
              <w:rPr>
                <w:rFonts w:ascii="Verdana" w:hAnsi="Verdana"/>
                <w:sz w:val="14"/>
              </w:rPr>
            </w:pPr>
            <w:r w:rsidRPr="00381351">
              <w:rPr>
                <w:rFonts w:ascii="Verdana" w:hAnsi="Verdana"/>
                <w:sz w:val="14"/>
              </w:rPr>
              <w:t>plan teaching models that use major concepts, principles, theories, research and technology related to learning, including attention to the needs of diverse learners</w:t>
            </w:r>
          </w:p>
          <w:p w14:paraId="0D0766B9" w14:textId="77777777" w:rsidR="00B43A7F" w:rsidRPr="00381351" w:rsidRDefault="00B43A7F" w:rsidP="00AB01AB">
            <w:pPr>
              <w:rPr>
                <w:rFonts w:ascii="Verdana" w:hAnsi="Verdana"/>
                <w:sz w:val="14"/>
              </w:rPr>
            </w:pPr>
          </w:p>
          <w:p w14:paraId="2B3A622F" w14:textId="77777777" w:rsidR="00B43A7F" w:rsidRPr="00381351" w:rsidRDefault="00B43A7F" w:rsidP="00AB01AB">
            <w:pPr>
              <w:rPr>
                <w:rFonts w:ascii="Verdana" w:hAnsi="Verdana"/>
                <w:sz w:val="14"/>
              </w:rPr>
            </w:pPr>
          </w:p>
          <w:p w14:paraId="2C4B8463" w14:textId="77777777" w:rsidR="00B43A7F" w:rsidRPr="00381351" w:rsidRDefault="00B43A7F" w:rsidP="00AB01AB">
            <w:pPr>
              <w:rPr>
                <w:rFonts w:ascii="Verdana" w:hAnsi="Verdana"/>
                <w:sz w:val="14"/>
              </w:rPr>
            </w:pPr>
          </w:p>
          <w:p w14:paraId="4150FD34" w14:textId="77777777" w:rsidR="00B43A7F" w:rsidRPr="00381351" w:rsidRDefault="00B43A7F" w:rsidP="00AB01AB">
            <w:pPr>
              <w:rPr>
                <w:rFonts w:ascii="Verdana" w:hAnsi="Verdana"/>
                <w:sz w:val="14"/>
              </w:rPr>
            </w:pPr>
          </w:p>
          <w:p w14:paraId="0AA99BA7" w14:textId="77777777" w:rsidR="00B43A7F" w:rsidRPr="00381351" w:rsidRDefault="00B43A7F" w:rsidP="00AB01AB">
            <w:pPr>
              <w:pStyle w:val="Heading2"/>
              <w:rPr>
                <w:rFonts w:ascii="Verdana" w:hAnsi="Verdana"/>
                <w:sz w:val="14"/>
              </w:rPr>
            </w:pPr>
          </w:p>
          <w:p w14:paraId="7247A4DE" w14:textId="77777777" w:rsidR="00B43A7F" w:rsidRPr="00381351" w:rsidRDefault="00B43A7F" w:rsidP="00AB01AB">
            <w:pPr>
              <w:pStyle w:val="Heading2"/>
              <w:rPr>
                <w:rFonts w:ascii="Verdana" w:hAnsi="Verdana"/>
                <w:sz w:val="14"/>
              </w:rPr>
            </w:pPr>
          </w:p>
          <w:p w14:paraId="2FD4D9CF" w14:textId="77777777" w:rsidR="002634AD" w:rsidRDefault="002634AD" w:rsidP="00AB01AB">
            <w:pPr>
              <w:pStyle w:val="Heading2"/>
              <w:rPr>
                <w:rFonts w:ascii="Verdana" w:hAnsi="Verdana"/>
                <w:sz w:val="14"/>
              </w:rPr>
            </w:pPr>
          </w:p>
          <w:p w14:paraId="141F7122" w14:textId="77777777" w:rsidR="002634AD" w:rsidRDefault="002634AD" w:rsidP="00AB01AB">
            <w:pPr>
              <w:pStyle w:val="Heading2"/>
              <w:rPr>
                <w:rFonts w:ascii="Verdana" w:hAnsi="Verdana"/>
                <w:sz w:val="14"/>
              </w:rPr>
            </w:pPr>
          </w:p>
          <w:p w14:paraId="4F60013A" w14:textId="52DF83D2" w:rsidR="007E6462" w:rsidRPr="007E6462" w:rsidRDefault="007E6462" w:rsidP="007E6462"/>
          <w:p w14:paraId="4B91F63F" w14:textId="77777777" w:rsidR="002634AD" w:rsidRDefault="002634AD" w:rsidP="00AB01AB">
            <w:pPr>
              <w:pStyle w:val="Heading2"/>
              <w:rPr>
                <w:rFonts w:ascii="Verdana" w:hAnsi="Verdana"/>
                <w:sz w:val="14"/>
              </w:rPr>
            </w:pPr>
          </w:p>
          <w:p w14:paraId="71B16278" w14:textId="77777777" w:rsidR="00B43A7F" w:rsidRPr="00381351" w:rsidRDefault="00B43A7F" w:rsidP="00AB01AB">
            <w:pPr>
              <w:pStyle w:val="Heading2"/>
              <w:rPr>
                <w:rFonts w:ascii="Verdana" w:hAnsi="Verdana"/>
                <w:sz w:val="14"/>
              </w:rPr>
            </w:pPr>
            <w:r w:rsidRPr="00381351">
              <w:rPr>
                <w:rFonts w:ascii="Verdana" w:hAnsi="Verdana"/>
                <w:sz w:val="14"/>
              </w:rPr>
              <w:t>1.</w:t>
            </w:r>
            <w:r w:rsidR="002634AD">
              <w:rPr>
                <w:rFonts w:ascii="Verdana" w:hAnsi="Verdana"/>
                <w:sz w:val="14"/>
              </w:rPr>
              <w:t xml:space="preserve"> </w:t>
            </w:r>
            <w:r w:rsidRPr="00381351">
              <w:rPr>
                <w:rFonts w:ascii="Verdana" w:hAnsi="Verdana"/>
                <w:sz w:val="14"/>
              </w:rPr>
              <w:t>Planning</w:t>
            </w:r>
          </w:p>
        </w:tc>
        <w:tc>
          <w:tcPr>
            <w:tcW w:w="1647" w:type="dxa"/>
          </w:tcPr>
          <w:p w14:paraId="512EDA92" w14:textId="77777777" w:rsidR="00B43A7F" w:rsidRPr="00381351" w:rsidRDefault="00B43A7F" w:rsidP="00AB01AB">
            <w:pPr>
              <w:pStyle w:val="BodyText"/>
              <w:rPr>
                <w:rFonts w:ascii="Verdana" w:hAnsi="Verdana"/>
                <w:sz w:val="14"/>
              </w:rPr>
            </w:pPr>
            <w:r w:rsidRPr="00381351">
              <w:rPr>
                <w:rFonts w:ascii="Verdana" w:hAnsi="Verdana"/>
                <w:sz w:val="14"/>
              </w:rPr>
              <w:t>implement the central concepts, tools of inquiry, and structures of content for the various developmental levels of diverse populations and use continuous reflective self-assessment for professional growth.</w:t>
            </w:r>
          </w:p>
          <w:p w14:paraId="3043F4C9" w14:textId="77777777" w:rsidR="00B43A7F" w:rsidRPr="00381351" w:rsidRDefault="00B43A7F" w:rsidP="00AB01AB">
            <w:pPr>
              <w:pStyle w:val="BodyText"/>
              <w:rPr>
                <w:rFonts w:ascii="Verdana" w:hAnsi="Verdana"/>
                <w:sz w:val="14"/>
              </w:rPr>
            </w:pPr>
          </w:p>
          <w:p w14:paraId="7084E212" w14:textId="77777777" w:rsidR="00B43A7F" w:rsidRPr="00381351" w:rsidRDefault="00B43A7F" w:rsidP="00AB01AB">
            <w:pPr>
              <w:pStyle w:val="BodyText"/>
              <w:rPr>
                <w:rFonts w:ascii="Verdana" w:hAnsi="Verdana"/>
                <w:sz w:val="14"/>
              </w:rPr>
            </w:pPr>
          </w:p>
          <w:p w14:paraId="2020A4C9" w14:textId="77777777" w:rsidR="00B43A7F" w:rsidRPr="00381351" w:rsidRDefault="00B43A7F" w:rsidP="00AB01AB">
            <w:pPr>
              <w:pStyle w:val="BodyText"/>
              <w:rPr>
                <w:rFonts w:ascii="Verdana" w:hAnsi="Verdana"/>
                <w:sz w:val="14"/>
              </w:rPr>
            </w:pPr>
          </w:p>
          <w:p w14:paraId="5A739A72" w14:textId="77777777" w:rsidR="00B43A7F" w:rsidRPr="00381351" w:rsidRDefault="00B43A7F" w:rsidP="00AB01AB">
            <w:pPr>
              <w:pStyle w:val="Heading2"/>
              <w:rPr>
                <w:rFonts w:ascii="Verdana" w:hAnsi="Verdana"/>
                <w:sz w:val="14"/>
              </w:rPr>
            </w:pPr>
          </w:p>
          <w:p w14:paraId="137FBCCB" w14:textId="77777777" w:rsidR="002634AD" w:rsidRDefault="002634AD" w:rsidP="00AB01AB">
            <w:pPr>
              <w:pStyle w:val="Heading2"/>
              <w:rPr>
                <w:rFonts w:ascii="Verdana" w:hAnsi="Verdana"/>
                <w:sz w:val="14"/>
              </w:rPr>
            </w:pPr>
          </w:p>
          <w:p w14:paraId="628B8B45" w14:textId="77777777" w:rsidR="002634AD" w:rsidRDefault="002634AD" w:rsidP="00AB01AB">
            <w:pPr>
              <w:pStyle w:val="Heading2"/>
              <w:rPr>
                <w:rFonts w:ascii="Verdana" w:hAnsi="Verdana"/>
                <w:sz w:val="14"/>
              </w:rPr>
            </w:pPr>
          </w:p>
          <w:p w14:paraId="7F2A2003" w14:textId="77777777" w:rsidR="002634AD" w:rsidRDefault="002634AD" w:rsidP="00AB01AB">
            <w:pPr>
              <w:pStyle w:val="Heading2"/>
              <w:rPr>
                <w:rFonts w:ascii="Verdana" w:hAnsi="Verdana"/>
                <w:sz w:val="14"/>
              </w:rPr>
            </w:pPr>
          </w:p>
          <w:p w14:paraId="71648F9A" w14:textId="77777777" w:rsidR="00B43A7F" w:rsidRPr="00381351" w:rsidRDefault="00B43A7F" w:rsidP="00AB01AB">
            <w:pPr>
              <w:pStyle w:val="Heading2"/>
              <w:rPr>
                <w:rFonts w:ascii="Verdana" w:hAnsi="Verdana"/>
                <w:sz w:val="14"/>
              </w:rPr>
            </w:pPr>
            <w:r w:rsidRPr="00381351">
              <w:rPr>
                <w:rFonts w:ascii="Verdana" w:hAnsi="Verdana"/>
                <w:sz w:val="14"/>
              </w:rPr>
              <w:t>2.</w:t>
            </w:r>
            <w:r w:rsidR="002634AD">
              <w:rPr>
                <w:rFonts w:ascii="Verdana" w:hAnsi="Verdana"/>
                <w:sz w:val="14"/>
              </w:rPr>
              <w:t xml:space="preserve"> </w:t>
            </w:r>
            <w:r w:rsidRPr="00381351">
              <w:rPr>
                <w:rFonts w:ascii="Verdana" w:hAnsi="Verdana"/>
                <w:sz w:val="14"/>
              </w:rPr>
              <w:t>Instruction</w:t>
            </w:r>
          </w:p>
        </w:tc>
        <w:tc>
          <w:tcPr>
            <w:tcW w:w="1647" w:type="dxa"/>
          </w:tcPr>
          <w:p w14:paraId="7AE2E710" w14:textId="77777777" w:rsidR="00B43A7F" w:rsidRPr="00381351" w:rsidRDefault="00B43A7F" w:rsidP="00AB01AB">
            <w:pPr>
              <w:rPr>
                <w:rFonts w:ascii="Verdana" w:hAnsi="Verdana"/>
                <w:sz w:val="14"/>
              </w:rPr>
            </w:pPr>
            <w:r w:rsidRPr="00381351">
              <w:rPr>
                <w:rFonts w:ascii="Verdana" w:hAnsi="Verdana"/>
                <w:sz w:val="14"/>
              </w:rPr>
              <w:t>utilize data gathering techniques that include research, analytical processes, assessment and the use of appropriate technology throughout the curriculum.  Candidates practice proper professional behaviors and deal ethically with colleagues, superiors, students and families.</w:t>
            </w:r>
          </w:p>
          <w:p w14:paraId="613BC2E9" w14:textId="77777777" w:rsidR="00B43A7F" w:rsidRPr="00381351" w:rsidRDefault="00B43A7F" w:rsidP="00AB01AB">
            <w:pPr>
              <w:pStyle w:val="Heading2"/>
              <w:rPr>
                <w:rFonts w:ascii="Verdana" w:hAnsi="Verdana"/>
                <w:sz w:val="14"/>
              </w:rPr>
            </w:pPr>
          </w:p>
          <w:p w14:paraId="42154DF8" w14:textId="77777777" w:rsidR="00B43A7F" w:rsidRPr="00381351" w:rsidRDefault="00B43A7F" w:rsidP="00AB01AB">
            <w:pPr>
              <w:pStyle w:val="Heading2"/>
              <w:rPr>
                <w:rFonts w:ascii="Verdana" w:hAnsi="Verdana"/>
                <w:sz w:val="14"/>
              </w:rPr>
            </w:pPr>
          </w:p>
          <w:p w14:paraId="20D0077E" w14:textId="77777777" w:rsidR="002634AD" w:rsidRDefault="002634AD" w:rsidP="00AB01AB">
            <w:pPr>
              <w:pStyle w:val="Heading2"/>
              <w:rPr>
                <w:rFonts w:ascii="Verdana" w:hAnsi="Verdana"/>
                <w:sz w:val="14"/>
              </w:rPr>
            </w:pPr>
          </w:p>
          <w:p w14:paraId="4BF10D16" w14:textId="77777777" w:rsidR="00B43A7F" w:rsidRPr="00381351" w:rsidRDefault="00B43A7F" w:rsidP="00AB01AB">
            <w:pPr>
              <w:pStyle w:val="Heading2"/>
              <w:rPr>
                <w:rFonts w:ascii="Verdana" w:hAnsi="Verdana"/>
                <w:sz w:val="14"/>
              </w:rPr>
            </w:pPr>
            <w:r w:rsidRPr="00381351">
              <w:rPr>
                <w:rFonts w:ascii="Verdana" w:hAnsi="Verdana"/>
                <w:sz w:val="14"/>
              </w:rPr>
              <w:t>3</w:t>
            </w:r>
            <w:r w:rsidR="002634AD">
              <w:rPr>
                <w:rFonts w:ascii="Verdana" w:hAnsi="Verdana"/>
                <w:sz w:val="14"/>
              </w:rPr>
              <w:t xml:space="preserve"> </w:t>
            </w:r>
            <w:r w:rsidRPr="00381351">
              <w:rPr>
                <w:rFonts w:ascii="Verdana" w:hAnsi="Verdana"/>
                <w:sz w:val="14"/>
              </w:rPr>
              <w:t>.Management</w:t>
            </w:r>
          </w:p>
        </w:tc>
        <w:tc>
          <w:tcPr>
            <w:tcW w:w="1647" w:type="dxa"/>
            <w:tcBorders>
              <w:right w:val="dashDotStroked" w:sz="24" w:space="0" w:color="auto"/>
            </w:tcBorders>
          </w:tcPr>
          <w:p w14:paraId="245A9462" w14:textId="77777777" w:rsidR="00B43A7F" w:rsidRPr="00381351" w:rsidRDefault="00B43A7F" w:rsidP="00AB01AB">
            <w:pPr>
              <w:rPr>
                <w:rFonts w:ascii="Verdana" w:hAnsi="Verdana"/>
                <w:sz w:val="14"/>
              </w:rPr>
            </w:pPr>
            <w:r w:rsidRPr="00381351">
              <w:rPr>
                <w:rFonts w:ascii="Verdana" w:hAnsi="Verdana"/>
                <w:sz w:val="14"/>
              </w:rPr>
              <w:t>apply effective verbal, written and technological communication and management techniques, and react with sensitivity to the various needs and feelings of students, families, colleagues and others.</w:t>
            </w:r>
          </w:p>
          <w:p w14:paraId="729F9A15" w14:textId="77777777" w:rsidR="00B43A7F" w:rsidRPr="00381351" w:rsidRDefault="00B43A7F" w:rsidP="00AB01AB">
            <w:pPr>
              <w:rPr>
                <w:rFonts w:ascii="Verdana" w:hAnsi="Verdana"/>
                <w:sz w:val="14"/>
              </w:rPr>
            </w:pPr>
          </w:p>
          <w:p w14:paraId="1389B84A" w14:textId="77777777" w:rsidR="00B43A7F" w:rsidRPr="00381351" w:rsidRDefault="00B43A7F" w:rsidP="00AB01AB">
            <w:pPr>
              <w:rPr>
                <w:rFonts w:ascii="Verdana" w:hAnsi="Verdana"/>
                <w:b/>
                <w:sz w:val="14"/>
              </w:rPr>
            </w:pPr>
          </w:p>
          <w:p w14:paraId="5B1A6E95" w14:textId="77777777" w:rsidR="00B43A7F" w:rsidRPr="00381351" w:rsidRDefault="00B43A7F" w:rsidP="00AB01AB">
            <w:pPr>
              <w:pStyle w:val="Heading2"/>
              <w:rPr>
                <w:rFonts w:ascii="Verdana" w:hAnsi="Verdana"/>
                <w:sz w:val="14"/>
              </w:rPr>
            </w:pPr>
          </w:p>
          <w:p w14:paraId="422C122C" w14:textId="77777777" w:rsidR="00B43A7F" w:rsidRPr="00381351" w:rsidRDefault="00B43A7F" w:rsidP="00AB01AB">
            <w:pPr>
              <w:pStyle w:val="Heading2"/>
              <w:rPr>
                <w:rFonts w:ascii="Verdana" w:hAnsi="Verdana"/>
                <w:sz w:val="14"/>
              </w:rPr>
            </w:pPr>
          </w:p>
          <w:p w14:paraId="2282AD1D" w14:textId="77777777" w:rsidR="002634AD" w:rsidRDefault="002634AD" w:rsidP="00AB01AB">
            <w:pPr>
              <w:pStyle w:val="Heading2"/>
              <w:rPr>
                <w:rFonts w:ascii="Verdana" w:hAnsi="Verdana"/>
                <w:sz w:val="14"/>
              </w:rPr>
            </w:pPr>
          </w:p>
          <w:p w14:paraId="04390489" w14:textId="77777777" w:rsidR="002634AD" w:rsidRDefault="002634AD" w:rsidP="00AB01AB">
            <w:pPr>
              <w:pStyle w:val="Heading2"/>
              <w:rPr>
                <w:rFonts w:ascii="Verdana" w:hAnsi="Verdana"/>
                <w:sz w:val="14"/>
              </w:rPr>
            </w:pPr>
          </w:p>
          <w:p w14:paraId="2CC9323A" w14:textId="77777777" w:rsidR="002634AD" w:rsidRDefault="002634AD" w:rsidP="00AB01AB">
            <w:pPr>
              <w:pStyle w:val="Heading2"/>
              <w:rPr>
                <w:rFonts w:ascii="Verdana" w:hAnsi="Verdana"/>
                <w:sz w:val="14"/>
              </w:rPr>
            </w:pPr>
          </w:p>
          <w:p w14:paraId="36EA4551" w14:textId="77777777" w:rsidR="002634AD" w:rsidRDefault="002634AD" w:rsidP="00AB01AB">
            <w:pPr>
              <w:pStyle w:val="Heading2"/>
              <w:rPr>
                <w:rFonts w:ascii="Verdana" w:hAnsi="Verdana"/>
                <w:sz w:val="14"/>
              </w:rPr>
            </w:pPr>
          </w:p>
          <w:p w14:paraId="0EF190A1" w14:textId="77777777" w:rsidR="002634AD" w:rsidRDefault="00B43A7F" w:rsidP="00AB01AB">
            <w:pPr>
              <w:pStyle w:val="Heading2"/>
              <w:rPr>
                <w:rFonts w:ascii="Verdana" w:hAnsi="Verdana"/>
                <w:sz w:val="14"/>
              </w:rPr>
            </w:pPr>
            <w:r w:rsidRPr="00381351">
              <w:rPr>
                <w:rFonts w:ascii="Verdana" w:hAnsi="Verdana"/>
                <w:sz w:val="14"/>
              </w:rPr>
              <w:t>4.</w:t>
            </w:r>
            <w:r w:rsidR="002634AD">
              <w:rPr>
                <w:rFonts w:ascii="Verdana" w:hAnsi="Verdana"/>
                <w:sz w:val="14"/>
              </w:rPr>
              <w:t xml:space="preserve"> </w:t>
            </w:r>
            <w:r w:rsidRPr="00381351">
              <w:rPr>
                <w:rFonts w:ascii="Verdana" w:hAnsi="Verdana"/>
                <w:sz w:val="14"/>
              </w:rPr>
              <w:t xml:space="preserve">Professional </w:t>
            </w:r>
            <w:r w:rsidR="002634AD">
              <w:rPr>
                <w:rFonts w:ascii="Verdana" w:hAnsi="Verdana"/>
                <w:sz w:val="14"/>
              </w:rPr>
              <w:t xml:space="preserve"> </w:t>
            </w:r>
          </w:p>
          <w:p w14:paraId="30942308" w14:textId="77777777" w:rsidR="00B43A7F" w:rsidRPr="00381351" w:rsidRDefault="002634AD" w:rsidP="00AB01AB">
            <w:pPr>
              <w:pStyle w:val="Heading2"/>
              <w:rPr>
                <w:rFonts w:ascii="Verdana" w:hAnsi="Verdana"/>
                <w:sz w:val="14"/>
              </w:rPr>
            </w:pPr>
            <w:r>
              <w:rPr>
                <w:rFonts w:ascii="Verdana" w:hAnsi="Verdana"/>
                <w:sz w:val="14"/>
              </w:rPr>
              <w:t xml:space="preserve">    </w:t>
            </w:r>
            <w:r w:rsidR="00B43A7F" w:rsidRPr="00381351">
              <w:rPr>
                <w:rFonts w:ascii="Verdana" w:hAnsi="Verdana"/>
                <w:sz w:val="14"/>
              </w:rPr>
              <w:t>Growth</w:t>
            </w:r>
          </w:p>
        </w:tc>
        <w:tc>
          <w:tcPr>
            <w:tcW w:w="1647" w:type="dxa"/>
            <w:tcBorders>
              <w:left w:val="dashDotStroked" w:sz="24" w:space="0" w:color="auto"/>
            </w:tcBorders>
          </w:tcPr>
          <w:p w14:paraId="377EF4AF" w14:textId="77777777" w:rsidR="00B43A7F" w:rsidRPr="00381351" w:rsidRDefault="00B43A7F" w:rsidP="00AB01AB">
            <w:pPr>
              <w:pStyle w:val="BodyText2"/>
              <w:rPr>
                <w:rFonts w:ascii="Verdana" w:hAnsi="Verdana"/>
                <w:sz w:val="14"/>
              </w:rPr>
            </w:pPr>
            <w:r w:rsidRPr="00381351">
              <w:rPr>
                <w:rFonts w:ascii="Verdana" w:hAnsi="Verdana"/>
                <w:sz w:val="14"/>
              </w:rPr>
              <w:t xml:space="preserve">design instruction for the diversity of student needs, based on the use of appropriate learning theory, content knowledge including academic content standards, multicultural materials, and technological options.  </w:t>
            </w:r>
          </w:p>
          <w:p w14:paraId="68604AD9" w14:textId="77777777" w:rsidR="00B43A7F" w:rsidRPr="00381351" w:rsidRDefault="00B43A7F" w:rsidP="00AB01AB">
            <w:pPr>
              <w:rPr>
                <w:rFonts w:ascii="Verdana" w:hAnsi="Verdana"/>
                <w:sz w:val="14"/>
              </w:rPr>
            </w:pPr>
          </w:p>
          <w:p w14:paraId="2C207696" w14:textId="77777777" w:rsidR="00B43A7F" w:rsidRPr="00381351" w:rsidRDefault="00B43A7F" w:rsidP="00AB01AB">
            <w:pPr>
              <w:rPr>
                <w:rFonts w:ascii="Verdana" w:hAnsi="Verdana"/>
                <w:sz w:val="14"/>
              </w:rPr>
            </w:pPr>
          </w:p>
          <w:p w14:paraId="610BFFAD" w14:textId="77777777" w:rsidR="00B43A7F" w:rsidRPr="00381351" w:rsidRDefault="00B43A7F" w:rsidP="00AB01AB">
            <w:pPr>
              <w:pStyle w:val="Heading2"/>
              <w:rPr>
                <w:rFonts w:ascii="Verdana" w:hAnsi="Verdana"/>
                <w:b w:val="0"/>
                <w:sz w:val="14"/>
              </w:rPr>
            </w:pPr>
          </w:p>
          <w:p w14:paraId="68F41192" w14:textId="77777777" w:rsidR="00B43A7F" w:rsidRPr="00381351" w:rsidRDefault="00B43A7F" w:rsidP="00AB01AB">
            <w:pPr>
              <w:pStyle w:val="Heading2"/>
              <w:rPr>
                <w:rFonts w:ascii="Verdana" w:hAnsi="Verdana"/>
                <w:sz w:val="14"/>
              </w:rPr>
            </w:pPr>
          </w:p>
          <w:p w14:paraId="50717811" w14:textId="77777777" w:rsidR="002634AD" w:rsidRDefault="002634AD" w:rsidP="00AB01AB">
            <w:pPr>
              <w:pStyle w:val="Heading2"/>
              <w:rPr>
                <w:rFonts w:ascii="Verdana" w:hAnsi="Verdana"/>
                <w:sz w:val="14"/>
              </w:rPr>
            </w:pPr>
          </w:p>
          <w:p w14:paraId="6A40A415" w14:textId="77777777" w:rsidR="002634AD" w:rsidRDefault="002634AD" w:rsidP="00AB01AB">
            <w:pPr>
              <w:pStyle w:val="Heading2"/>
              <w:rPr>
                <w:rFonts w:ascii="Verdana" w:hAnsi="Verdana"/>
                <w:sz w:val="14"/>
              </w:rPr>
            </w:pPr>
          </w:p>
          <w:p w14:paraId="5263136E" w14:textId="77777777" w:rsidR="002634AD" w:rsidRDefault="002634AD" w:rsidP="00AB01AB">
            <w:pPr>
              <w:pStyle w:val="Heading2"/>
              <w:rPr>
                <w:rFonts w:ascii="Verdana" w:hAnsi="Verdana"/>
                <w:sz w:val="14"/>
              </w:rPr>
            </w:pPr>
          </w:p>
          <w:p w14:paraId="57ED8A3A" w14:textId="77777777" w:rsidR="002634AD" w:rsidRDefault="002634AD" w:rsidP="00AB01AB">
            <w:pPr>
              <w:pStyle w:val="Heading2"/>
              <w:rPr>
                <w:rFonts w:ascii="Verdana" w:hAnsi="Verdana"/>
                <w:sz w:val="14"/>
              </w:rPr>
            </w:pPr>
          </w:p>
          <w:p w14:paraId="10E76817" w14:textId="77777777" w:rsidR="00B43A7F" w:rsidRPr="00381351" w:rsidRDefault="00B43A7F" w:rsidP="00AB01AB">
            <w:pPr>
              <w:pStyle w:val="Heading2"/>
              <w:rPr>
                <w:rFonts w:ascii="Verdana" w:hAnsi="Verdana"/>
                <w:sz w:val="14"/>
              </w:rPr>
            </w:pPr>
            <w:r w:rsidRPr="00381351">
              <w:rPr>
                <w:rFonts w:ascii="Verdana" w:hAnsi="Verdana"/>
                <w:sz w:val="14"/>
              </w:rPr>
              <w:t>1.</w:t>
            </w:r>
            <w:r w:rsidR="002634AD">
              <w:rPr>
                <w:rFonts w:ascii="Verdana" w:hAnsi="Verdana"/>
                <w:sz w:val="14"/>
              </w:rPr>
              <w:t xml:space="preserve"> </w:t>
            </w:r>
            <w:r w:rsidRPr="00381351">
              <w:rPr>
                <w:rFonts w:ascii="Verdana" w:hAnsi="Verdana"/>
                <w:sz w:val="14"/>
              </w:rPr>
              <w:t>Planning</w:t>
            </w:r>
          </w:p>
        </w:tc>
        <w:tc>
          <w:tcPr>
            <w:tcW w:w="1647" w:type="dxa"/>
          </w:tcPr>
          <w:p w14:paraId="55A051FE" w14:textId="77777777" w:rsidR="00B43A7F" w:rsidRPr="00381351" w:rsidRDefault="00B43A7F" w:rsidP="00AB01AB">
            <w:pPr>
              <w:rPr>
                <w:rFonts w:ascii="Verdana" w:hAnsi="Verdana"/>
                <w:sz w:val="14"/>
              </w:rPr>
            </w:pPr>
            <w:r w:rsidRPr="00381351">
              <w:rPr>
                <w:rFonts w:ascii="Verdana" w:hAnsi="Verdana"/>
                <w:sz w:val="14"/>
              </w:rPr>
              <w:t>develop goals and objectives appropriate for all students and integrate a variety of teaching strategies based on the assessed needs of their diverse student population.</w:t>
            </w:r>
          </w:p>
          <w:p w14:paraId="22005580" w14:textId="77777777" w:rsidR="00B43A7F" w:rsidRPr="00381351" w:rsidRDefault="00B43A7F" w:rsidP="00AB01AB">
            <w:pPr>
              <w:rPr>
                <w:rFonts w:ascii="Verdana" w:hAnsi="Verdana"/>
                <w:sz w:val="14"/>
              </w:rPr>
            </w:pPr>
          </w:p>
          <w:p w14:paraId="70BF897B" w14:textId="77777777" w:rsidR="00B43A7F" w:rsidRPr="00381351" w:rsidRDefault="00B43A7F" w:rsidP="00AB01AB">
            <w:pPr>
              <w:rPr>
                <w:rFonts w:ascii="Verdana" w:hAnsi="Verdana"/>
                <w:sz w:val="14"/>
              </w:rPr>
            </w:pPr>
          </w:p>
          <w:p w14:paraId="45BF7450" w14:textId="77777777" w:rsidR="00B43A7F" w:rsidRPr="00381351" w:rsidRDefault="00B43A7F" w:rsidP="00AB01AB">
            <w:pPr>
              <w:rPr>
                <w:rFonts w:ascii="Verdana" w:hAnsi="Verdana"/>
                <w:sz w:val="14"/>
              </w:rPr>
            </w:pPr>
          </w:p>
          <w:p w14:paraId="3119DD20" w14:textId="77777777" w:rsidR="00B43A7F" w:rsidRPr="00381351" w:rsidRDefault="00B43A7F" w:rsidP="00AB01AB">
            <w:pPr>
              <w:rPr>
                <w:rFonts w:ascii="Verdana" w:hAnsi="Verdana"/>
                <w:sz w:val="14"/>
              </w:rPr>
            </w:pPr>
          </w:p>
          <w:p w14:paraId="0FB69024" w14:textId="77777777" w:rsidR="00B43A7F" w:rsidRPr="00381351" w:rsidRDefault="00B43A7F" w:rsidP="00AB01AB">
            <w:pPr>
              <w:rPr>
                <w:rFonts w:ascii="Verdana" w:hAnsi="Verdana"/>
                <w:sz w:val="14"/>
              </w:rPr>
            </w:pPr>
          </w:p>
          <w:p w14:paraId="482F1634" w14:textId="77777777" w:rsidR="00B43A7F" w:rsidRPr="00381351" w:rsidRDefault="00B43A7F" w:rsidP="00AB01AB">
            <w:pPr>
              <w:pStyle w:val="Heading2"/>
              <w:rPr>
                <w:rFonts w:ascii="Verdana" w:hAnsi="Verdana"/>
                <w:sz w:val="14"/>
              </w:rPr>
            </w:pPr>
          </w:p>
          <w:p w14:paraId="4C05EFD6" w14:textId="77777777" w:rsidR="002634AD" w:rsidRDefault="002634AD" w:rsidP="00AB01AB">
            <w:pPr>
              <w:pStyle w:val="Heading2"/>
              <w:rPr>
                <w:rFonts w:ascii="Verdana" w:hAnsi="Verdana"/>
                <w:sz w:val="14"/>
              </w:rPr>
            </w:pPr>
          </w:p>
          <w:p w14:paraId="12247FA8" w14:textId="77777777" w:rsidR="002634AD" w:rsidRDefault="002634AD" w:rsidP="00AB01AB">
            <w:pPr>
              <w:pStyle w:val="Heading2"/>
              <w:rPr>
                <w:rFonts w:ascii="Verdana" w:hAnsi="Verdana"/>
                <w:sz w:val="14"/>
              </w:rPr>
            </w:pPr>
          </w:p>
          <w:p w14:paraId="49FE9F45" w14:textId="77777777" w:rsidR="002634AD" w:rsidRDefault="002634AD" w:rsidP="00AB01AB">
            <w:pPr>
              <w:pStyle w:val="Heading2"/>
              <w:rPr>
                <w:rFonts w:ascii="Verdana" w:hAnsi="Verdana"/>
                <w:sz w:val="14"/>
              </w:rPr>
            </w:pPr>
          </w:p>
          <w:p w14:paraId="6A36366A" w14:textId="77777777" w:rsidR="002634AD" w:rsidRDefault="002634AD" w:rsidP="00AB01AB">
            <w:pPr>
              <w:pStyle w:val="Heading2"/>
              <w:rPr>
                <w:rFonts w:ascii="Verdana" w:hAnsi="Verdana"/>
                <w:sz w:val="14"/>
              </w:rPr>
            </w:pPr>
          </w:p>
          <w:p w14:paraId="2080F5B6" w14:textId="77777777" w:rsidR="002634AD" w:rsidRDefault="002634AD" w:rsidP="00AB01AB">
            <w:pPr>
              <w:pStyle w:val="Heading2"/>
              <w:rPr>
                <w:rFonts w:ascii="Verdana" w:hAnsi="Verdana"/>
                <w:sz w:val="14"/>
              </w:rPr>
            </w:pPr>
          </w:p>
          <w:p w14:paraId="3EB88E90" w14:textId="77777777" w:rsidR="00B43A7F" w:rsidRPr="00381351" w:rsidRDefault="00B43A7F" w:rsidP="00AB01AB">
            <w:pPr>
              <w:pStyle w:val="Heading2"/>
              <w:rPr>
                <w:rFonts w:ascii="Verdana" w:hAnsi="Verdana"/>
                <w:sz w:val="14"/>
              </w:rPr>
            </w:pPr>
            <w:r w:rsidRPr="00381351">
              <w:rPr>
                <w:rFonts w:ascii="Verdana" w:hAnsi="Verdana"/>
                <w:sz w:val="14"/>
              </w:rPr>
              <w:t>2.</w:t>
            </w:r>
            <w:r w:rsidR="002634AD">
              <w:rPr>
                <w:rFonts w:ascii="Verdana" w:hAnsi="Verdana"/>
                <w:sz w:val="14"/>
              </w:rPr>
              <w:t xml:space="preserve"> </w:t>
            </w:r>
            <w:r w:rsidRPr="00381351">
              <w:rPr>
                <w:rFonts w:ascii="Verdana" w:hAnsi="Verdana"/>
                <w:sz w:val="14"/>
              </w:rPr>
              <w:t>Instruction</w:t>
            </w:r>
          </w:p>
        </w:tc>
        <w:tc>
          <w:tcPr>
            <w:tcW w:w="1647" w:type="dxa"/>
          </w:tcPr>
          <w:p w14:paraId="4DED107C" w14:textId="77777777" w:rsidR="00B43A7F" w:rsidRPr="00381351" w:rsidRDefault="00B43A7F" w:rsidP="00AB01AB">
            <w:pPr>
              <w:rPr>
                <w:rFonts w:ascii="Verdana" w:hAnsi="Verdana"/>
                <w:sz w:val="14"/>
              </w:rPr>
            </w:pPr>
            <w:r w:rsidRPr="00381351">
              <w:rPr>
                <w:rFonts w:ascii="Verdana" w:hAnsi="Verdana"/>
                <w:sz w:val="14"/>
              </w:rPr>
              <w:t>show concern for peers and students by managing positive, respectful and safe learning environments, and by demonstrating the belief that all children can learn.</w:t>
            </w:r>
          </w:p>
          <w:p w14:paraId="3D353FB9" w14:textId="77777777" w:rsidR="00B43A7F" w:rsidRPr="00381351" w:rsidRDefault="00B43A7F" w:rsidP="00AB01AB">
            <w:pPr>
              <w:pStyle w:val="Heading2"/>
              <w:rPr>
                <w:rFonts w:ascii="Verdana" w:hAnsi="Verdana"/>
                <w:sz w:val="14"/>
              </w:rPr>
            </w:pPr>
          </w:p>
          <w:p w14:paraId="0095B8D8" w14:textId="77777777" w:rsidR="00B43A7F" w:rsidRPr="00381351" w:rsidRDefault="00B43A7F" w:rsidP="00AB01AB">
            <w:pPr>
              <w:pStyle w:val="Heading2"/>
              <w:rPr>
                <w:rFonts w:ascii="Verdana" w:hAnsi="Verdana"/>
                <w:sz w:val="14"/>
              </w:rPr>
            </w:pPr>
          </w:p>
          <w:p w14:paraId="309A6556" w14:textId="77777777" w:rsidR="00B43A7F" w:rsidRPr="00381351" w:rsidRDefault="00B43A7F" w:rsidP="00AB01AB">
            <w:pPr>
              <w:pStyle w:val="Heading2"/>
              <w:rPr>
                <w:rFonts w:ascii="Verdana" w:hAnsi="Verdana"/>
                <w:sz w:val="14"/>
              </w:rPr>
            </w:pPr>
          </w:p>
          <w:p w14:paraId="79BA2EAF" w14:textId="77777777" w:rsidR="00B43A7F" w:rsidRPr="00381351" w:rsidRDefault="00B43A7F" w:rsidP="00AB01AB">
            <w:pPr>
              <w:pStyle w:val="Heading2"/>
              <w:rPr>
                <w:rFonts w:ascii="Verdana" w:hAnsi="Verdana"/>
                <w:sz w:val="14"/>
              </w:rPr>
            </w:pPr>
          </w:p>
          <w:p w14:paraId="290F4922" w14:textId="77777777" w:rsidR="00B43A7F" w:rsidRPr="00381351" w:rsidRDefault="00B43A7F" w:rsidP="00AB01AB">
            <w:pPr>
              <w:pStyle w:val="Heading2"/>
              <w:rPr>
                <w:rFonts w:ascii="Verdana" w:hAnsi="Verdana"/>
                <w:sz w:val="14"/>
              </w:rPr>
            </w:pPr>
          </w:p>
          <w:p w14:paraId="6D785DEF" w14:textId="77777777" w:rsidR="00B43A7F" w:rsidRPr="00381351" w:rsidRDefault="00B43A7F" w:rsidP="00AB01AB">
            <w:pPr>
              <w:pStyle w:val="Heading2"/>
              <w:rPr>
                <w:rFonts w:ascii="Verdana" w:hAnsi="Verdana"/>
                <w:sz w:val="14"/>
              </w:rPr>
            </w:pPr>
          </w:p>
          <w:p w14:paraId="2465A858" w14:textId="77777777" w:rsidR="00B43A7F" w:rsidRPr="00381351" w:rsidRDefault="00B43A7F" w:rsidP="00AB01AB">
            <w:pPr>
              <w:pStyle w:val="Heading2"/>
              <w:rPr>
                <w:rFonts w:ascii="Verdana" w:hAnsi="Verdana"/>
                <w:sz w:val="14"/>
              </w:rPr>
            </w:pPr>
          </w:p>
          <w:p w14:paraId="7959AF77" w14:textId="77777777" w:rsidR="002634AD" w:rsidRDefault="002634AD" w:rsidP="00AB01AB">
            <w:pPr>
              <w:pStyle w:val="Heading2"/>
              <w:rPr>
                <w:rFonts w:ascii="Verdana" w:hAnsi="Verdana"/>
                <w:sz w:val="14"/>
              </w:rPr>
            </w:pPr>
          </w:p>
          <w:p w14:paraId="61935171" w14:textId="77777777" w:rsidR="002634AD" w:rsidRDefault="002634AD" w:rsidP="00AB01AB">
            <w:pPr>
              <w:pStyle w:val="Heading2"/>
              <w:rPr>
                <w:rFonts w:ascii="Verdana" w:hAnsi="Verdana"/>
                <w:sz w:val="14"/>
              </w:rPr>
            </w:pPr>
          </w:p>
          <w:p w14:paraId="6F8C81C0" w14:textId="77777777" w:rsidR="002634AD" w:rsidRDefault="002634AD" w:rsidP="00AB01AB">
            <w:pPr>
              <w:pStyle w:val="Heading2"/>
              <w:rPr>
                <w:rFonts w:ascii="Verdana" w:hAnsi="Verdana"/>
                <w:sz w:val="14"/>
              </w:rPr>
            </w:pPr>
          </w:p>
          <w:p w14:paraId="22F4A5C3" w14:textId="77777777" w:rsidR="002634AD" w:rsidRDefault="002634AD" w:rsidP="00AB01AB">
            <w:pPr>
              <w:pStyle w:val="Heading2"/>
              <w:rPr>
                <w:rFonts w:ascii="Verdana" w:hAnsi="Verdana"/>
                <w:sz w:val="14"/>
              </w:rPr>
            </w:pPr>
          </w:p>
          <w:p w14:paraId="2B1F71F1" w14:textId="77777777" w:rsidR="002634AD" w:rsidRDefault="002634AD" w:rsidP="00AB01AB">
            <w:pPr>
              <w:pStyle w:val="Heading2"/>
              <w:rPr>
                <w:rFonts w:ascii="Verdana" w:hAnsi="Verdana"/>
                <w:sz w:val="14"/>
              </w:rPr>
            </w:pPr>
          </w:p>
          <w:p w14:paraId="366B14AF" w14:textId="77777777" w:rsidR="00B43A7F" w:rsidRPr="00381351" w:rsidRDefault="00B43A7F" w:rsidP="00AB01AB">
            <w:pPr>
              <w:pStyle w:val="Heading2"/>
              <w:rPr>
                <w:rFonts w:ascii="Verdana" w:hAnsi="Verdana"/>
                <w:sz w:val="14"/>
              </w:rPr>
            </w:pPr>
            <w:r w:rsidRPr="00381351">
              <w:rPr>
                <w:rFonts w:ascii="Verdana" w:hAnsi="Verdana"/>
                <w:sz w:val="14"/>
              </w:rPr>
              <w:t>3.</w:t>
            </w:r>
            <w:r w:rsidR="002634AD">
              <w:rPr>
                <w:rFonts w:ascii="Verdana" w:hAnsi="Verdana"/>
                <w:sz w:val="14"/>
              </w:rPr>
              <w:t xml:space="preserve"> </w:t>
            </w:r>
            <w:r w:rsidRPr="00381351">
              <w:rPr>
                <w:rFonts w:ascii="Verdana" w:hAnsi="Verdana"/>
                <w:sz w:val="14"/>
              </w:rPr>
              <w:t>Management</w:t>
            </w:r>
          </w:p>
        </w:tc>
        <w:tc>
          <w:tcPr>
            <w:tcW w:w="1647" w:type="dxa"/>
          </w:tcPr>
          <w:p w14:paraId="1E1E2056" w14:textId="77777777" w:rsidR="00B43A7F" w:rsidRPr="00381351" w:rsidRDefault="00B43A7F" w:rsidP="00AB01AB">
            <w:pPr>
              <w:rPr>
                <w:rFonts w:ascii="Verdana" w:hAnsi="Verdana"/>
                <w:sz w:val="14"/>
              </w:rPr>
            </w:pPr>
            <w:r w:rsidRPr="00381351">
              <w:rPr>
                <w:rFonts w:ascii="Verdana" w:hAnsi="Verdana"/>
                <w:sz w:val="14"/>
              </w:rPr>
              <w:t>effectively communicate with colleagues, administrators, families and other professionals and facilitate the social acceptance of diverse populations by encouraging positive relationships, and considering feedback from those relationships.  Appropriate professional behaviors are practiced consistently.</w:t>
            </w:r>
          </w:p>
          <w:p w14:paraId="08707E08" w14:textId="77777777" w:rsidR="002634AD" w:rsidRDefault="00B43A7F" w:rsidP="00AB01AB">
            <w:pPr>
              <w:pStyle w:val="Heading2"/>
              <w:rPr>
                <w:rFonts w:ascii="Verdana" w:hAnsi="Verdana"/>
                <w:sz w:val="14"/>
              </w:rPr>
            </w:pPr>
            <w:r w:rsidRPr="00381351">
              <w:rPr>
                <w:rFonts w:ascii="Verdana" w:hAnsi="Verdana"/>
                <w:sz w:val="14"/>
              </w:rPr>
              <w:t>4.</w:t>
            </w:r>
            <w:r w:rsidR="002634AD">
              <w:rPr>
                <w:rFonts w:ascii="Verdana" w:hAnsi="Verdana"/>
                <w:sz w:val="14"/>
              </w:rPr>
              <w:t xml:space="preserve"> </w:t>
            </w:r>
            <w:r w:rsidRPr="00381351">
              <w:rPr>
                <w:rFonts w:ascii="Verdana" w:hAnsi="Verdana"/>
                <w:sz w:val="14"/>
              </w:rPr>
              <w:t xml:space="preserve">Professional </w:t>
            </w:r>
          </w:p>
          <w:p w14:paraId="2A716EFF" w14:textId="77777777" w:rsidR="00B43A7F" w:rsidRPr="00381351" w:rsidRDefault="002634AD" w:rsidP="00AB01AB">
            <w:pPr>
              <w:pStyle w:val="Heading2"/>
              <w:rPr>
                <w:rFonts w:ascii="Verdana" w:hAnsi="Verdana"/>
                <w:sz w:val="14"/>
              </w:rPr>
            </w:pPr>
            <w:r>
              <w:rPr>
                <w:rFonts w:ascii="Verdana" w:hAnsi="Verdana"/>
                <w:sz w:val="14"/>
              </w:rPr>
              <w:t xml:space="preserve">   </w:t>
            </w:r>
            <w:r w:rsidR="00B43A7F" w:rsidRPr="00381351">
              <w:rPr>
                <w:rFonts w:ascii="Verdana" w:hAnsi="Verdana"/>
                <w:sz w:val="14"/>
              </w:rPr>
              <w:t>Growth</w:t>
            </w:r>
          </w:p>
        </w:tc>
      </w:tr>
    </w:tbl>
    <w:p w14:paraId="76FB1ED3" w14:textId="77777777" w:rsidR="00B432BA" w:rsidRPr="00402CAE" w:rsidRDefault="00B432BA" w:rsidP="00402CAE"/>
    <w:p w14:paraId="6FB23A89" w14:textId="77777777" w:rsidR="00B432BA" w:rsidRPr="00402CAE" w:rsidRDefault="00B432BA" w:rsidP="00402CAE"/>
    <w:p w14:paraId="48E27D43" w14:textId="77777777" w:rsidR="00402CAE" w:rsidRDefault="00402CAE" w:rsidP="00402CAE"/>
    <w:p w14:paraId="3B09A4FF" w14:textId="77777777" w:rsidR="00B432BA" w:rsidRPr="00402CAE" w:rsidRDefault="00B432BA" w:rsidP="00402CAE">
      <w:pPr>
        <w:jc w:val="center"/>
        <w:rPr>
          <w:rFonts w:ascii="Verdana" w:hAnsi="Verdana"/>
          <w:b/>
          <w:sz w:val="20"/>
        </w:rPr>
      </w:pPr>
      <w:r w:rsidRPr="00402CAE">
        <w:rPr>
          <w:rFonts w:ascii="Verdana" w:hAnsi="Verdana"/>
          <w:b/>
          <w:sz w:val="20"/>
        </w:rPr>
        <w:t>Interstate New Teacher Assessment and Support Consortium (INTASC) Principles</w:t>
      </w:r>
    </w:p>
    <w:p w14:paraId="4EBA4263" w14:textId="77777777" w:rsidR="00B43A7F" w:rsidRPr="00381351" w:rsidRDefault="00B432BA" w:rsidP="00AB01AB">
      <w:pPr>
        <w:pStyle w:val="Heading3"/>
        <w:jc w:val="left"/>
        <w:rPr>
          <w:rFonts w:ascii="Verdana" w:hAnsi="Verdana"/>
        </w:rPr>
      </w:pPr>
      <w:r>
        <w:rPr>
          <w:rFonts w:ascii="Verdana" w:hAnsi="Verdana"/>
          <w:i/>
        </w:rPr>
        <w:t>T</w:t>
      </w:r>
      <w:r w:rsidR="00B43A7F" w:rsidRPr="00381351">
        <w:rPr>
          <w:rFonts w:ascii="Verdana" w:hAnsi="Verdana"/>
          <w:i/>
        </w:rPr>
        <w:t>he Teacher…</w:t>
      </w:r>
      <w:r w:rsidR="00B43A7F" w:rsidRPr="00381351">
        <w:rPr>
          <w:rFonts w:ascii="Verdana" w:hAnsi="Verdana"/>
          <w:i/>
        </w:rPr>
        <w:tab/>
      </w:r>
      <w:r w:rsidR="00B43A7F" w:rsidRPr="00381351">
        <w:rPr>
          <w:rFonts w:ascii="Verdana" w:hAnsi="Verdana"/>
          <w:i/>
        </w:rPr>
        <w:tab/>
      </w:r>
      <w:r w:rsidR="00B43A7F" w:rsidRPr="00381351">
        <w:rPr>
          <w:rFonts w:ascii="Verdana" w:hAnsi="Verdana"/>
          <w:i/>
        </w:rPr>
        <w:tab/>
      </w:r>
      <w:r w:rsidR="00B43A7F" w:rsidRPr="00381351">
        <w:rPr>
          <w:rFonts w:ascii="Verdana" w:hAnsi="Verdana"/>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
        <w:gridCol w:w="1318"/>
        <w:gridCol w:w="1317"/>
        <w:gridCol w:w="1318"/>
        <w:gridCol w:w="1318"/>
        <w:gridCol w:w="1317"/>
        <w:gridCol w:w="1318"/>
        <w:gridCol w:w="1317"/>
        <w:gridCol w:w="1318"/>
        <w:gridCol w:w="1318"/>
      </w:tblGrid>
      <w:tr w:rsidR="00B43A7F" w:rsidRPr="00381351" w14:paraId="509F4495" w14:textId="77777777" w:rsidTr="636FEDBB">
        <w:tc>
          <w:tcPr>
            <w:tcW w:w="1317" w:type="dxa"/>
          </w:tcPr>
          <w:p w14:paraId="22CA2ECE" w14:textId="77777777" w:rsidR="00B43A7F" w:rsidRPr="00381351" w:rsidRDefault="00B43A7F" w:rsidP="00AB01AB">
            <w:pPr>
              <w:pStyle w:val="BodyText2"/>
              <w:rPr>
                <w:rFonts w:ascii="Verdana" w:hAnsi="Verdana"/>
                <w:sz w:val="14"/>
              </w:rPr>
            </w:pPr>
            <w:r w:rsidRPr="00381351">
              <w:rPr>
                <w:rFonts w:ascii="Verdana" w:hAnsi="Verdana"/>
                <w:sz w:val="14"/>
              </w:rPr>
              <w:t>understands the central concepts, tools of inquiry, and structures of the discipline he or she teaches and can create learning experiences that make these aspects of subject matter meaningful for students.</w:t>
            </w:r>
          </w:p>
          <w:p w14:paraId="155AFA45" w14:textId="77777777" w:rsidR="00B43A7F" w:rsidRPr="00381351" w:rsidRDefault="00B43A7F" w:rsidP="00AB01AB">
            <w:pPr>
              <w:rPr>
                <w:rFonts w:ascii="Verdana" w:hAnsi="Verdana"/>
                <w:b/>
                <w:i/>
                <w:sz w:val="16"/>
              </w:rPr>
            </w:pPr>
          </w:p>
          <w:p w14:paraId="1112350C" w14:textId="77777777" w:rsidR="00B43A7F" w:rsidRPr="00381351" w:rsidRDefault="00B43A7F" w:rsidP="00AB01AB">
            <w:pPr>
              <w:rPr>
                <w:rFonts w:ascii="Verdana" w:hAnsi="Verdana"/>
                <w:b/>
                <w:i/>
                <w:sz w:val="16"/>
              </w:rPr>
            </w:pPr>
          </w:p>
          <w:p w14:paraId="12CC1CF9" w14:textId="77777777" w:rsidR="00402CAE" w:rsidRDefault="00402CAE" w:rsidP="00AB01AB">
            <w:pPr>
              <w:rPr>
                <w:rFonts w:ascii="Verdana" w:hAnsi="Verdana"/>
                <w:b/>
                <w:i/>
                <w:sz w:val="16"/>
              </w:rPr>
            </w:pPr>
          </w:p>
          <w:p w14:paraId="3C09EE54" w14:textId="77777777" w:rsidR="00402CAE" w:rsidRDefault="00402CAE" w:rsidP="00AB01AB">
            <w:pPr>
              <w:rPr>
                <w:rFonts w:ascii="Verdana" w:hAnsi="Verdana"/>
                <w:b/>
                <w:i/>
                <w:sz w:val="16"/>
              </w:rPr>
            </w:pPr>
          </w:p>
          <w:p w14:paraId="60C34263" w14:textId="77777777" w:rsidR="00B43A7F" w:rsidRPr="00381351" w:rsidRDefault="00B43A7F" w:rsidP="00AB01AB">
            <w:pPr>
              <w:rPr>
                <w:rFonts w:ascii="Verdana" w:hAnsi="Verdana"/>
                <w:b/>
                <w:i/>
                <w:sz w:val="16"/>
              </w:rPr>
            </w:pPr>
            <w:r w:rsidRPr="00381351">
              <w:rPr>
                <w:rFonts w:ascii="Verdana" w:hAnsi="Verdana"/>
                <w:b/>
                <w:i/>
                <w:sz w:val="16"/>
              </w:rPr>
              <w:t>Aligned with Scholar 1</w:t>
            </w:r>
          </w:p>
        </w:tc>
        <w:tc>
          <w:tcPr>
            <w:tcW w:w="1318" w:type="dxa"/>
          </w:tcPr>
          <w:p w14:paraId="24C5C5A9" w14:textId="77777777" w:rsidR="00B43A7F" w:rsidRPr="00381351" w:rsidRDefault="00B43A7F" w:rsidP="00AB01AB">
            <w:pPr>
              <w:rPr>
                <w:rFonts w:ascii="Verdana" w:hAnsi="Verdana"/>
                <w:sz w:val="14"/>
              </w:rPr>
            </w:pPr>
            <w:r w:rsidRPr="00381351">
              <w:rPr>
                <w:rFonts w:ascii="Verdana" w:hAnsi="Verdana"/>
                <w:sz w:val="14"/>
              </w:rPr>
              <w:t>understands how children learn and develop, and can provide learning opportunities that support their intellectual, social and personal development.</w:t>
            </w:r>
          </w:p>
          <w:p w14:paraId="44F2F15B" w14:textId="77777777" w:rsidR="00B43A7F" w:rsidRPr="00381351" w:rsidRDefault="00B43A7F" w:rsidP="00AB01AB">
            <w:pPr>
              <w:rPr>
                <w:rFonts w:ascii="Verdana" w:hAnsi="Verdana"/>
                <w:sz w:val="14"/>
              </w:rPr>
            </w:pPr>
          </w:p>
          <w:p w14:paraId="465DEC9D" w14:textId="77777777" w:rsidR="00B43A7F" w:rsidRPr="00381351" w:rsidRDefault="00B43A7F" w:rsidP="00AB01AB">
            <w:pPr>
              <w:rPr>
                <w:rFonts w:ascii="Verdana" w:hAnsi="Verdana"/>
                <w:sz w:val="14"/>
              </w:rPr>
            </w:pPr>
          </w:p>
          <w:p w14:paraId="16FDFEF9" w14:textId="77777777" w:rsidR="00B43A7F" w:rsidRPr="00381351" w:rsidRDefault="00B43A7F" w:rsidP="00AB01AB">
            <w:pPr>
              <w:rPr>
                <w:rFonts w:ascii="Verdana" w:hAnsi="Verdana"/>
                <w:sz w:val="14"/>
              </w:rPr>
            </w:pPr>
          </w:p>
          <w:p w14:paraId="29A7BC49" w14:textId="77777777" w:rsidR="00B43A7F" w:rsidRPr="00381351" w:rsidRDefault="00B43A7F" w:rsidP="00AB01AB">
            <w:pPr>
              <w:rPr>
                <w:rFonts w:ascii="Verdana" w:hAnsi="Verdana"/>
                <w:b/>
                <w:i/>
                <w:sz w:val="16"/>
              </w:rPr>
            </w:pPr>
          </w:p>
          <w:p w14:paraId="5E336619" w14:textId="77777777" w:rsidR="00B43A7F" w:rsidRPr="00381351" w:rsidRDefault="00B43A7F" w:rsidP="00AB01AB">
            <w:pPr>
              <w:rPr>
                <w:rFonts w:ascii="Verdana" w:hAnsi="Verdana"/>
                <w:b/>
                <w:i/>
                <w:sz w:val="16"/>
              </w:rPr>
            </w:pPr>
          </w:p>
          <w:p w14:paraId="23D6BFF4" w14:textId="77777777" w:rsidR="00402CAE" w:rsidRDefault="00402CAE" w:rsidP="00AB01AB">
            <w:pPr>
              <w:rPr>
                <w:rFonts w:ascii="Verdana" w:hAnsi="Verdana"/>
                <w:b/>
                <w:i/>
                <w:sz w:val="16"/>
              </w:rPr>
            </w:pPr>
          </w:p>
          <w:p w14:paraId="685E58BA" w14:textId="77777777" w:rsidR="00402CAE" w:rsidRDefault="00402CAE" w:rsidP="00AB01AB">
            <w:pPr>
              <w:rPr>
                <w:rFonts w:ascii="Verdana" w:hAnsi="Verdana"/>
                <w:b/>
                <w:i/>
                <w:sz w:val="16"/>
              </w:rPr>
            </w:pPr>
          </w:p>
          <w:p w14:paraId="1FD712BB" w14:textId="77777777" w:rsidR="00402CAE" w:rsidRDefault="00402CAE" w:rsidP="00AB01AB">
            <w:pPr>
              <w:rPr>
                <w:rFonts w:ascii="Verdana" w:hAnsi="Verdana"/>
                <w:b/>
                <w:i/>
                <w:sz w:val="16"/>
              </w:rPr>
            </w:pPr>
          </w:p>
          <w:p w14:paraId="70867565" w14:textId="77777777" w:rsidR="00B43A7F" w:rsidRPr="00381351" w:rsidRDefault="00B43A7F" w:rsidP="00AB01AB">
            <w:pPr>
              <w:rPr>
                <w:rFonts w:ascii="Verdana" w:hAnsi="Verdana"/>
                <w:b/>
                <w:i/>
                <w:sz w:val="16"/>
              </w:rPr>
            </w:pPr>
            <w:r w:rsidRPr="00381351">
              <w:rPr>
                <w:rFonts w:ascii="Verdana" w:hAnsi="Verdana"/>
                <w:b/>
                <w:i/>
                <w:sz w:val="16"/>
              </w:rPr>
              <w:t>Aligned with Scholar 1</w:t>
            </w:r>
            <w:r w:rsidR="00402CAE">
              <w:rPr>
                <w:rFonts w:ascii="Verdana" w:hAnsi="Verdana"/>
                <w:b/>
                <w:i/>
                <w:sz w:val="16"/>
              </w:rPr>
              <w:t xml:space="preserve"> </w:t>
            </w:r>
            <w:r w:rsidRPr="00381351">
              <w:rPr>
                <w:rFonts w:ascii="Verdana" w:hAnsi="Verdana"/>
                <w:b/>
                <w:i/>
                <w:sz w:val="16"/>
              </w:rPr>
              <w:t>,4</w:t>
            </w:r>
          </w:p>
        </w:tc>
        <w:tc>
          <w:tcPr>
            <w:tcW w:w="1317" w:type="dxa"/>
          </w:tcPr>
          <w:p w14:paraId="2953CA4C" w14:textId="77777777" w:rsidR="00B43A7F" w:rsidRPr="00381351" w:rsidRDefault="00B43A7F" w:rsidP="00AB01AB">
            <w:pPr>
              <w:rPr>
                <w:rFonts w:ascii="Verdana" w:hAnsi="Verdana"/>
                <w:sz w:val="14"/>
              </w:rPr>
            </w:pPr>
            <w:r w:rsidRPr="00381351">
              <w:rPr>
                <w:rFonts w:ascii="Verdana" w:hAnsi="Verdana"/>
                <w:sz w:val="14"/>
              </w:rPr>
              <w:t>understands how students differ in their approaches to learning and creates instructional opportunities that are adapted to diverse learners.</w:t>
            </w:r>
          </w:p>
          <w:p w14:paraId="6A752C4A" w14:textId="77777777" w:rsidR="00B43A7F" w:rsidRPr="00381351" w:rsidRDefault="00B43A7F" w:rsidP="00AB01AB">
            <w:pPr>
              <w:rPr>
                <w:rFonts w:ascii="Verdana" w:hAnsi="Verdana"/>
                <w:sz w:val="14"/>
              </w:rPr>
            </w:pPr>
          </w:p>
          <w:p w14:paraId="6C81BFBE" w14:textId="77777777" w:rsidR="00B43A7F" w:rsidRPr="00381351" w:rsidRDefault="00B43A7F" w:rsidP="00AB01AB">
            <w:pPr>
              <w:rPr>
                <w:rFonts w:ascii="Verdana" w:hAnsi="Verdana"/>
                <w:sz w:val="14"/>
              </w:rPr>
            </w:pPr>
          </w:p>
          <w:p w14:paraId="5C46A286" w14:textId="77777777" w:rsidR="00B43A7F" w:rsidRPr="00381351" w:rsidRDefault="00B43A7F" w:rsidP="00AB01AB">
            <w:pPr>
              <w:rPr>
                <w:rFonts w:ascii="Verdana" w:hAnsi="Verdana"/>
                <w:sz w:val="14"/>
              </w:rPr>
            </w:pPr>
          </w:p>
          <w:p w14:paraId="406D040E" w14:textId="77777777" w:rsidR="00B43A7F" w:rsidRPr="00381351" w:rsidRDefault="00B43A7F" w:rsidP="00AB01AB">
            <w:pPr>
              <w:rPr>
                <w:rFonts w:ascii="Verdana" w:hAnsi="Verdana"/>
                <w:sz w:val="14"/>
              </w:rPr>
            </w:pPr>
          </w:p>
          <w:p w14:paraId="013307BB" w14:textId="77777777" w:rsidR="00B43A7F" w:rsidRPr="00381351" w:rsidRDefault="00B43A7F" w:rsidP="00AB01AB">
            <w:pPr>
              <w:pStyle w:val="BodyText3"/>
              <w:rPr>
                <w:rFonts w:ascii="Verdana" w:hAnsi="Verdana"/>
              </w:rPr>
            </w:pPr>
          </w:p>
          <w:p w14:paraId="22CACE8D" w14:textId="77777777" w:rsidR="00402CAE" w:rsidRDefault="00402CAE" w:rsidP="00AB01AB">
            <w:pPr>
              <w:pStyle w:val="BodyText3"/>
              <w:rPr>
                <w:rFonts w:ascii="Verdana" w:hAnsi="Verdana"/>
              </w:rPr>
            </w:pPr>
          </w:p>
          <w:p w14:paraId="05FA6B2F" w14:textId="77777777" w:rsidR="00402CAE" w:rsidRDefault="00402CAE" w:rsidP="00AB01AB">
            <w:pPr>
              <w:pStyle w:val="BodyText3"/>
              <w:rPr>
                <w:rFonts w:ascii="Verdana" w:hAnsi="Verdana"/>
              </w:rPr>
            </w:pPr>
          </w:p>
          <w:p w14:paraId="594B7B74" w14:textId="77777777" w:rsidR="00B43A7F" w:rsidRPr="00381351" w:rsidRDefault="00B43A7F" w:rsidP="00AB01AB">
            <w:pPr>
              <w:pStyle w:val="BodyText3"/>
              <w:rPr>
                <w:rFonts w:ascii="Verdana" w:hAnsi="Verdana"/>
              </w:rPr>
            </w:pPr>
            <w:r w:rsidRPr="00381351">
              <w:rPr>
                <w:rFonts w:ascii="Verdana" w:hAnsi="Verdana"/>
              </w:rPr>
              <w:t>Aligned with Scholar 2; Decision-Maker</w:t>
            </w:r>
            <w:r w:rsidR="00402CAE">
              <w:rPr>
                <w:rFonts w:ascii="Verdana" w:hAnsi="Verdana"/>
              </w:rPr>
              <w:t xml:space="preserve"> </w:t>
            </w:r>
            <w:r w:rsidRPr="00381351">
              <w:rPr>
                <w:rFonts w:ascii="Verdana" w:hAnsi="Verdana"/>
              </w:rPr>
              <w:t>2</w:t>
            </w:r>
          </w:p>
          <w:p w14:paraId="2A10F5DE" w14:textId="77777777" w:rsidR="00B43A7F" w:rsidRPr="00381351" w:rsidRDefault="00B43A7F" w:rsidP="00AB01AB">
            <w:pPr>
              <w:rPr>
                <w:rFonts w:ascii="Verdana" w:hAnsi="Verdana"/>
                <w:sz w:val="14"/>
              </w:rPr>
            </w:pPr>
          </w:p>
        </w:tc>
        <w:tc>
          <w:tcPr>
            <w:tcW w:w="1318" w:type="dxa"/>
          </w:tcPr>
          <w:p w14:paraId="439571CE" w14:textId="77777777" w:rsidR="00B43A7F" w:rsidRPr="00381351" w:rsidRDefault="00B43A7F" w:rsidP="00AB01AB">
            <w:pPr>
              <w:rPr>
                <w:rFonts w:ascii="Verdana" w:hAnsi="Verdana"/>
                <w:sz w:val="14"/>
              </w:rPr>
            </w:pPr>
            <w:r w:rsidRPr="00381351">
              <w:rPr>
                <w:rFonts w:ascii="Verdana" w:hAnsi="Verdana"/>
                <w:sz w:val="14"/>
              </w:rPr>
              <w:t>understands and uses a variety of instructional strategies to encourage students’ development of critical thinking, problem solving, and performance skills.</w:t>
            </w:r>
          </w:p>
          <w:p w14:paraId="67B310A8" w14:textId="77777777" w:rsidR="00B43A7F" w:rsidRPr="00381351" w:rsidRDefault="00B43A7F" w:rsidP="00AB01AB">
            <w:pPr>
              <w:rPr>
                <w:rFonts w:ascii="Verdana" w:hAnsi="Verdana"/>
                <w:sz w:val="14"/>
              </w:rPr>
            </w:pPr>
          </w:p>
          <w:p w14:paraId="53038071" w14:textId="77777777" w:rsidR="00B43A7F" w:rsidRPr="00381351" w:rsidRDefault="00B43A7F" w:rsidP="00AB01AB">
            <w:pPr>
              <w:rPr>
                <w:rFonts w:ascii="Verdana" w:hAnsi="Verdana"/>
                <w:sz w:val="14"/>
              </w:rPr>
            </w:pPr>
          </w:p>
          <w:p w14:paraId="7A83FBE0" w14:textId="77777777" w:rsidR="00B43A7F" w:rsidRPr="00381351" w:rsidRDefault="00B43A7F" w:rsidP="00AB01AB">
            <w:pPr>
              <w:rPr>
                <w:rFonts w:ascii="Verdana" w:hAnsi="Verdana"/>
                <w:sz w:val="14"/>
              </w:rPr>
            </w:pPr>
          </w:p>
          <w:p w14:paraId="579E7872" w14:textId="77777777" w:rsidR="00B43A7F" w:rsidRPr="00381351" w:rsidRDefault="00B43A7F" w:rsidP="00AB01AB">
            <w:pPr>
              <w:rPr>
                <w:rFonts w:ascii="Verdana" w:hAnsi="Verdana"/>
                <w:b/>
                <w:i/>
                <w:sz w:val="16"/>
              </w:rPr>
            </w:pPr>
          </w:p>
          <w:p w14:paraId="03AEE991" w14:textId="77777777" w:rsidR="00B43A7F" w:rsidRPr="00381351" w:rsidRDefault="00B43A7F" w:rsidP="00AB01AB">
            <w:pPr>
              <w:rPr>
                <w:rFonts w:ascii="Verdana" w:hAnsi="Verdana"/>
                <w:b/>
                <w:i/>
                <w:sz w:val="16"/>
              </w:rPr>
            </w:pPr>
          </w:p>
          <w:p w14:paraId="7F32CE18" w14:textId="77777777" w:rsidR="00402CAE" w:rsidRDefault="00402CAE" w:rsidP="00AB01AB">
            <w:pPr>
              <w:rPr>
                <w:rFonts w:ascii="Verdana" w:hAnsi="Verdana"/>
                <w:b/>
                <w:i/>
                <w:sz w:val="16"/>
              </w:rPr>
            </w:pPr>
          </w:p>
          <w:p w14:paraId="6C95FB23" w14:textId="77777777" w:rsidR="00B43A7F" w:rsidRPr="00381351" w:rsidRDefault="00B43A7F" w:rsidP="00AB01AB">
            <w:pPr>
              <w:rPr>
                <w:rFonts w:ascii="Verdana" w:hAnsi="Verdana"/>
                <w:b/>
                <w:i/>
                <w:sz w:val="16"/>
              </w:rPr>
            </w:pPr>
            <w:r w:rsidRPr="00381351">
              <w:rPr>
                <w:rFonts w:ascii="Verdana" w:hAnsi="Verdana"/>
                <w:b/>
                <w:i/>
                <w:sz w:val="16"/>
              </w:rPr>
              <w:t>Aligned with Decision-Maker 1</w:t>
            </w:r>
          </w:p>
        </w:tc>
        <w:tc>
          <w:tcPr>
            <w:tcW w:w="1318" w:type="dxa"/>
          </w:tcPr>
          <w:p w14:paraId="5DCB8A09" w14:textId="77777777" w:rsidR="00B43A7F" w:rsidRPr="00381351" w:rsidRDefault="00B43A7F" w:rsidP="00AB01AB">
            <w:pPr>
              <w:rPr>
                <w:rFonts w:ascii="Verdana" w:hAnsi="Verdana"/>
                <w:sz w:val="14"/>
              </w:rPr>
            </w:pPr>
            <w:r w:rsidRPr="00381351">
              <w:rPr>
                <w:rFonts w:ascii="Verdana" w:hAnsi="Verdana"/>
                <w:sz w:val="14"/>
              </w:rPr>
              <w:t>uses an understanding of individual and group motivation and behavior to create a learning environment that encourages positive social interaction, active engagement in learning, and self-motivation.</w:t>
            </w:r>
          </w:p>
          <w:p w14:paraId="1B3F6B11" w14:textId="77777777" w:rsidR="00B43A7F" w:rsidRPr="00381351" w:rsidRDefault="00B43A7F" w:rsidP="00AB01AB">
            <w:pPr>
              <w:rPr>
                <w:rFonts w:ascii="Verdana" w:hAnsi="Verdana"/>
                <w:b/>
                <w:i/>
                <w:sz w:val="16"/>
              </w:rPr>
            </w:pPr>
          </w:p>
          <w:p w14:paraId="68A7F9A3" w14:textId="77777777" w:rsidR="00B43A7F" w:rsidRPr="00381351" w:rsidRDefault="00B43A7F" w:rsidP="00AB01AB">
            <w:pPr>
              <w:rPr>
                <w:rFonts w:ascii="Verdana" w:hAnsi="Verdana"/>
                <w:b/>
                <w:i/>
                <w:sz w:val="16"/>
              </w:rPr>
            </w:pPr>
            <w:r w:rsidRPr="00381351">
              <w:rPr>
                <w:rFonts w:ascii="Verdana" w:hAnsi="Verdana"/>
                <w:b/>
                <w:i/>
                <w:sz w:val="16"/>
              </w:rPr>
              <w:t>Aligned with Scholar 3; Decision-Maker 3</w:t>
            </w:r>
          </w:p>
        </w:tc>
        <w:tc>
          <w:tcPr>
            <w:tcW w:w="1317" w:type="dxa"/>
          </w:tcPr>
          <w:p w14:paraId="16432C29" w14:textId="77777777" w:rsidR="00B43A7F" w:rsidRPr="00381351" w:rsidRDefault="00B43A7F" w:rsidP="00AB01AB">
            <w:pPr>
              <w:rPr>
                <w:rFonts w:ascii="Verdana" w:hAnsi="Verdana"/>
                <w:sz w:val="14"/>
              </w:rPr>
            </w:pPr>
            <w:r w:rsidRPr="00381351">
              <w:rPr>
                <w:rFonts w:ascii="Verdana" w:hAnsi="Verdana"/>
                <w:sz w:val="14"/>
              </w:rPr>
              <w:t>uses knowledge of effective verbal, nonverbal, and media communication techniques to foster active inquiry, collaboration, and supportive interaction in the classroom.</w:t>
            </w:r>
          </w:p>
          <w:p w14:paraId="316E6F9B" w14:textId="77777777" w:rsidR="00B43A7F" w:rsidRPr="00381351" w:rsidRDefault="00B43A7F" w:rsidP="00AB01AB">
            <w:pPr>
              <w:rPr>
                <w:rFonts w:ascii="Verdana" w:hAnsi="Verdana"/>
                <w:sz w:val="14"/>
              </w:rPr>
            </w:pPr>
          </w:p>
          <w:p w14:paraId="43A265F4" w14:textId="77777777" w:rsidR="00B43A7F" w:rsidRPr="00381351" w:rsidRDefault="00B43A7F" w:rsidP="00AB01AB">
            <w:pPr>
              <w:rPr>
                <w:rFonts w:ascii="Verdana" w:hAnsi="Verdana"/>
                <w:sz w:val="14"/>
              </w:rPr>
            </w:pPr>
          </w:p>
          <w:p w14:paraId="5493E9CE" w14:textId="77777777" w:rsidR="00B43A7F" w:rsidRPr="00381351" w:rsidRDefault="00B43A7F" w:rsidP="00AB01AB">
            <w:pPr>
              <w:rPr>
                <w:rFonts w:ascii="Verdana" w:hAnsi="Verdana"/>
                <w:b/>
                <w:i/>
                <w:sz w:val="16"/>
              </w:rPr>
            </w:pPr>
          </w:p>
          <w:p w14:paraId="1CA06016" w14:textId="77777777" w:rsidR="00B43A7F" w:rsidRPr="00381351" w:rsidRDefault="00B43A7F" w:rsidP="00AB01AB">
            <w:pPr>
              <w:rPr>
                <w:rFonts w:ascii="Verdana" w:hAnsi="Verdana"/>
                <w:b/>
                <w:i/>
                <w:sz w:val="16"/>
              </w:rPr>
            </w:pPr>
          </w:p>
          <w:p w14:paraId="292E9523" w14:textId="77777777" w:rsidR="00402CAE" w:rsidRDefault="00402CAE" w:rsidP="00AB01AB">
            <w:pPr>
              <w:rPr>
                <w:rFonts w:ascii="Verdana" w:hAnsi="Verdana"/>
                <w:b/>
                <w:i/>
                <w:sz w:val="16"/>
              </w:rPr>
            </w:pPr>
          </w:p>
          <w:p w14:paraId="0BF6A6CA" w14:textId="77777777" w:rsidR="00402CAE" w:rsidRDefault="00402CAE" w:rsidP="00AB01AB">
            <w:pPr>
              <w:rPr>
                <w:rFonts w:ascii="Verdana" w:hAnsi="Verdana"/>
                <w:b/>
                <w:i/>
                <w:sz w:val="16"/>
              </w:rPr>
            </w:pPr>
          </w:p>
          <w:p w14:paraId="0177B5A8" w14:textId="77777777" w:rsidR="00B43A7F" w:rsidRPr="00381351" w:rsidRDefault="00B43A7F" w:rsidP="00AB01AB">
            <w:pPr>
              <w:rPr>
                <w:rFonts w:ascii="Verdana" w:hAnsi="Verdana"/>
                <w:b/>
                <w:i/>
                <w:sz w:val="16"/>
              </w:rPr>
            </w:pPr>
            <w:r w:rsidRPr="00381351">
              <w:rPr>
                <w:rFonts w:ascii="Verdana" w:hAnsi="Verdana"/>
                <w:b/>
                <w:i/>
                <w:sz w:val="16"/>
              </w:rPr>
              <w:t>Aligned with Decision-Maker 3</w:t>
            </w:r>
          </w:p>
        </w:tc>
        <w:tc>
          <w:tcPr>
            <w:tcW w:w="1318" w:type="dxa"/>
          </w:tcPr>
          <w:p w14:paraId="5837AE95" w14:textId="77777777" w:rsidR="00B43A7F" w:rsidRPr="00381351" w:rsidRDefault="00B43A7F" w:rsidP="00AB01AB">
            <w:pPr>
              <w:rPr>
                <w:rFonts w:ascii="Verdana" w:hAnsi="Verdana"/>
                <w:sz w:val="14"/>
              </w:rPr>
            </w:pPr>
            <w:r w:rsidRPr="00381351">
              <w:rPr>
                <w:rFonts w:ascii="Verdana" w:hAnsi="Verdana"/>
                <w:sz w:val="14"/>
              </w:rPr>
              <w:t>plans instruction based upon knowledge of subject matter, students, the community, and curriculum goals.</w:t>
            </w:r>
          </w:p>
          <w:p w14:paraId="7A476061" w14:textId="77777777" w:rsidR="00B43A7F" w:rsidRPr="00381351" w:rsidRDefault="00B43A7F" w:rsidP="00AB01AB">
            <w:pPr>
              <w:rPr>
                <w:rFonts w:ascii="Verdana" w:hAnsi="Verdana"/>
                <w:sz w:val="14"/>
              </w:rPr>
            </w:pPr>
          </w:p>
          <w:p w14:paraId="2012254D" w14:textId="77777777" w:rsidR="00B43A7F" w:rsidRPr="00381351" w:rsidRDefault="00B43A7F" w:rsidP="00AB01AB">
            <w:pPr>
              <w:rPr>
                <w:rFonts w:ascii="Verdana" w:hAnsi="Verdana"/>
                <w:sz w:val="14"/>
              </w:rPr>
            </w:pPr>
          </w:p>
          <w:p w14:paraId="0A9A5C44" w14:textId="77777777" w:rsidR="00B43A7F" w:rsidRPr="00381351" w:rsidRDefault="00B43A7F" w:rsidP="00AB01AB">
            <w:pPr>
              <w:rPr>
                <w:rFonts w:ascii="Verdana" w:hAnsi="Verdana"/>
                <w:sz w:val="14"/>
              </w:rPr>
            </w:pPr>
          </w:p>
          <w:p w14:paraId="0674A96E" w14:textId="77777777" w:rsidR="00B43A7F" w:rsidRPr="00381351" w:rsidRDefault="00B43A7F" w:rsidP="00AB01AB">
            <w:pPr>
              <w:rPr>
                <w:rFonts w:ascii="Verdana" w:hAnsi="Verdana"/>
                <w:sz w:val="14"/>
              </w:rPr>
            </w:pPr>
          </w:p>
          <w:p w14:paraId="465E703D" w14:textId="77777777" w:rsidR="00B43A7F" w:rsidRPr="00381351" w:rsidRDefault="00B43A7F" w:rsidP="00AB01AB">
            <w:pPr>
              <w:rPr>
                <w:rFonts w:ascii="Verdana" w:hAnsi="Verdana"/>
                <w:sz w:val="14"/>
              </w:rPr>
            </w:pPr>
          </w:p>
          <w:p w14:paraId="5E6D50F8" w14:textId="77777777" w:rsidR="00B43A7F" w:rsidRPr="00381351" w:rsidRDefault="00B43A7F" w:rsidP="00AB01AB">
            <w:pPr>
              <w:rPr>
                <w:rFonts w:ascii="Verdana" w:hAnsi="Verdana"/>
                <w:sz w:val="14"/>
              </w:rPr>
            </w:pPr>
          </w:p>
          <w:p w14:paraId="4E87E540" w14:textId="77777777" w:rsidR="00B43A7F" w:rsidRPr="00381351" w:rsidRDefault="00B43A7F" w:rsidP="00AB01AB">
            <w:pPr>
              <w:rPr>
                <w:rFonts w:ascii="Verdana" w:hAnsi="Verdana"/>
                <w:b/>
                <w:i/>
                <w:sz w:val="16"/>
              </w:rPr>
            </w:pPr>
          </w:p>
          <w:p w14:paraId="72739FDC" w14:textId="77777777" w:rsidR="00B43A7F" w:rsidRPr="00381351" w:rsidRDefault="00B43A7F" w:rsidP="00AB01AB">
            <w:pPr>
              <w:rPr>
                <w:rFonts w:ascii="Verdana" w:hAnsi="Verdana"/>
                <w:b/>
                <w:i/>
                <w:sz w:val="16"/>
              </w:rPr>
            </w:pPr>
          </w:p>
          <w:p w14:paraId="10324087" w14:textId="77777777" w:rsidR="00402CAE" w:rsidRDefault="00402CAE" w:rsidP="00AB01AB">
            <w:pPr>
              <w:rPr>
                <w:rFonts w:ascii="Verdana" w:hAnsi="Verdana"/>
                <w:b/>
                <w:i/>
                <w:sz w:val="16"/>
              </w:rPr>
            </w:pPr>
          </w:p>
          <w:p w14:paraId="21972713" w14:textId="77777777" w:rsidR="00402CAE" w:rsidRDefault="00402CAE" w:rsidP="00AB01AB">
            <w:pPr>
              <w:rPr>
                <w:rFonts w:ascii="Verdana" w:hAnsi="Verdana"/>
                <w:b/>
                <w:i/>
                <w:sz w:val="16"/>
              </w:rPr>
            </w:pPr>
          </w:p>
          <w:p w14:paraId="72902BB7" w14:textId="77777777" w:rsidR="00402CAE" w:rsidRDefault="00402CAE" w:rsidP="00AB01AB">
            <w:pPr>
              <w:rPr>
                <w:rFonts w:ascii="Verdana" w:hAnsi="Verdana"/>
                <w:b/>
                <w:i/>
                <w:sz w:val="16"/>
              </w:rPr>
            </w:pPr>
          </w:p>
          <w:p w14:paraId="0B17C9DD" w14:textId="77777777" w:rsidR="00B43A7F" w:rsidRPr="00381351" w:rsidRDefault="00B43A7F" w:rsidP="00AB01AB">
            <w:pPr>
              <w:rPr>
                <w:rFonts w:ascii="Verdana" w:hAnsi="Verdana"/>
                <w:b/>
                <w:i/>
                <w:sz w:val="16"/>
              </w:rPr>
            </w:pPr>
            <w:r w:rsidRPr="00381351">
              <w:rPr>
                <w:rFonts w:ascii="Verdana" w:hAnsi="Verdana"/>
                <w:b/>
                <w:i/>
                <w:sz w:val="16"/>
              </w:rPr>
              <w:t>Aligned with Decision-Maker 1</w:t>
            </w:r>
          </w:p>
        </w:tc>
        <w:tc>
          <w:tcPr>
            <w:tcW w:w="1317" w:type="dxa"/>
          </w:tcPr>
          <w:p w14:paraId="3980A184" w14:textId="77777777" w:rsidR="00B43A7F" w:rsidRPr="00381351" w:rsidRDefault="00B43A7F" w:rsidP="00AB01AB">
            <w:pPr>
              <w:rPr>
                <w:rFonts w:ascii="Verdana" w:hAnsi="Verdana"/>
                <w:sz w:val="14"/>
              </w:rPr>
            </w:pPr>
            <w:r w:rsidRPr="00381351">
              <w:rPr>
                <w:rFonts w:ascii="Verdana" w:hAnsi="Verdana"/>
                <w:sz w:val="14"/>
              </w:rPr>
              <w:t>understands and uses formal and informal assessment strategies to evaluate and ensure the continuous intellectual, social and physical development of the learner.</w:t>
            </w:r>
          </w:p>
          <w:p w14:paraId="11F8F876" w14:textId="77777777" w:rsidR="00B43A7F" w:rsidRPr="00381351" w:rsidRDefault="00B43A7F" w:rsidP="00AB01AB">
            <w:pPr>
              <w:rPr>
                <w:rFonts w:ascii="Verdana" w:hAnsi="Verdana"/>
                <w:sz w:val="14"/>
              </w:rPr>
            </w:pPr>
          </w:p>
          <w:p w14:paraId="1D2DD095" w14:textId="77777777" w:rsidR="00B43A7F" w:rsidRPr="00381351" w:rsidRDefault="00B43A7F" w:rsidP="00AB01AB">
            <w:pPr>
              <w:rPr>
                <w:rFonts w:ascii="Verdana" w:hAnsi="Verdana"/>
                <w:sz w:val="14"/>
              </w:rPr>
            </w:pPr>
          </w:p>
          <w:p w14:paraId="3D12B500" w14:textId="77777777" w:rsidR="00B43A7F" w:rsidRPr="00381351" w:rsidRDefault="00B43A7F" w:rsidP="00AB01AB">
            <w:pPr>
              <w:rPr>
                <w:rFonts w:ascii="Verdana" w:hAnsi="Verdana"/>
                <w:b/>
                <w:i/>
                <w:sz w:val="16"/>
              </w:rPr>
            </w:pPr>
          </w:p>
          <w:p w14:paraId="71EF70E9" w14:textId="77777777" w:rsidR="00B43A7F" w:rsidRPr="00381351" w:rsidRDefault="00B43A7F" w:rsidP="00AB01AB">
            <w:pPr>
              <w:rPr>
                <w:rFonts w:ascii="Verdana" w:hAnsi="Verdana"/>
                <w:b/>
                <w:i/>
                <w:sz w:val="16"/>
              </w:rPr>
            </w:pPr>
          </w:p>
          <w:p w14:paraId="4BD9F0BC" w14:textId="77777777" w:rsidR="00402CAE" w:rsidRDefault="00402CAE" w:rsidP="00AB01AB">
            <w:pPr>
              <w:rPr>
                <w:rFonts w:ascii="Verdana" w:hAnsi="Verdana"/>
                <w:b/>
                <w:i/>
                <w:sz w:val="16"/>
              </w:rPr>
            </w:pPr>
          </w:p>
          <w:p w14:paraId="3F5F8686" w14:textId="77777777" w:rsidR="00402CAE" w:rsidRDefault="00402CAE" w:rsidP="00AB01AB">
            <w:pPr>
              <w:rPr>
                <w:rFonts w:ascii="Verdana" w:hAnsi="Verdana"/>
                <w:b/>
                <w:i/>
                <w:sz w:val="16"/>
              </w:rPr>
            </w:pPr>
          </w:p>
          <w:p w14:paraId="25F8D2B8" w14:textId="77777777" w:rsidR="00B43A7F" w:rsidRPr="00381351" w:rsidRDefault="00B43A7F" w:rsidP="00AB01AB">
            <w:pPr>
              <w:rPr>
                <w:rFonts w:ascii="Verdana" w:hAnsi="Verdana"/>
                <w:b/>
                <w:i/>
                <w:sz w:val="16"/>
              </w:rPr>
            </w:pPr>
            <w:r w:rsidRPr="00381351">
              <w:rPr>
                <w:rFonts w:ascii="Verdana" w:hAnsi="Verdana"/>
                <w:b/>
                <w:i/>
                <w:sz w:val="16"/>
              </w:rPr>
              <w:t>Aligned with Decision-Maker 2</w:t>
            </w:r>
          </w:p>
        </w:tc>
        <w:tc>
          <w:tcPr>
            <w:tcW w:w="1318" w:type="dxa"/>
          </w:tcPr>
          <w:p w14:paraId="5F009800" w14:textId="77777777" w:rsidR="00B43A7F" w:rsidRPr="00381351" w:rsidRDefault="00B43A7F" w:rsidP="00AB01AB">
            <w:pPr>
              <w:rPr>
                <w:rFonts w:ascii="Verdana" w:hAnsi="Verdana"/>
                <w:sz w:val="14"/>
              </w:rPr>
            </w:pPr>
            <w:r w:rsidRPr="00381351">
              <w:rPr>
                <w:rFonts w:ascii="Verdana" w:hAnsi="Verdana"/>
                <w:sz w:val="14"/>
              </w:rPr>
              <w:t>is a reflective practitioner who continually evaluates the effects of his/her choices and actions on others (students, parents, and other professionals in the learning community) and who actively seeks out opportunities to grow professionally.</w:t>
            </w:r>
          </w:p>
          <w:p w14:paraId="3740C4D0" w14:textId="77777777" w:rsidR="00B43A7F" w:rsidRPr="00381351" w:rsidRDefault="00B43A7F" w:rsidP="00AB01AB">
            <w:pPr>
              <w:rPr>
                <w:rFonts w:ascii="Verdana" w:hAnsi="Verdana"/>
                <w:b/>
                <w:i/>
                <w:sz w:val="16"/>
              </w:rPr>
            </w:pPr>
            <w:r w:rsidRPr="00381351">
              <w:rPr>
                <w:rFonts w:ascii="Verdana" w:hAnsi="Verdana"/>
                <w:b/>
                <w:i/>
                <w:sz w:val="16"/>
              </w:rPr>
              <w:t>Aligned with Scholar 4; Decision-Maker 3,</w:t>
            </w:r>
            <w:r w:rsidR="00402CAE">
              <w:rPr>
                <w:rFonts w:ascii="Verdana" w:hAnsi="Verdana"/>
                <w:b/>
                <w:i/>
                <w:sz w:val="16"/>
              </w:rPr>
              <w:t xml:space="preserve"> </w:t>
            </w:r>
            <w:r w:rsidRPr="00381351">
              <w:rPr>
                <w:rFonts w:ascii="Verdana" w:hAnsi="Verdana"/>
                <w:b/>
                <w:i/>
                <w:sz w:val="16"/>
              </w:rPr>
              <w:t>4</w:t>
            </w:r>
          </w:p>
        </w:tc>
        <w:tc>
          <w:tcPr>
            <w:tcW w:w="1318" w:type="dxa"/>
          </w:tcPr>
          <w:p w14:paraId="0A92CEB1" w14:textId="77777777" w:rsidR="00B43A7F" w:rsidRPr="00381351" w:rsidRDefault="00B43A7F" w:rsidP="00AB01AB">
            <w:pPr>
              <w:rPr>
                <w:rFonts w:ascii="Verdana" w:hAnsi="Verdana"/>
                <w:sz w:val="14"/>
              </w:rPr>
            </w:pPr>
            <w:r w:rsidRPr="00381351">
              <w:rPr>
                <w:rFonts w:ascii="Verdana" w:hAnsi="Verdana"/>
                <w:sz w:val="14"/>
              </w:rPr>
              <w:t>fosters relationships with school colleagues, parents, and agencies in the larger community to support students’ learning and well-being.</w:t>
            </w:r>
          </w:p>
          <w:p w14:paraId="0497A7AA" w14:textId="77777777" w:rsidR="00B43A7F" w:rsidRPr="00381351" w:rsidRDefault="00B43A7F" w:rsidP="00AB01AB">
            <w:pPr>
              <w:rPr>
                <w:rFonts w:ascii="Verdana" w:hAnsi="Verdana"/>
                <w:sz w:val="14"/>
              </w:rPr>
            </w:pPr>
          </w:p>
          <w:p w14:paraId="07DE7BC2" w14:textId="77777777" w:rsidR="00B43A7F" w:rsidRPr="00381351" w:rsidRDefault="00B43A7F" w:rsidP="00AB01AB">
            <w:pPr>
              <w:rPr>
                <w:rFonts w:ascii="Verdana" w:hAnsi="Verdana"/>
                <w:sz w:val="14"/>
              </w:rPr>
            </w:pPr>
          </w:p>
          <w:p w14:paraId="13109E23" w14:textId="77777777" w:rsidR="00B43A7F" w:rsidRPr="00381351" w:rsidRDefault="00B43A7F" w:rsidP="00AB01AB">
            <w:pPr>
              <w:rPr>
                <w:rFonts w:ascii="Verdana" w:hAnsi="Verdana"/>
                <w:sz w:val="14"/>
              </w:rPr>
            </w:pPr>
          </w:p>
          <w:p w14:paraId="3906BCAF" w14:textId="77777777" w:rsidR="00B43A7F" w:rsidRPr="00381351" w:rsidRDefault="00B43A7F" w:rsidP="00AB01AB">
            <w:pPr>
              <w:rPr>
                <w:rFonts w:ascii="Verdana" w:hAnsi="Verdana"/>
                <w:sz w:val="14"/>
              </w:rPr>
            </w:pPr>
          </w:p>
          <w:p w14:paraId="28DF59CA" w14:textId="77777777" w:rsidR="00B43A7F" w:rsidRPr="00381351" w:rsidRDefault="00B43A7F" w:rsidP="00AB01AB">
            <w:pPr>
              <w:rPr>
                <w:rFonts w:ascii="Verdana" w:hAnsi="Verdana"/>
                <w:sz w:val="14"/>
              </w:rPr>
            </w:pPr>
          </w:p>
          <w:p w14:paraId="07B2B8B8" w14:textId="77777777" w:rsidR="00B43A7F" w:rsidRPr="00381351" w:rsidRDefault="00B43A7F" w:rsidP="00AB01AB">
            <w:pPr>
              <w:pStyle w:val="BodyText3"/>
              <w:rPr>
                <w:rFonts w:ascii="Verdana" w:hAnsi="Verdana"/>
              </w:rPr>
            </w:pPr>
          </w:p>
          <w:p w14:paraId="23CCA3F8" w14:textId="77777777" w:rsidR="00402CAE" w:rsidRDefault="00402CAE" w:rsidP="00AB01AB">
            <w:pPr>
              <w:pStyle w:val="BodyText3"/>
              <w:rPr>
                <w:rFonts w:ascii="Verdana" w:hAnsi="Verdana"/>
              </w:rPr>
            </w:pPr>
          </w:p>
          <w:p w14:paraId="58047297" w14:textId="77777777" w:rsidR="00402CAE" w:rsidRDefault="00402CAE" w:rsidP="00AB01AB">
            <w:pPr>
              <w:pStyle w:val="BodyText3"/>
              <w:rPr>
                <w:rFonts w:ascii="Verdana" w:hAnsi="Verdana"/>
              </w:rPr>
            </w:pPr>
          </w:p>
          <w:p w14:paraId="16D427C3" w14:textId="77777777" w:rsidR="00B43A7F" w:rsidRPr="00381351" w:rsidRDefault="00B43A7F" w:rsidP="00AB01AB">
            <w:pPr>
              <w:pStyle w:val="BodyText3"/>
              <w:rPr>
                <w:rFonts w:ascii="Verdana" w:hAnsi="Verdana"/>
              </w:rPr>
            </w:pPr>
            <w:r w:rsidRPr="00381351">
              <w:rPr>
                <w:rFonts w:ascii="Verdana" w:hAnsi="Verdana"/>
              </w:rPr>
              <w:t>Aligned with Decision-Maker 4</w:t>
            </w:r>
          </w:p>
          <w:p w14:paraId="0482B587" w14:textId="77777777" w:rsidR="00B43A7F" w:rsidRPr="00381351" w:rsidRDefault="00B43A7F" w:rsidP="00AB01AB">
            <w:pPr>
              <w:rPr>
                <w:rFonts w:ascii="Verdana" w:hAnsi="Verdana"/>
                <w:sz w:val="14"/>
              </w:rPr>
            </w:pPr>
          </w:p>
        </w:tc>
      </w:tr>
    </w:tbl>
    <w:p w14:paraId="0113CCDF" w14:textId="77777777" w:rsidR="00402CAE" w:rsidRDefault="00402CAE" w:rsidP="00B432BA">
      <w:pPr>
        <w:jc w:val="center"/>
        <w:rPr>
          <w:rFonts w:ascii="Verdana" w:hAnsi="Verdana"/>
          <w:b/>
          <w:sz w:val="22"/>
          <w:szCs w:val="22"/>
        </w:rPr>
      </w:pPr>
    </w:p>
    <w:p w14:paraId="2FC9957C" w14:textId="77777777" w:rsidR="00402CAE" w:rsidRPr="00402CAE" w:rsidRDefault="00B43A7F" w:rsidP="00B432BA">
      <w:pPr>
        <w:jc w:val="center"/>
        <w:rPr>
          <w:rFonts w:ascii="Verdana" w:hAnsi="Verdana"/>
          <w:b/>
          <w:sz w:val="20"/>
        </w:rPr>
      </w:pPr>
      <w:r w:rsidRPr="00402CAE">
        <w:rPr>
          <w:rFonts w:ascii="Verdana" w:hAnsi="Verdana"/>
          <w:b/>
          <w:sz w:val="20"/>
        </w:rPr>
        <w:t xml:space="preserve">ALIGNMENT OF </w:t>
      </w:r>
      <w:smartTag w:uri="urn:schemas-microsoft-com:office:smarttags" w:element="stockticker">
        <w:r w:rsidRPr="00402CAE">
          <w:rPr>
            <w:rFonts w:ascii="Verdana" w:hAnsi="Verdana"/>
            <w:b/>
            <w:sz w:val="20"/>
          </w:rPr>
          <w:t>PDE</w:t>
        </w:r>
      </w:smartTag>
      <w:r w:rsidRPr="00402CAE">
        <w:rPr>
          <w:rFonts w:ascii="Verdana" w:hAnsi="Verdana"/>
          <w:b/>
          <w:sz w:val="20"/>
        </w:rPr>
        <w:t xml:space="preserve">, </w:t>
      </w:r>
      <w:smartTag w:uri="urn:schemas-microsoft-com:office:smarttags" w:element="stockticker">
        <w:r w:rsidRPr="00402CAE">
          <w:rPr>
            <w:rFonts w:ascii="Verdana" w:hAnsi="Verdana"/>
            <w:b/>
            <w:sz w:val="20"/>
          </w:rPr>
          <w:t>UNIT</w:t>
        </w:r>
      </w:smartTag>
      <w:r w:rsidRPr="00402CAE">
        <w:rPr>
          <w:rFonts w:ascii="Verdana" w:hAnsi="Verdana"/>
          <w:b/>
          <w:sz w:val="20"/>
        </w:rPr>
        <w:t xml:space="preserve"> STANDARDS FOR ADVANCED PROGRAMS </w:t>
      </w:r>
      <w:smartTag w:uri="urn:schemas-microsoft-com:office:smarttags" w:element="stockticker">
        <w:r w:rsidRPr="00402CAE">
          <w:rPr>
            <w:rFonts w:ascii="Verdana" w:hAnsi="Verdana"/>
            <w:b/>
            <w:sz w:val="20"/>
          </w:rPr>
          <w:t>AND</w:t>
        </w:r>
      </w:smartTag>
      <w:r w:rsidRPr="00402CAE">
        <w:rPr>
          <w:rFonts w:ascii="Verdana" w:hAnsi="Verdana"/>
          <w:b/>
          <w:sz w:val="20"/>
        </w:rPr>
        <w:t xml:space="preserve"> NBPTS </w:t>
      </w:r>
      <w:smartTag w:uri="urn:schemas-microsoft-com:office:smarttags" w:element="stockticker">
        <w:r w:rsidRPr="00402CAE">
          <w:rPr>
            <w:rFonts w:ascii="Verdana" w:hAnsi="Verdana"/>
            <w:b/>
            <w:sz w:val="20"/>
          </w:rPr>
          <w:t>CORE</w:t>
        </w:r>
      </w:smartTag>
      <w:r w:rsidR="00402CAE" w:rsidRPr="00402CAE">
        <w:rPr>
          <w:rFonts w:ascii="Verdana" w:hAnsi="Verdana"/>
          <w:b/>
          <w:sz w:val="20"/>
        </w:rPr>
        <w:t xml:space="preserve"> PROPOSITIONS </w:t>
      </w:r>
      <w:r w:rsidRPr="00402CAE">
        <w:rPr>
          <w:rFonts w:ascii="Verdana" w:hAnsi="Verdana"/>
          <w:b/>
          <w:sz w:val="20"/>
        </w:rPr>
        <w:t xml:space="preserve">FOR ADVANCED PROGRAMS: </w:t>
      </w:r>
      <w:smartTag w:uri="urn:schemas-microsoft-com:office:smarttags" w:element="City">
        <w:smartTag w:uri="urn:schemas-microsoft-com:office:smarttags" w:element="place">
          <w:r w:rsidRPr="00402CAE">
            <w:rPr>
              <w:rFonts w:ascii="Verdana" w:hAnsi="Verdana"/>
              <w:b/>
              <w:sz w:val="20"/>
            </w:rPr>
            <w:t>READING</w:t>
          </w:r>
        </w:smartTag>
      </w:smartTag>
      <w:r w:rsidRPr="00402CAE">
        <w:rPr>
          <w:rFonts w:ascii="Verdana" w:hAnsi="Verdana"/>
          <w:b/>
          <w:sz w:val="20"/>
        </w:rPr>
        <w:t xml:space="preserve">, CURRICULUM </w:t>
      </w:r>
      <w:smartTag w:uri="urn:schemas-microsoft-com:office:smarttags" w:element="stockticker">
        <w:r w:rsidR="0094131F" w:rsidRPr="00402CAE">
          <w:rPr>
            <w:rFonts w:ascii="Verdana" w:hAnsi="Verdana"/>
            <w:b/>
            <w:sz w:val="20"/>
          </w:rPr>
          <w:t>AND</w:t>
        </w:r>
      </w:smartTag>
      <w:r w:rsidR="0094131F" w:rsidRPr="00402CAE">
        <w:rPr>
          <w:rFonts w:ascii="Verdana" w:hAnsi="Verdana"/>
          <w:b/>
          <w:sz w:val="20"/>
        </w:rPr>
        <w:t xml:space="preserve"> </w:t>
      </w:r>
      <w:r w:rsidRPr="00402CAE">
        <w:rPr>
          <w:rFonts w:ascii="Verdana" w:hAnsi="Verdana"/>
          <w:b/>
          <w:sz w:val="20"/>
        </w:rPr>
        <w:t xml:space="preserve">INSTRUCTION, SPECIAL EDUCATION, </w:t>
      </w:r>
    </w:p>
    <w:p w14:paraId="23834C81" w14:textId="77777777" w:rsidR="00B43A7F" w:rsidRPr="00402CAE" w:rsidRDefault="00B43A7F" w:rsidP="00B432BA">
      <w:pPr>
        <w:jc w:val="center"/>
        <w:rPr>
          <w:rFonts w:ascii="Verdana" w:hAnsi="Verdana"/>
          <w:b/>
          <w:sz w:val="20"/>
        </w:rPr>
      </w:pPr>
      <w:r w:rsidRPr="00402CAE">
        <w:rPr>
          <w:rFonts w:ascii="Verdana" w:hAnsi="Verdana"/>
          <w:b/>
          <w:sz w:val="20"/>
        </w:rPr>
        <w:t xml:space="preserve">ENGLISH AS A SECOND LANGUAGE, </w:t>
      </w:r>
      <w:smartTag w:uri="urn:schemas-microsoft-com:office:smarttags" w:element="stockticker">
        <w:r w:rsidRPr="00402CAE">
          <w:rPr>
            <w:rFonts w:ascii="Verdana" w:hAnsi="Verdana"/>
            <w:b/>
            <w:sz w:val="20"/>
          </w:rPr>
          <w:t>AND</w:t>
        </w:r>
      </w:smartTag>
      <w:r w:rsidRPr="00402CAE">
        <w:rPr>
          <w:rFonts w:ascii="Verdana" w:hAnsi="Verdana"/>
          <w:b/>
          <w:sz w:val="20"/>
        </w:rPr>
        <w:t xml:space="preserve"> EARLY CHILDHOOD EDUCATION</w:t>
      </w:r>
    </w:p>
    <w:p w14:paraId="5D18B464" w14:textId="77777777" w:rsidR="00B43A7F" w:rsidRPr="00402CAE" w:rsidRDefault="00B43A7F" w:rsidP="00B432BA">
      <w:pPr>
        <w:jc w:val="center"/>
        <w:rPr>
          <w:rFonts w:ascii="Verdana" w:hAnsi="Verdana"/>
          <w:b/>
          <w:sz w:val="20"/>
        </w:rPr>
      </w:pPr>
    </w:p>
    <w:p w14:paraId="4C8ED703" w14:textId="77777777" w:rsidR="00B43A7F" w:rsidRPr="002634AD" w:rsidRDefault="00B43A7F" w:rsidP="00B432BA">
      <w:pPr>
        <w:jc w:val="center"/>
        <w:rPr>
          <w:rFonts w:ascii="Verdana" w:hAnsi="Verdana"/>
          <w:b/>
          <w:sz w:val="20"/>
        </w:rPr>
      </w:pPr>
      <w:r w:rsidRPr="002634AD">
        <w:rPr>
          <w:rFonts w:ascii="Verdana" w:hAnsi="Verdana"/>
          <w:b/>
          <w:sz w:val="20"/>
        </w:rPr>
        <w:t>PDE Standards for Professional Competency</w:t>
      </w:r>
    </w:p>
    <w:p w14:paraId="34258BA3" w14:textId="77777777" w:rsidR="00B43A7F" w:rsidRPr="00381351" w:rsidRDefault="00B43A7F" w:rsidP="00AB01AB">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3294"/>
        <w:gridCol w:w="3294"/>
        <w:gridCol w:w="3294"/>
      </w:tblGrid>
      <w:tr w:rsidR="00B43A7F" w:rsidRPr="00381351" w14:paraId="79312779" w14:textId="77777777" w:rsidTr="636FEDBB">
        <w:tc>
          <w:tcPr>
            <w:tcW w:w="3294" w:type="dxa"/>
          </w:tcPr>
          <w:p w14:paraId="35270450" w14:textId="77777777" w:rsidR="00B43A7F" w:rsidRPr="00381351" w:rsidRDefault="00B43A7F" w:rsidP="00AB01AB">
            <w:pPr>
              <w:rPr>
                <w:rFonts w:ascii="Verdana" w:hAnsi="Verdana"/>
                <w:sz w:val="14"/>
              </w:rPr>
            </w:pPr>
            <w:r w:rsidRPr="00381351">
              <w:rPr>
                <w:rFonts w:ascii="Verdana" w:hAnsi="Verdana"/>
                <w:b/>
                <w:noProof/>
                <w:sz w:val="14"/>
              </w:rPr>
              <w:t xml:space="preserve">Category I:  </w:t>
            </w:r>
            <w:r w:rsidRPr="00381351">
              <w:rPr>
                <w:rFonts w:ascii="Verdana" w:hAnsi="Verdana"/>
                <w:b/>
                <w:sz w:val="14"/>
              </w:rPr>
              <w:t>Planning and Preparation</w:t>
            </w:r>
            <w:r w:rsidRPr="00381351">
              <w:rPr>
                <w:rFonts w:ascii="Verdana" w:hAnsi="Verdana"/>
                <w:sz w:val="14"/>
              </w:rPr>
              <w:t xml:space="preserve"> – Teacher demonstrates thorough knowledge of content and pedagogical skills in planning and preparation.  Teacher  makes plans and sets goals based on the content to be taught/learned, their knowledge of assigned students and his/her instructional context.  </w:t>
            </w:r>
          </w:p>
          <w:p w14:paraId="0CBF2E3C" w14:textId="77777777" w:rsidR="00B43A7F" w:rsidRPr="00381351" w:rsidRDefault="00B43A7F" w:rsidP="00AB01AB">
            <w:pPr>
              <w:pStyle w:val="BodyText3"/>
              <w:rPr>
                <w:rFonts w:ascii="Verdana" w:hAnsi="Verdana"/>
              </w:rPr>
            </w:pPr>
            <w:r w:rsidRPr="00381351">
              <w:rPr>
                <w:rFonts w:ascii="Verdana" w:hAnsi="Verdana"/>
              </w:rPr>
              <w:t>Alignment with PA Code, Act 354.33. (1)(i)(A), (B), (C), (G), (H)</w:t>
            </w:r>
          </w:p>
          <w:p w14:paraId="5C63BA9C" w14:textId="77777777" w:rsidR="00B43A7F" w:rsidRPr="00381351" w:rsidRDefault="00B43A7F" w:rsidP="00AB01AB">
            <w:pPr>
              <w:rPr>
                <w:rFonts w:ascii="Verdana" w:hAnsi="Verdana"/>
                <w:b/>
                <w:i/>
                <w:sz w:val="18"/>
              </w:rPr>
            </w:pPr>
            <w:r w:rsidRPr="00381351">
              <w:rPr>
                <w:rFonts w:ascii="Verdana" w:hAnsi="Verdana"/>
                <w:b/>
                <w:i/>
                <w:sz w:val="16"/>
              </w:rPr>
              <w:t>Aligned with the U</w:t>
            </w:r>
            <w:r w:rsidR="00402CAE">
              <w:rPr>
                <w:rFonts w:ascii="Verdana" w:hAnsi="Verdana"/>
                <w:b/>
                <w:i/>
                <w:sz w:val="16"/>
              </w:rPr>
              <w:t xml:space="preserve"> </w:t>
            </w:r>
            <w:r w:rsidRPr="00381351">
              <w:rPr>
                <w:rFonts w:ascii="Verdana" w:hAnsi="Verdana"/>
                <w:b/>
                <w:i/>
                <w:sz w:val="16"/>
              </w:rPr>
              <w:t>of</w:t>
            </w:r>
            <w:r w:rsidR="00402CAE">
              <w:rPr>
                <w:rFonts w:ascii="Verdana" w:hAnsi="Verdana"/>
                <w:b/>
                <w:i/>
                <w:sz w:val="16"/>
              </w:rPr>
              <w:t xml:space="preserve"> </w:t>
            </w:r>
            <w:r w:rsidRPr="00381351">
              <w:rPr>
                <w:rFonts w:ascii="Verdana" w:hAnsi="Verdana"/>
                <w:b/>
                <w:i/>
                <w:sz w:val="16"/>
              </w:rPr>
              <w:t xml:space="preserve">S Scholar/Decision-Maker: </w:t>
            </w:r>
            <w:r w:rsidRPr="00381351">
              <w:rPr>
                <w:rFonts w:ascii="Verdana" w:hAnsi="Verdana"/>
                <w:b/>
                <w:i/>
                <w:sz w:val="16"/>
              </w:rPr>
              <w:lastRenderedPageBreak/>
              <w:t>Planning Domains</w:t>
            </w:r>
          </w:p>
        </w:tc>
        <w:tc>
          <w:tcPr>
            <w:tcW w:w="3294" w:type="dxa"/>
          </w:tcPr>
          <w:p w14:paraId="3C3462F6" w14:textId="77777777" w:rsidR="00B43A7F" w:rsidRPr="00381351" w:rsidRDefault="00B43A7F" w:rsidP="00AB01AB">
            <w:pPr>
              <w:pStyle w:val="Header"/>
              <w:tabs>
                <w:tab w:val="clear" w:pos="4320"/>
                <w:tab w:val="clear" w:pos="8640"/>
              </w:tabs>
              <w:rPr>
                <w:rFonts w:ascii="Verdana" w:hAnsi="Verdana"/>
                <w:sz w:val="14"/>
              </w:rPr>
            </w:pPr>
            <w:r w:rsidRPr="00381351">
              <w:rPr>
                <w:rFonts w:ascii="Verdana" w:hAnsi="Verdana"/>
                <w:b/>
                <w:noProof/>
                <w:sz w:val="14"/>
              </w:rPr>
              <w:lastRenderedPageBreak/>
              <w:t xml:space="preserve">Category II: </w:t>
            </w:r>
            <w:r w:rsidRPr="00381351">
              <w:rPr>
                <w:rFonts w:ascii="Verdana" w:hAnsi="Verdana"/>
                <w:b/>
                <w:sz w:val="14"/>
              </w:rPr>
              <w:t xml:space="preserve"> Classroom Environment</w:t>
            </w:r>
            <w:r w:rsidRPr="00381351">
              <w:rPr>
                <w:rFonts w:ascii="Verdana" w:hAnsi="Verdana"/>
                <w:sz w:val="14"/>
              </w:rPr>
              <w:t xml:space="preserve"> – Teacher establishes  and maintains a purposeful and equitable environment for learning, in which students feel safe, valued, and respected, by instituting routines and setting clear expectations for student behavior.</w:t>
            </w:r>
          </w:p>
          <w:p w14:paraId="28AF3F59" w14:textId="77777777" w:rsidR="00B43A7F" w:rsidRPr="00381351" w:rsidRDefault="00B43A7F" w:rsidP="00AB01AB">
            <w:pPr>
              <w:rPr>
                <w:rFonts w:ascii="Verdana" w:hAnsi="Verdana"/>
                <w:b/>
                <w:i/>
                <w:sz w:val="16"/>
              </w:rPr>
            </w:pPr>
            <w:r w:rsidRPr="00381351">
              <w:rPr>
                <w:rFonts w:ascii="Verdana" w:hAnsi="Verdana"/>
                <w:b/>
                <w:i/>
                <w:noProof/>
                <w:sz w:val="16"/>
              </w:rPr>
              <w:t xml:space="preserve">Alignment with PA Code, Act </w:t>
            </w:r>
            <w:r w:rsidRPr="00381351">
              <w:rPr>
                <w:rFonts w:ascii="Verdana" w:hAnsi="Verdana"/>
                <w:b/>
                <w:i/>
                <w:sz w:val="16"/>
              </w:rPr>
              <w:t>354.33. (1)(i)(E), (B)</w:t>
            </w:r>
          </w:p>
          <w:p w14:paraId="5D902FC6" w14:textId="77777777" w:rsidR="00B43A7F" w:rsidRPr="00381351" w:rsidRDefault="00B43A7F" w:rsidP="00AB01AB">
            <w:pPr>
              <w:rPr>
                <w:rFonts w:ascii="Verdana" w:hAnsi="Verdana"/>
                <w:b/>
                <w:sz w:val="18"/>
              </w:rPr>
            </w:pPr>
          </w:p>
          <w:p w14:paraId="5CC28AA4" w14:textId="77777777" w:rsidR="00B43A7F" w:rsidRPr="00381351" w:rsidRDefault="00B43A7F" w:rsidP="00AB01AB">
            <w:pPr>
              <w:rPr>
                <w:rFonts w:ascii="Verdana" w:hAnsi="Verdana"/>
                <w:b/>
                <w:i/>
                <w:sz w:val="16"/>
              </w:rPr>
            </w:pPr>
          </w:p>
          <w:p w14:paraId="1F757725" w14:textId="77777777" w:rsidR="00B43A7F" w:rsidRPr="00381351" w:rsidRDefault="00B43A7F" w:rsidP="00AB01AB">
            <w:pPr>
              <w:rPr>
                <w:rFonts w:ascii="Verdana" w:hAnsi="Verdana"/>
                <w:b/>
                <w:sz w:val="18"/>
              </w:rPr>
            </w:pPr>
            <w:r w:rsidRPr="00381351">
              <w:rPr>
                <w:rFonts w:ascii="Verdana" w:hAnsi="Verdana"/>
                <w:b/>
                <w:i/>
                <w:sz w:val="16"/>
              </w:rPr>
              <w:t>Aligned with the U</w:t>
            </w:r>
            <w:r w:rsidR="00402CAE">
              <w:rPr>
                <w:rFonts w:ascii="Verdana" w:hAnsi="Verdana"/>
                <w:b/>
                <w:i/>
                <w:sz w:val="16"/>
              </w:rPr>
              <w:t xml:space="preserve"> </w:t>
            </w:r>
            <w:r w:rsidRPr="00381351">
              <w:rPr>
                <w:rFonts w:ascii="Verdana" w:hAnsi="Verdana"/>
                <w:b/>
                <w:i/>
                <w:sz w:val="16"/>
              </w:rPr>
              <w:t>of</w:t>
            </w:r>
            <w:r w:rsidR="00402CAE">
              <w:rPr>
                <w:rFonts w:ascii="Verdana" w:hAnsi="Verdana"/>
                <w:b/>
                <w:i/>
                <w:sz w:val="16"/>
              </w:rPr>
              <w:t xml:space="preserve"> </w:t>
            </w:r>
            <w:r w:rsidRPr="00381351">
              <w:rPr>
                <w:rFonts w:ascii="Verdana" w:hAnsi="Verdana"/>
                <w:b/>
                <w:i/>
                <w:sz w:val="16"/>
              </w:rPr>
              <w:t xml:space="preserve">S Scholar/Decision-Maker: </w:t>
            </w:r>
            <w:r w:rsidRPr="00381351">
              <w:rPr>
                <w:rFonts w:ascii="Verdana" w:hAnsi="Verdana"/>
                <w:b/>
                <w:i/>
                <w:sz w:val="16"/>
              </w:rPr>
              <w:lastRenderedPageBreak/>
              <w:t>Instruction  Domains</w:t>
            </w:r>
          </w:p>
        </w:tc>
        <w:tc>
          <w:tcPr>
            <w:tcW w:w="3294" w:type="dxa"/>
          </w:tcPr>
          <w:p w14:paraId="2674955F" w14:textId="77777777" w:rsidR="00B43A7F" w:rsidRPr="00381351" w:rsidRDefault="00B43A7F" w:rsidP="00AB01AB">
            <w:pPr>
              <w:rPr>
                <w:rFonts w:ascii="Verdana" w:hAnsi="Verdana"/>
                <w:sz w:val="14"/>
              </w:rPr>
            </w:pPr>
            <w:r w:rsidRPr="00381351">
              <w:rPr>
                <w:rFonts w:ascii="Verdana" w:hAnsi="Verdana"/>
                <w:b/>
                <w:sz w:val="14"/>
              </w:rPr>
              <w:lastRenderedPageBreak/>
              <w:t>Category III – Instructional Delivery</w:t>
            </w:r>
            <w:r w:rsidRPr="00381351">
              <w:rPr>
                <w:rFonts w:ascii="Verdana" w:hAnsi="Verdana"/>
                <w:sz w:val="14"/>
              </w:rPr>
              <w:t xml:space="preserve"> - Teacher, through knowledge of content, pedagogy and skill in delivering instruction, engages students in learning by using a variety of instructional strategies.</w:t>
            </w:r>
          </w:p>
          <w:p w14:paraId="178134CE" w14:textId="77777777" w:rsidR="00B43A7F" w:rsidRPr="00381351" w:rsidRDefault="00B43A7F" w:rsidP="00AB01AB">
            <w:pPr>
              <w:pStyle w:val="BodyText3"/>
              <w:rPr>
                <w:rFonts w:ascii="Verdana" w:hAnsi="Verdana"/>
              </w:rPr>
            </w:pPr>
            <w:r w:rsidRPr="00381351">
              <w:rPr>
                <w:rFonts w:ascii="Verdana" w:hAnsi="Verdana"/>
              </w:rPr>
              <w:t>Alignment with PA Code 22, Act 354.33. (1)(i)(D),(F),(G)</w:t>
            </w:r>
          </w:p>
          <w:p w14:paraId="2AB0EF2C" w14:textId="77777777" w:rsidR="00B43A7F" w:rsidRPr="00381351" w:rsidRDefault="00B43A7F" w:rsidP="00AB01AB">
            <w:pPr>
              <w:rPr>
                <w:rFonts w:ascii="Verdana" w:hAnsi="Verdana"/>
                <w:b/>
                <w:sz w:val="18"/>
              </w:rPr>
            </w:pPr>
          </w:p>
          <w:p w14:paraId="5D54A466" w14:textId="77777777" w:rsidR="00B43A7F" w:rsidRPr="00381351" w:rsidRDefault="00B43A7F" w:rsidP="00AB01AB">
            <w:pPr>
              <w:rPr>
                <w:rFonts w:ascii="Verdana" w:hAnsi="Verdana"/>
                <w:b/>
                <w:i/>
                <w:sz w:val="16"/>
              </w:rPr>
            </w:pPr>
          </w:p>
          <w:p w14:paraId="4C972043" w14:textId="77777777" w:rsidR="00EA1088" w:rsidRDefault="00EA1088" w:rsidP="00AB01AB">
            <w:pPr>
              <w:rPr>
                <w:rFonts w:ascii="Verdana" w:hAnsi="Verdana"/>
                <w:b/>
                <w:i/>
                <w:sz w:val="16"/>
              </w:rPr>
            </w:pPr>
          </w:p>
          <w:p w14:paraId="5B7EE2EF" w14:textId="77777777" w:rsidR="00B43A7F" w:rsidRPr="00381351" w:rsidRDefault="00B43A7F" w:rsidP="00AB01AB">
            <w:pPr>
              <w:rPr>
                <w:rFonts w:ascii="Verdana" w:hAnsi="Verdana"/>
                <w:b/>
                <w:sz w:val="18"/>
              </w:rPr>
            </w:pPr>
            <w:r w:rsidRPr="00381351">
              <w:rPr>
                <w:rFonts w:ascii="Verdana" w:hAnsi="Verdana"/>
                <w:b/>
                <w:i/>
                <w:sz w:val="16"/>
              </w:rPr>
              <w:t>Aligned with the U</w:t>
            </w:r>
            <w:r w:rsidR="00402CAE">
              <w:rPr>
                <w:rFonts w:ascii="Verdana" w:hAnsi="Verdana"/>
                <w:b/>
                <w:i/>
                <w:sz w:val="16"/>
              </w:rPr>
              <w:t xml:space="preserve"> </w:t>
            </w:r>
            <w:r w:rsidRPr="00381351">
              <w:rPr>
                <w:rFonts w:ascii="Verdana" w:hAnsi="Verdana"/>
                <w:b/>
                <w:i/>
                <w:sz w:val="16"/>
              </w:rPr>
              <w:t>of</w:t>
            </w:r>
            <w:r w:rsidR="00402CAE">
              <w:rPr>
                <w:rFonts w:ascii="Verdana" w:hAnsi="Verdana"/>
                <w:b/>
                <w:i/>
                <w:sz w:val="16"/>
              </w:rPr>
              <w:t xml:space="preserve"> </w:t>
            </w:r>
            <w:r w:rsidRPr="00381351">
              <w:rPr>
                <w:rFonts w:ascii="Verdana" w:hAnsi="Verdana"/>
                <w:b/>
                <w:i/>
                <w:sz w:val="16"/>
              </w:rPr>
              <w:t xml:space="preserve">S Scholar/Decision-Maker: </w:t>
            </w:r>
            <w:r w:rsidRPr="00381351">
              <w:rPr>
                <w:rFonts w:ascii="Verdana" w:hAnsi="Verdana"/>
                <w:b/>
                <w:i/>
                <w:sz w:val="16"/>
              </w:rPr>
              <w:lastRenderedPageBreak/>
              <w:t>Management Domains</w:t>
            </w:r>
          </w:p>
        </w:tc>
        <w:tc>
          <w:tcPr>
            <w:tcW w:w="3294" w:type="dxa"/>
          </w:tcPr>
          <w:p w14:paraId="79371694" w14:textId="77777777" w:rsidR="00B43A7F" w:rsidRPr="00381351" w:rsidRDefault="00B43A7F" w:rsidP="00AB01AB">
            <w:pPr>
              <w:rPr>
                <w:rFonts w:ascii="Verdana" w:hAnsi="Verdana"/>
                <w:sz w:val="14"/>
              </w:rPr>
            </w:pPr>
            <w:r w:rsidRPr="00381351">
              <w:rPr>
                <w:rFonts w:ascii="Verdana" w:hAnsi="Verdana"/>
                <w:b/>
                <w:sz w:val="14"/>
              </w:rPr>
              <w:lastRenderedPageBreak/>
              <w:t>Category IV – Professionalism</w:t>
            </w:r>
            <w:r w:rsidRPr="00381351">
              <w:rPr>
                <w:rFonts w:ascii="Verdana" w:hAnsi="Verdana"/>
                <w:sz w:val="14"/>
              </w:rPr>
              <w:t xml:space="preserve"> - Teacher demonstrates qualities that characterize a professional person in aspects that occur in and beyond the classroom/building.</w:t>
            </w:r>
          </w:p>
          <w:p w14:paraId="43069B91" w14:textId="77777777" w:rsidR="00B43A7F" w:rsidRPr="00381351" w:rsidRDefault="00B43A7F" w:rsidP="00AB01AB">
            <w:pPr>
              <w:rPr>
                <w:rFonts w:ascii="Verdana" w:hAnsi="Verdana"/>
                <w:b/>
                <w:i/>
                <w:sz w:val="16"/>
              </w:rPr>
            </w:pPr>
            <w:r w:rsidRPr="00381351">
              <w:rPr>
                <w:rFonts w:ascii="Verdana" w:hAnsi="Verdana"/>
                <w:b/>
                <w:i/>
                <w:sz w:val="16"/>
              </w:rPr>
              <w:t>Alignment with PA Code 22, Act 354.33. (1)(i)(I),(J)</w:t>
            </w:r>
          </w:p>
          <w:p w14:paraId="157F569C" w14:textId="77777777" w:rsidR="00B43A7F" w:rsidRPr="00381351" w:rsidRDefault="00B43A7F" w:rsidP="00AB01AB">
            <w:pPr>
              <w:rPr>
                <w:rFonts w:ascii="Verdana" w:hAnsi="Verdana"/>
                <w:b/>
                <w:i/>
                <w:sz w:val="18"/>
              </w:rPr>
            </w:pPr>
          </w:p>
          <w:p w14:paraId="0602B49A" w14:textId="77777777" w:rsidR="00B43A7F" w:rsidRPr="00381351" w:rsidRDefault="00B43A7F" w:rsidP="00AB01AB">
            <w:pPr>
              <w:rPr>
                <w:rFonts w:ascii="Verdana" w:hAnsi="Verdana"/>
                <w:b/>
                <w:sz w:val="18"/>
              </w:rPr>
            </w:pPr>
          </w:p>
          <w:p w14:paraId="7E962DAB" w14:textId="77777777" w:rsidR="00B43A7F" w:rsidRPr="00381351" w:rsidRDefault="00B43A7F" w:rsidP="00AB01AB">
            <w:pPr>
              <w:rPr>
                <w:rFonts w:ascii="Verdana" w:hAnsi="Verdana"/>
                <w:b/>
                <w:i/>
                <w:sz w:val="16"/>
              </w:rPr>
            </w:pPr>
          </w:p>
          <w:p w14:paraId="334DD21A" w14:textId="77777777" w:rsidR="00B43A7F" w:rsidRPr="00381351" w:rsidRDefault="00B43A7F" w:rsidP="00AB01AB">
            <w:pPr>
              <w:rPr>
                <w:rFonts w:ascii="Verdana" w:hAnsi="Verdana"/>
                <w:b/>
                <w:sz w:val="18"/>
              </w:rPr>
            </w:pPr>
            <w:r w:rsidRPr="00381351">
              <w:rPr>
                <w:rFonts w:ascii="Verdana" w:hAnsi="Verdana"/>
                <w:b/>
                <w:i/>
                <w:sz w:val="16"/>
              </w:rPr>
              <w:t>Aligned with the U</w:t>
            </w:r>
            <w:r w:rsidR="00402CAE">
              <w:rPr>
                <w:rFonts w:ascii="Verdana" w:hAnsi="Verdana"/>
                <w:b/>
                <w:i/>
                <w:sz w:val="16"/>
              </w:rPr>
              <w:t xml:space="preserve"> </w:t>
            </w:r>
            <w:r w:rsidRPr="00381351">
              <w:rPr>
                <w:rFonts w:ascii="Verdana" w:hAnsi="Verdana"/>
                <w:b/>
                <w:i/>
                <w:sz w:val="16"/>
              </w:rPr>
              <w:t>of</w:t>
            </w:r>
            <w:r w:rsidR="00402CAE">
              <w:rPr>
                <w:rFonts w:ascii="Verdana" w:hAnsi="Verdana"/>
                <w:b/>
                <w:i/>
                <w:sz w:val="16"/>
              </w:rPr>
              <w:t xml:space="preserve"> </w:t>
            </w:r>
            <w:r w:rsidRPr="00381351">
              <w:rPr>
                <w:rFonts w:ascii="Verdana" w:hAnsi="Verdana"/>
                <w:b/>
                <w:i/>
                <w:sz w:val="16"/>
              </w:rPr>
              <w:t xml:space="preserve">S Scholar/Decision-Maker: </w:t>
            </w:r>
            <w:r w:rsidRPr="00381351">
              <w:rPr>
                <w:rFonts w:ascii="Verdana" w:hAnsi="Verdana"/>
                <w:b/>
                <w:i/>
                <w:sz w:val="16"/>
              </w:rPr>
              <w:lastRenderedPageBreak/>
              <w:t>Professional Growth Domains</w:t>
            </w:r>
          </w:p>
        </w:tc>
      </w:tr>
    </w:tbl>
    <w:p w14:paraId="25669449" w14:textId="77777777" w:rsidR="00B43A7F" w:rsidRPr="00381351" w:rsidRDefault="00B43A7F" w:rsidP="00AB01AB">
      <w:pPr>
        <w:rPr>
          <w:rFonts w:ascii="Verdana" w:hAnsi="Verdana"/>
          <w:b/>
          <w:sz w:val="20"/>
        </w:rPr>
      </w:pPr>
    </w:p>
    <w:p w14:paraId="25A88B76" w14:textId="77777777" w:rsidR="00B43A7F" w:rsidRDefault="00B43A7F" w:rsidP="00402CAE">
      <w:pPr>
        <w:jc w:val="center"/>
        <w:rPr>
          <w:rFonts w:ascii="Verdana" w:hAnsi="Verdana"/>
          <w:b/>
          <w:sz w:val="20"/>
        </w:rPr>
      </w:pPr>
      <w:r w:rsidRPr="00402CAE">
        <w:rPr>
          <w:rFonts w:ascii="Verdana" w:hAnsi="Verdana"/>
          <w:b/>
          <w:sz w:val="20"/>
        </w:rPr>
        <w:t xml:space="preserve">The </w:t>
      </w:r>
      <w:smartTag w:uri="urn:schemas-microsoft-com:office:smarttags" w:element="place">
        <w:smartTag w:uri="urn:schemas-microsoft-com:office:smarttags" w:element="PlaceType">
          <w:r w:rsidRPr="00402CAE">
            <w:rPr>
              <w:rFonts w:ascii="Verdana" w:hAnsi="Verdana"/>
              <w:b/>
              <w:sz w:val="20"/>
            </w:rPr>
            <w:t>University</w:t>
          </w:r>
        </w:smartTag>
        <w:r w:rsidRPr="00402CAE">
          <w:rPr>
            <w:rFonts w:ascii="Verdana" w:hAnsi="Verdana"/>
            <w:b/>
            <w:sz w:val="20"/>
          </w:rPr>
          <w:t xml:space="preserve"> of </w:t>
        </w:r>
        <w:smartTag w:uri="urn:schemas-microsoft-com:office:smarttags" w:element="PlaceName">
          <w:r w:rsidRPr="00402CAE">
            <w:rPr>
              <w:rFonts w:ascii="Verdana" w:hAnsi="Verdana"/>
              <w:b/>
              <w:sz w:val="20"/>
            </w:rPr>
            <w:t>Scranton</w:t>
          </w:r>
        </w:smartTag>
      </w:smartTag>
      <w:r w:rsidRPr="00402CAE">
        <w:rPr>
          <w:rFonts w:ascii="Verdana" w:hAnsi="Verdana"/>
          <w:b/>
          <w:sz w:val="20"/>
        </w:rPr>
        <w:t xml:space="preserve"> Unit Standards</w:t>
      </w:r>
    </w:p>
    <w:p w14:paraId="6AC0E724" w14:textId="77777777" w:rsidR="00402CAE" w:rsidRPr="00402CAE" w:rsidRDefault="00402CAE" w:rsidP="00402CAE">
      <w:pPr>
        <w:jc w:val="center"/>
        <w:rPr>
          <w:rFonts w:ascii="Verdana" w:hAnsi="Verdana"/>
          <w:b/>
          <w:sz w:val="20"/>
        </w:rPr>
      </w:pPr>
    </w:p>
    <w:p w14:paraId="6C659C8E" w14:textId="77777777" w:rsidR="00B43A7F" w:rsidRPr="00381351" w:rsidRDefault="00B43A7F" w:rsidP="00AB01AB">
      <w:pPr>
        <w:pStyle w:val="Heading1"/>
        <w:rPr>
          <w:rFonts w:ascii="Verdana" w:hAnsi="Verdana"/>
        </w:rPr>
      </w:pPr>
      <w:r w:rsidRPr="00381351">
        <w:rPr>
          <w:rFonts w:ascii="Verdana" w:hAnsi="Verdana"/>
        </w:rPr>
        <w:t>As Scholars, teachers…</w:t>
      </w:r>
      <w:r w:rsidRPr="00381351">
        <w:rPr>
          <w:rFonts w:ascii="Verdana" w:hAnsi="Verdana"/>
        </w:rPr>
        <w:tab/>
      </w:r>
      <w:r w:rsidRPr="00381351">
        <w:rPr>
          <w:rFonts w:ascii="Verdana" w:hAnsi="Verdana"/>
        </w:rPr>
        <w:tab/>
      </w:r>
      <w:r w:rsidRPr="00381351">
        <w:rPr>
          <w:rFonts w:ascii="Verdana" w:hAnsi="Verdana"/>
        </w:rPr>
        <w:tab/>
      </w:r>
      <w:r w:rsidRPr="00381351">
        <w:rPr>
          <w:rFonts w:ascii="Verdana" w:hAnsi="Verdana"/>
        </w:rPr>
        <w:tab/>
      </w:r>
      <w:r w:rsidRPr="00381351">
        <w:rPr>
          <w:rFonts w:ascii="Verdana" w:hAnsi="Verdana"/>
        </w:rPr>
        <w:tab/>
        <w:t xml:space="preserve">      </w:t>
      </w:r>
      <w:r w:rsidR="0094131F">
        <w:rPr>
          <w:rFonts w:ascii="Verdana" w:hAnsi="Verdana"/>
        </w:rPr>
        <w:t xml:space="preserve">        A</w:t>
      </w:r>
      <w:r w:rsidRPr="00381351">
        <w:rPr>
          <w:rFonts w:ascii="Verdana" w:hAnsi="Verdana"/>
        </w:rPr>
        <w:t>s Decision-Makers, 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1647"/>
        <w:gridCol w:w="1647"/>
        <w:gridCol w:w="1647"/>
        <w:gridCol w:w="1647"/>
        <w:gridCol w:w="1647"/>
        <w:gridCol w:w="1647"/>
        <w:gridCol w:w="1647"/>
      </w:tblGrid>
      <w:tr w:rsidR="00B43A7F" w:rsidRPr="00381351" w14:paraId="4992B47B" w14:textId="77777777" w:rsidTr="636FEDBB">
        <w:tc>
          <w:tcPr>
            <w:tcW w:w="1647" w:type="dxa"/>
          </w:tcPr>
          <w:p w14:paraId="5BBC03F4" w14:textId="77777777" w:rsidR="00B43A7F" w:rsidRPr="00381351" w:rsidRDefault="00B43A7F" w:rsidP="00AB01AB">
            <w:pPr>
              <w:rPr>
                <w:rFonts w:ascii="Verdana" w:hAnsi="Verdana"/>
                <w:sz w:val="14"/>
              </w:rPr>
            </w:pPr>
            <w:r w:rsidRPr="00381351">
              <w:rPr>
                <w:rFonts w:ascii="Verdana" w:hAnsi="Verdana"/>
                <w:sz w:val="14"/>
              </w:rPr>
              <w:t>plan teaching models that use major concepts, principles, theories, research and technology related to learning, including attention to the needs of diverse learners</w:t>
            </w:r>
          </w:p>
          <w:p w14:paraId="06951456" w14:textId="77777777" w:rsidR="00B43A7F" w:rsidRPr="00381351" w:rsidRDefault="00B43A7F" w:rsidP="00AB01AB">
            <w:pPr>
              <w:rPr>
                <w:rFonts w:ascii="Verdana" w:hAnsi="Verdana"/>
                <w:sz w:val="14"/>
              </w:rPr>
            </w:pPr>
          </w:p>
          <w:p w14:paraId="386CD4A5" w14:textId="77777777" w:rsidR="00B43A7F" w:rsidRPr="00381351" w:rsidRDefault="00B43A7F" w:rsidP="00AB01AB">
            <w:pPr>
              <w:rPr>
                <w:rFonts w:ascii="Verdana" w:hAnsi="Verdana"/>
                <w:sz w:val="14"/>
              </w:rPr>
            </w:pPr>
          </w:p>
          <w:p w14:paraId="622F62F9" w14:textId="77777777" w:rsidR="00B43A7F" w:rsidRPr="00381351" w:rsidRDefault="00B43A7F" w:rsidP="00AB01AB">
            <w:pPr>
              <w:rPr>
                <w:rFonts w:ascii="Verdana" w:hAnsi="Verdana"/>
                <w:sz w:val="14"/>
              </w:rPr>
            </w:pPr>
          </w:p>
          <w:p w14:paraId="79AA8413" w14:textId="77777777" w:rsidR="00B43A7F" w:rsidRPr="00381351" w:rsidRDefault="00B43A7F" w:rsidP="00AB01AB">
            <w:pPr>
              <w:rPr>
                <w:rFonts w:ascii="Verdana" w:hAnsi="Verdana"/>
                <w:sz w:val="14"/>
              </w:rPr>
            </w:pPr>
          </w:p>
          <w:p w14:paraId="5FFA009B" w14:textId="77777777" w:rsidR="00B43A7F" w:rsidRPr="00381351" w:rsidRDefault="00B43A7F" w:rsidP="00AB01AB">
            <w:pPr>
              <w:pStyle w:val="Heading2"/>
              <w:rPr>
                <w:rFonts w:ascii="Verdana" w:hAnsi="Verdana"/>
                <w:sz w:val="14"/>
              </w:rPr>
            </w:pPr>
          </w:p>
          <w:p w14:paraId="256099E6" w14:textId="77777777" w:rsidR="00B43A7F" w:rsidRPr="00381351" w:rsidRDefault="00B43A7F" w:rsidP="00AB01AB">
            <w:pPr>
              <w:pStyle w:val="Heading2"/>
              <w:rPr>
                <w:rFonts w:ascii="Verdana" w:hAnsi="Verdana"/>
                <w:sz w:val="14"/>
              </w:rPr>
            </w:pPr>
          </w:p>
          <w:p w14:paraId="17B46519" w14:textId="77777777" w:rsidR="00B43A7F" w:rsidRPr="00381351" w:rsidRDefault="00B43A7F" w:rsidP="00AB01AB">
            <w:pPr>
              <w:pStyle w:val="Heading2"/>
              <w:rPr>
                <w:rFonts w:ascii="Verdana" w:hAnsi="Verdana"/>
                <w:sz w:val="14"/>
              </w:rPr>
            </w:pPr>
          </w:p>
          <w:p w14:paraId="462E5F0C" w14:textId="77777777" w:rsidR="00767584" w:rsidRDefault="00767584" w:rsidP="00AB01AB">
            <w:pPr>
              <w:pStyle w:val="Heading2"/>
              <w:rPr>
                <w:rFonts w:ascii="Verdana" w:hAnsi="Verdana"/>
                <w:sz w:val="14"/>
              </w:rPr>
            </w:pPr>
          </w:p>
          <w:p w14:paraId="70D1CE67" w14:textId="77777777" w:rsidR="00767584" w:rsidRDefault="00767584" w:rsidP="00AB01AB">
            <w:pPr>
              <w:pStyle w:val="Heading2"/>
              <w:rPr>
                <w:rFonts w:ascii="Verdana" w:hAnsi="Verdana"/>
                <w:sz w:val="14"/>
              </w:rPr>
            </w:pPr>
          </w:p>
          <w:p w14:paraId="524169C4" w14:textId="77777777" w:rsidR="00767584" w:rsidRDefault="00767584" w:rsidP="00AB01AB">
            <w:pPr>
              <w:pStyle w:val="Heading2"/>
              <w:rPr>
                <w:rFonts w:ascii="Verdana" w:hAnsi="Verdana"/>
                <w:sz w:val="14"/>
              </w:rPr>
            </w:pPr>
          </w:p>
          <w:p w14:paraId="5ADD0A33" w14:textId="77777777" w:rsidR="00767584" w:rsidRDefault="00767584" w:rsidP="00AB01AB">
            <w:pPr>
              <w:pStyle w:val="Heading2"/>
              <w:rPr>
                <w:rFonts w:ascii="Verdana" w:hAnsi="Verdana"/>
                <w:sz w:val="14"/>
              </w:rPr>
            </w:pPr>
          </w:p>
          <w:p w14:paraId="4E5E6BBA" w14:textId="77777777" w:rsidR="00B43A7F" w:rsidRPr="00381351" w:rsidRDefault="00B43A7F" w:rsidP="00AB01AB">
            <w:pPr>
              <w:pStyle w:val="Heading2"/>
              <w:rPr>
                <w:rFonts w:ascii="Verdana" w:hAnsi="Verdana"/>
                <w:sz w:val="14"/>
              </w:rPr>
            </w:pPr>
            <w:r w:rsidRPr="00381351">
              <w:rPr>
                <w:rFonts w:ascii="Verdana" w:hAnsi="Verdana"/>
                <w:sz w:val="14"/>
              </w:rPr>
              <w:t>1</w:t>
            </w:r>
            <w:r w:rsidR="00767584">
              <w:rPr>
                <w:rFonts w:ascii="Verdana" w:hAnsi="Verdana"/>
                <w:sz w:val="14"/>
              </w:rPr>
              <w:t xml:space="preserve"> </w:t>
            </w:r>
            <w:r w:rsidRPr="00381351">
              <w:rPr>
                <w:rFonts w:ascii="Verdana" w:hAnsi="Verdana"/>
                <w:sz w:val="14"/>
              </w:rPr>
              <w:t>.Planning</w:t>
            </w:r>
          </w:p>
        </w:tc>
        <w:tc>
          <w:tcPr>
            <w:tcW w:w="1647" w:type="dxa"/>
          </w:tcPr>
          <w:p w14:paraId="5BE86850" w14:textId="77777777" w:rsidR="00B43A7F" w:rsidRPr="00381351" w:rsidRDefault="00B43A7F" w:rsidP="00AB01AB">
            <w:pPr>
              <w:pStyle w:val="BodyText"/>
              <w:rPr>
                <w:rFonts w:ascii="Verdana" w:hAnsi="Verdana"/>
                <w:sz w:val="14"/>
              </w:rPr>
            </w:pPr>
            <w:r w:rsidRPr="00381351">
              <w:rPr>
                <w:rFonts w:ascii="Verdana" w:hAnsi="Verdana"/>
                <w:sz w:val="14"/>
              </w:rPr>
              <w:t>implement the central concepts, tools of inquiry, and structures of content for the various developmental levels of diverse populations and use continuous reflective self-assessment for professional growth.</w:t>
            </w:r>
          </w:p>
          <w:p w14:paraId="2A4E4BFB" w14:textId="77777777" w:rsidR="00B43A7F" w:rsidRPr="00381351" w:rsidRDefault="00B43A7F" w:rsidP="00AB01AB">
            <w:pPr>
              <w:pStyle w:val="BodyText"/>
              <w:rPr>
                <w:rFonts w:ascii="Verdana" w:hAnsi="Verdana"/>
                <w:sz w:val="14"/>
              </w:rPr>
            </w:pPr>
          </w:p>
          <w:p w14:paraId="364E137E" w14:textId="77777777" w:rsidR="00B43A7F" w:rsidRPr="00381351" w:rsidRDefault="00B43A7F" w:rsidP="00AB01AB">
            <w:pPr>
              <w:pStyle w:val="BodyText"/>
              <w:rPr>
                <w:rFonts w:ascii="Verdana" w:hAnsi="Verdana"/>
                <w:sz w:val="14"/>
              </w:rPr>
            </w:pPr>
          </w:p>
          <w:p w14:paraId="1991458A" w14:textId="77777777" w:rsidR="00B43A7F" w:rsidRPr="00381351" w:rsidRDefault="00B43A7F" w:rsidP="00AB01AB">
            <w:pPr>
              <w:pStyle w:val="BodyText"/>
              <w:rPr>
                <w:rFonts w:ascii="Verdana" w:hAnsi="Verdana"/>
                <w:sz w:val="14"/>
              </w:rPr>
            </w:pPr>
          </w:p>
          <w:p w14:paraId="026AC46B" w14:textId="77777777" w:rsidR="00B43A7F" w:rsidRPr="00381351" w:rsidRDefault="00B43A7F" w:rsidP="00AB01AB">
            <w:pPr>
              <w:pStyle w:val="Heading2"/>
              <w:rPr>
                <w:rFonts w:ascii="Verdana" w:hAnsi="Verdana"/>
                <w:sz w:val="14"/>
              </w:rPr>
            </w:pPr>
          </w:p>
          <w:p w14:paraId="703183E9" w14:textId="77777777" w:rsidR="00B43A7F" w:rsidRPr="00381351" w:rsidRDefault="00B43A7F" w:rsidP="00AB01AB">
            <w:pPr>
              <w:pStyle w:val="Heading2"/>
              <w:rPr>
                <w:rFonts w:ascii="Verdana" w:hAnsi="Verdana"/>
                <w:sz w:val="14"/>
              </w:rPr>
            </w:pPr>
          </w:p>
          <w:p w14:paraId="791BB4CB" w14:textId="77777777" w:rsidR="00767584" w:rsidRDefault="00767584" w:rsidP="00AB01AB">
            <w:pPr>
              <w:pStyle w:val="Heading2"/>
              <w:rPr>
                <w:rFonts w:ascii="Verdana" w:hAnsi="Verdana"/>
                <w:sz w:val="14"/>
              </w:rPr>
            </w:pPr>
          </w:p>
          <w:p w14:paraId="7AAFCE30" w14:textId="77777777" w:rsidR="00767584" w:rsidRDefault="00767584" w:rsidP="00AB01AB">
            <w:pPr>
              <w:pStyle w:val="Heading2"/>
              <w:rPr>
                <w:rFonts w:ascii="Verdana" w:hAnsi="Verdana"/>
                <w:sz w:val="14"/>
              </w:rPr>
            </w:pPr>
          </w:p>
          <w:p w14:paraId="4A3D077F" w14:textId="77777777" w:rsidR="00B43A7F" w:rsidRPr="00381351" w:rsidRDefault="00B43A7F" w:rsidP="00AB01AB">
            <w:pPr>
              <w:pStyle w:val="Heading2"/>
              <w:rPr>
                <w:rFonts w:ascii="Verdana" w:hAnsi="Verdana"/>
                <w:sz w:val="14"/>
              </w:rPr>
            </w:pPr>
            <w:r w:rsidRPr="00381351">
              <w:rPr>
                <w:rFonts w:ascii="Verdana" w:hAnsi="Verdana"/>
                <w:sz w:val="14"/>
              </w:rPr>
              <w:t>2.</w:t>
            </w:r>
            <w:r w:rsidR="00767584">
              <w:rPr>
                <w:rFonts w:ascii="Verdana" w:hAnsi="Verdana"/>
                <w:sz w:val="14"/>
              </w:rPr>
              <w:t xml:space="preserve"> </w:t>
            </w:r>
            <w:r w:rsidRPr="00381351">
              <w:rPr>
                <w:rFonts w:ascii="Verdana" w:hAnsi="Verdana"/>
                <w:sz w:val="14"/>
              </w:rPr>
              <w:t>Instruction</w:t>
            </w:r>
          </w:p>
        </w:tc>
        <w:tc>
          <w:tcPr>
            <w:tcW w:w="1647" w:type="dxa"/>
          </w:tcPr>
          <w:p w14:paraId="2903D297" w14:textId="77777777" w:rsidR="00B43A7F" w:rsidRPr="00381351" w:rsidRDefault="00B43A7F" w:rsidP="00AB01AB">
            <w:pPr>
              <w:rPr>
                <w:rFonts w:ascii="Verdana" w:hAnsi="Verdana"/>
                <w:sz w:val="14"/>
              </w:rPr>
            </w:pPr>
            <w:r w:rsidRPr="00381351">
              <w:rPr>
                <w:rFonts w:ascii="Verdana" w:hAnsi="Verdana"/>
                <w:sz w:val="14"/>
              </w:rPr>
              <w:t>utilize data gathering techniques that include research, analytical processes, assessment and the use of appropriate technology throughout the curriculum.  Candidates practice proper professional behaviors and deal ethically with colleagues, superiors, students and families.</w:t>
            </w:r>
          </w:p>
          <w:p w14:paraId="07DCB64A" w14:textId="77777777" w:rsidR="00B43A7F" w:rsidRPr="00381351" w:rsidRDefault="00B43A7F" w:rsidP="00AB01AB">
            <w:pPr>
              <w:pStyle w:val="Heading2"/>
              <w:rPr>
                <w:rFonts w:ascii="Verdana" w:hAnsi="Verdana"/>
                <w:sz w:val="14"/>
              </w:rPr>
            </w:pPr>
          </w:p>
          <w:p w14:paraId="6CC2F9EA" w14:textId="77777777" w:rsidR="00B43A7F" w:rsidRPr="00381351" w:rsidRDefault="00B43A7F" w:rsidP="00AB01AB">
            <w:pPr>
              <w:pStyle w:val="Heading2"/>
              <w:rPr>
                <w:rFonts w:ascii="Verdana" w:hAnsi="Verdana"/>
                <w:sz w:val="14"/>
              </w:rPr>
            </w:pPr>
          </w:p>
          <w:p w14:paraId="0E03F5E5" w14:textId="77777777" w:rsidR="00B43A7F" w:rsidRPr="00381351" w:rsidRDefault="00B43A7F" w:rsidP="00AB01AB">
            <w:pPr>
              <w:pStyle w:val="Heading2"/>
              <w:rPr>
                <w:rFonts w:ascii="Verdana" w:hAnsi="Verdana"/>
                <w:sz w:val="14"/>
              </w:rPr>
            </w:pPr>
          </w:p>
          <w:p w14:paraId="5715FFCA" w14:textId="77777777" w:rsidR="00B43A7F" w:rsidRPr="00381351" w:rsidRDefault="00B43A7F" w:rsidP="00AB01AB">
            <w:pPr>
              <w:pStyle w:val="Heading2"/>
              <w:rPr>
                <w:rFonts w:ascii="Verdana" w:hAnsi="Verdana"/>
                <w:sz w:val="14"/>
              </w:rPr>
            </w:pPr>
            <w:r w:rsidRPr="00381351">
              <w:rPr>
                <w:rFonts w:ascii="Verdana" w:hAnsi="Verdana"/>
                <w:sz w:val="14"/>
              </w:rPr>
              <w:t>3.</w:t>
            </w:r>
            <w:r w:rsidR="00767584">
              <w:rPr>
                <w:rFonts w:ascii="Verdana" w:hAnsi="Verdana"/>
                <w:sz w:val="14"/>
              </w:rPr>
              <w:t xml:space="preserve"> </w:t>
            </w:r>
            <w:r w:rsidRPr="00381351">
              <w:rPr>
                <w:rFonts w:ascii="Verdana" w:hAnsi="Verdana"/>
                <w:sz w:val="14"/>
              </w:rPr>
              <w:t>Management</w:t>
            </w:r>
          </w:p>
        </w:tc>
        <w:tc>
          <w:tcPr>
            <w:tcW w:w="1647" w:type="dxa"/>
            <w:tcBorders>
              <w:right w:val="dashDotStroked" w:sz="24" w:space="0" w:color="auto"/>
            </w:tcBorders>
          </w:tcPr>
          <w:p w14:paraId="4DF8A957" w14:textId="77777777" w:rsidR="00B43A7F" w:rsidRPr="00381351" w:rsidRDefault="00B43A7F" w:rsidP="00AB01AB">
            <w:pPr>
              <w:rPr>
                <w:rFonts w:ascii="Verdana" w:hAnsi="Verdana"/>
                <w:sz w:val="14"/>
              </w:rPr>
            </w:pPr>
            <w:r w:rsidRPr="00381351">
              <w:rPr>
                <w:rFonts w:ascii="Verdana" w:hAnsi="Verdana"/>
                <w:sz w:val="14"/>
              </w:rPr>
              <w:t>apply effective verbal, written and technological communication and management techniques, and react with sensitivity to the various needs and feelings of students, families, colleagues and others.</w:t>
            </w:r>
          </w:p>
          <w:p w14:paraId="00D7B989" w14:textId="77777777" w:rsidR="00B43A7F" w:rsidRPr="00381351" w:rsidRDefault="00B43A7F" w:rsidP="00AB01AB">
            <w:pPr>
              <w:rPr>
                <w:rFonts w:ascii="Verdana" w:hAnsi="Verdana"/>
                <w:sz w:val="14"/>
              </w:rPr>
            </w:pPr>
          </w:p>
          <w:p w14:paraId="53CA9330" w14:textId="77777777" w:rsidR="00B43A7F" w:rsidRPr="00381351" w:rsidRDefault="00B43A7F" w:rsidP="00AB01AB">
            <w:pPr>
              <w:rPr>
                <w:rFonts w:ascii="Verdana" w:hAnsi="Verdana"/>
                <w:b/>
                <w:sz w:val="14"/>
              </w:rPr>
            </w:pPr>
          </w:p>
          <w:p w14:paraId="0F7E78DA" w14:textId="77777777" w:rsidR="00B43A7F" w:rsidRPr="00381351" w:rsidRDefault="00B43A7F" w:rsidP="00AB01AB">
            <w:pPr>
              <w:pStyle w:val="Heading2"/>
              <w:rPr>
                <w:rFonts w:ascii="Verdana" w:hAnsi="Verdana"/>
                <w:sz w:val="14"/>
              </w:rPr>
            </w:pPr>
          </w:p>
          <w:p w14:paraId="21FE4717" w14:textId="77777777" w:rsidR="00B43A7F" w:rsidRPr="00381351" w:rsidRDefault="00B43A7F" w:rsidP="00AB01AB">
            <w:pPr>
              <w:pStyle w:val="Heading2"/>
              <w:rPr>
                <w:rFonts w:ascii="Verdana" w:hAnsi="Verdana"/>
                <w:sz w:val="14"/>
              </w:rPr>
            </w:pPr>
          </w:p>
          <w:p w14:paraId="6FFE1E0D" w14:textId="77777777" w:rsidR="00B43A7F" w:rsidRPr="00381351" w:rsidRDefault="00B43A7F" w:rsidP="00AB01AB">
            <w:pPr>
              <w:pStyle w:val="Heading2"/>
              <w:rPr>
                <w:rFonts w:ascii="Verdana" w:hAnsi="Verdana"/>
                <w:sz w:val="14"/>
              </w:rPr>
            </w:pPr>
          </w:p>
          <w:p w14:paraId="72A1AE7A" w14:textId="77777777" w:rsidR="00767584" w:rsidRDefault="00767584" w:rsidP="00AB01AB">
            <w:pPr>
              <w:pStyle w:val="Heading2"/>
              <w:rPr>
                <w:rFonts w:ascii="Verdana" w:hAnsi="Verdana"/>
                <w:sz w:val="14"/>
              </w:rPr>
            </w:pPr>
          </w:p>
          <w:p w14:paraId="4CF33B64" w14:textId="77777777" w:rsidR="00767584" w:rsidRDefault="00767584" w:rsidP="00AB01AB">
            <w:pPr>
              <w:pStyle w:val="Heading2"/>
              <w:rPr>
                <w:rFonts w:ascii="Verdana" w:hAnsi="Verdana"/>
                <w:sz w:val="14"/>
              </w:rPr>
            </w:pPr>
          </w:p>
          <w:p w14:paraId="56FB1B70" w14:textId="77777777" w:rsidR="00767584" w:rsidRDefault="00767584" w:rsidP="00AB01AB">
            <w:pPr>
              <w:pStyle w:val="Heading2"/>
              <w:rPr>
                <w:rFonts w:ascii="Verdana" w:hAnsi="Verdana"/>
                <w:sz w:val="14"/>
              </w:rPr>
            </w:pPr>
          </w:p>
          <w:p w14:paraId="2455B5FF" w14:textId="77777777" w:rsidR="00767584" w:rsidRDefault="00767584" w:rsidP="00AB01AB">
            <w:pPr>
              <w:pStyle w:val="Heading2"/>
              <w:rPr>
                <w:rFonts w:ascii="Verdana" w:hAnsi="Verdana"/>
                <w:sz w:val="14"/>
              </w:rPr>
            </w:pPr>
          </w:p>
          <w:p w14:paraId="3D46142B" w14:textId="77777777" w:rsidR="00767584" w:rsidRDefault="00B43A7F" w:rsidP="00AB01AB">
            <w:pPr>
              <w:pStyle w:val="Heading2"/>
              <w:rPr>
                <w:rFonts w:ascii="Verdana" w:hAnsi="Verdana"/>
                <w:sz w:val="14"/>
              </w:rPr>
            </w:pPr>
            <w:r w:rsidRPr="00381351">
              <w:rPr>
                <w:rFonts w:ascii="Verdana" w:hAnsi="Verdana"/>
                <w:sz w:val="14"/>
              </w:rPr>
              <w:t>4.</w:t>
            </w:r>
            <w:r w:rsidR="00767584">
              <w:rPr>
                <w:rFonts w:ascii="Verdana" w:hAnsi="Verdana"/>
                <w:sz w:val="14"/>
              </w:rPr>
              <w:t xml:space="preserve"> </w:t>
            </w:r>
            <w:r w:rsidRPr="00381351">
              <w:rPr>
                <w:rFonts w:ascii="Verdana" w:hAnsi="Verdana"/>
                <w:sz w:val="14"/>
              </w:rPr>
              <w:t xml:space="preserve">Professional </w:t>
            </w:r>
            <w:r w:rsidR="00767584">
              <w:rPr>
                <w:rFonts w:ascii="Verdana" w:hAnsi="Verdana"/>
                <w:sz w:val="14"/>
              </w:rPr>
              <w:t xml:space="preserve"> </w:t>
            </w:r>
          </w:p>
          <w:p w14:paraId="2CCA114B" w14:textId="77777777" w:rsidR="00B43A7F" w:rsidRPr="00381351" w:rsidRDefault="00767584" w:rsidP="00AB01AB">
            <w:pPr>
              <w:pStyle w:val="Heading2"/>
              <w:rPr>
                <w:rFonts w:ascii="Verdana" w:hAnsi="Verdana"/>
                <w:sz w:val="14"/>
              </w:rPr>
            </w:pPr>
            <w:r>
              <w:rPr>
                <w:rFonts w:ascii="Verdana" w:hAnsi="Verdana"/>
                <w:sz w:val="14"/>
              </w:rPr>
              <w:t xml:space="preserve">    </w:t>
            </w:r>
            <w:r w:rsidR="00B43A7F" w:rsidRPr="00381351">
              <w:rPr>
                <w:rFonts w:ascii="Verdana" w:hAnsi="Verdana"/>
                <w:sz w:val="14"/>
              </w:rPr>
              <w:t>Growth</w:t>
            </w:r>
          </w:p>
        </w:tc>
        <w:tc>
          <w:tcPr>
            <w:tcW w:w="1647" w:type="dxa"/>
            <w:tcBorders>
              <w:left w:val="dashDotStroked" w:sz="24" w:space="0" w:color="auto"/>
            </w:tcBorders>
          </w:tcPr>
          <w:p w14:paraId="37873432" w14:textId="77777777" w:rsidR="00B43A7F" w:rsidRPr="00381351" w:rsidRDefault="00B43A7F" w:rsidP="00AB01AB">
            <w:pPr>
              <w:pStyle w:val="BodyText2"/>
              <w:rPr>
                <w:rFonts w:ascii="Verdana" w:hAnsi="Verdana"/>
                <w:sz w:val="14"/>
              </w:rPr>
            </w:pPr>
            <w:r w:rsidRPr="00381351">
              <w:rPr>
                <w:rFonts w:ascii="Verdana" w:hAnsi="Verdana"/>
                <w:sz w:val="14"/>
              </w:rPr>
              <w:t xml:space="preserve">design instruction for the diversity of student needs, based on the use of appropriate learning theory, content knowledge including academic content standards, multicultural materials, and technological options.  </w:t>
            </w:r>
          </w:p>
          <w:p w14:paraId="05505546" w14:textId="77777777" w:rsidR="00B43A7F" w:rsidRPr="00381351" w:rsidRDefault="00B43A7F" w:rsidP="00AB01AB">
            <w:pPr>
              <w:rPr>
                <w:rFonts w:ascii="Verdana" w:hAnsi="Verdana"/>
                <w:sz w:val="14"/>
              </w:rPr>
            </w:pPr>
          </w:p>
          <w:p w14:paraId="45A03F4D" w14:textId="77777777" w:rsidR="00B43A7F" w:rsidRPr="00381351" w:rsidRDefault="00B43A7F" w:rsidP="00AB01AB">
            <w:pPr>
              <w:rPr>
                <w:rFonts w:ascii="Verdana" w:hAnsi="Verdana"/>
                <w:sz w:val="14"/>
              </w:rPr>
            </w:pPr>
          </w:p>
          <w:p w14:paraId="0668C137" w14:textId="77777777" w:rsidR="00B43A7F" w:rsidRPr="00381351" w:rsidRDefault="00B43A7F" w:rsidP="00AB01AB">
            <w:pPr>
              <w:pStyle w:val="Heading2"/>
              <w:rPr>
                <w:rFonts w:ascii="Verdana" w:hAnsi="Verdana"/>
                <w:b w:val="0"/>
                <w:sz w:val="14"/>
              </w:rPr>
            </w:pPr>
          </w:p>
          <w:p w14:paraId="6AAD1487" w14:textId="77777777" w:rsidR="00B43A7F" w:rsidRPr="00381351" w:rsidRDefault="00B43A7F" w:rsidP="00AB01AB">
            <w:pPr>
              <w:pStyle w:val="Heading2"/>
              <w:rPr>
                <w:rFonts w:ascii="Verdana" w:hAnsi="Verdana"/>
                <w:sz w:val="14"/>
              </w:rPr>
            </w:pPr>
          </w:p>
          <w:p w14:paraId="26F5ACD0" w14:textId="77777777" w:rsidR="00B43A7F" w:rsidRPr="00381351" w:rsidRDefault="00B43A7F" w:rsidP="00AB01AB">
            <w:pPr>
              <w:pStyle w:val="Heading2"/>
              <w:rPr>
                <w:rFonts w:ascii="Verdana" w:hAnsi="Verdana"/>
                <w:sz w:val="14"/>
              </w:rPr>
            </w:pPr>
          </w:p>
          <w:p w14:paraId="6829915D" w14:textId="77777777" w:rsidR="00767584" w:rsidRDefault="00767584" w:rsidP="00AB01AB">
            <w:pPr>
              <w:pStyle w:val="Heading2"/>
              <w:rPr>
                <w:rFonts w:ascii="Verdana" w:hAnsi="Verdana"/>
                <w:sz w:val="14"/>
              </w:rPr>
            </w:pPr>
          </w:p>
          <w:p w14:paraId="4720EAE1" w14:textId="77777777" w:rsidR="00767584" w:rsidRDefault="00767584" w:rsidP="00AB01AB">
            <w:pPr>
              <w:pStyle w:val="Heading2"/>
              <w:rPr>
                <w:rFonts w:ascii="Verdana" w:hAnsi="Verdana"/>
                <w:sz w:val="14"/>
              </w:rPr>
            </w:pPr>
          </w:p>
          <w:p w14:paraId="2A1A4C49" w14:textId="77777777" w:rsidR="00767584" w:rsidRDefault="00767584" w:rsidP="00AB01AB">
            <w:pPr>
              <w:pStyle w:val="Heading2"/>
              <w:rPr>
                <w:rFonts w:ascii="Verdana" w:hAnsi="Verdana"/>
                <w:sz w:val="14"/>
              </w:rPr>
            </w:pPr>
          </w:p>
          <w:p w14:paraId="5447E1B0" w14:textId="77777777" w:rsidR="00B43A7F" w:rsidRPr="00381351" w:rsidRDefault="00B43A7F" w:rsidP="00AB01AB">
            <w:pPr>
              <w:pStyle w:val="Heading2"/>
              <w:rPr>
                <w:rFonts w:ascii="Verdana" w:hAnsi="Verdana"/>
                <w:sz w:val="14"/>
              </w:rPr>
            </w:pPr>
            <w:r w:rsidRPr="00381351">
              <w:rPr>
                <w:rFonts w:ascii="Verdana" w:hAnsi="Verdana"/>
                <w:sz w:val="14"/>
              </w:rPr>
              <w:t>1.</w:t>
            </w:r>
            <w:r w:rsidR="00767584">
              <w:rPr>
                <w:rFonts w:ascii="Verdana" w:hAnsi="Verdana"/>
                <w:sz w:val="14"/>
              </w:rPr>
              <w:t xml:space="preserve"> </w:t>
            </w:r>
            <w:r w:rsidRPr="00381351">
              <w:rPr>
                <w:rFonts w:ascii="Verdana" w:hAnsi="Verdana"/>
                <w:sz w:val="14"/>
              </w:rPr>
              <w:t>Planning</w:t>
            </w:r>
          </w:p>
        </w:tc>
        <w:tc>
          <w:tcPr>
            <w:tcW w:w="1647" w:type="dxa"/>
          </w:tcPr>
          <w:p w14:paraId="7CFFBE9B" w14:textId="77777777" w:rsidR="00B43A7F" w:rsidRPr="00381351" w:rsidRDefault="00B43A7F" w:rsidP="00AB01AB">
            <w:pPr>
              <w:rPr>
                <w:rFonts w:ascii="Verdana" w:hAnsi="Verdana"/>
                <w:sz w:val="14"/>
              </w:rPr>
            </w:pPr>
            <w:r w:rsidRPr="00381351">
              <w:rPr>
                <w:rFonts w:ascii="Verdana" w:hAnsi="Verdana"/>
                <w:sz w:val="14"/>
              </w:rPr>
              <w:t>develop goals and objectives appropriate for all students and integrate a variety of teaching strategies based on the assessed needs of their diverse student population.</w:t>
            </w:r>
          </w:p>
          <w:p w14:paraId="0BD54EBF" w14:textId="77777777" w:rsidR="00B43A7F" w:rsidRPr="00381351" w:rsidRDefault="00B43A7F" w:rsidP="00AB01AB">
            <w:pPr>
              <w:rPr>
                <w:rFonts w:ascii="Verdana" w:hAnsi="Verdana"/>
                <w:sz w:val="14"/>
              </w:rPr>
            </w:pPr>
          </w:p>
          <w:p w14:paraId="233DC70B" w14:textId="77777777" w:rsidR="00B43A7F" w:rsidRPr="00381351" w:rsidRDefault="00B43A7F" w:rsidP="00AB01AB">
            <w:pPr>
              <w:rPr>
                <w:rFonts w:ascii="Verdana" w:hAnsi="Verdana"/>
                <w:sz w:val="14"/>
              </w:rPr>
            </w:pPr>
          </w:p>
          <w:p w14:paraId="7A8F633A" w14:textId="77777777" w:rsidR="00B43A7F" w:rsidRPr="00381351" w:rsidRDefault="00B43A7F" w:rsidP="00AB01AB">
            <w:pPr>
              <w:rPr>
                <w:rFonts w:ascii="Verdana" w:hAnsi="Verdana"/>
                <w:sz w:val="14"/>
              </w:rPr>
            </w:pPr>
          </w:p>
          <w:p w14:paraId="7349E7C2" w14:textId="77777777" w:rsidR="00B43A7F" w:rsidRPr="00381351" w:rsidRDefault="00B43A7F" w:rsidP="00AB01AB">
            <w:pPr>
              <w:rPr>
                <w:rFonts w:ascii="Verdana" w:hAnsi="Verdana"/>
                <w:sz w:val="14"/>
              </w:rPr>
            </w:pPr>
          </w:p>
          <w:p w14:paraId="4EE2E64A" w14:textId="77777777" w:rsidR="00B43A7F" w:rsidRPr="00381351" w:rsidRDefault="00B43A7F" w:rsidP="00AB01AB">
            <w:pPr>
              <w:rPr>
                <w:rFonts w:ascii="Verdana" w:hAnsi="Verdana"/>
                <w:sz w:val="14"/>
              </w:rPr>
            </w:pPr>
          </w:p>
          <w:p w14:paraId="117EFC75" w14:textId="77777777" w:rsidR="00B43A7F" w:rsidRPr="00381351" w:rsidRDefault="00B43A7F" w:rsidP="00AB01AB">
            <w:pPr>
              <w:pStyle w:val="Heading2"/>
              <w:rPr>
                <w:rFonts w:ascii="Verdana" w:hAnsi="Verdana"/>
                <w:sz w:val="14"/>
              </w:rPr>
            </w:pPr>
          </w:p>
          <w:p w14:paraId="5D9141BE" w14:textId="77777777" w:rsidR="00B43A7F" w:rsidRPr="00381351" w:rsidRDefault="00B43A7F" w:rsidP="00AB01AB">
            <w:pPr>
              <w:pStyle w:val="Heading2"/>
              <w:rPr>
                <w:rFonts w:ascii="Verdana" w:hAnsi="Verdana"/>
                <w:sz w:val="14"/>
              </w:rPr>
            </w:pPr>
          </w:p>
          <w:p w14:paraId="30901E5B" w14:textId="77777777" w:rsidR="00767584" w:rsidRDefault="00767584" w:rsidP="00AB01AB">
            <w:pPr>
              <w:pStyle w:val="Heading2"/>
              <w:rPr>
                <w:rFonts w:ascii="Verdana" w:hAnsi="Verdana"/>
                <w:sz w:val="14"/>
              </w:rPr>
            </w:pPr>
          </w:p>
          <w:p w14:paraId="756C690E" w14:textId="77777777" w:rsidR="00767584" w:rsidRDefault="00767584" w:rsidP="00AB01AB">
            <w:pPr>
              <w:pStyle w:val="Heading2"/>
              <w:rPr>
                <w:rFonts w:ascii="Verdana" w:hAnsi="Verdana"/>
                <w:sz w:val="14"/>
              </w:rPr>
            </w:pPr>
          </w:p>
          <w:p w14:paraId="6BA68E2E" w14:textId="77777777" w:rsidR="00767584" w:rsidRDefault="00767584" w:rsidP="00AB01AB">
            <w:pPr>
              <w:pStyle w:val="Heading2"/>
              <w:rPr>
                <w:rFonts w:ascii="Verdana" w:hAnsi="Verdana"/>
                <w:sz w:val="14"/>
              </w:rPr>
            </w:pPr>
          </w:p>
          <w:p w14:paraId="08E400D1" w14:textId="77777777" w:rsidR="00767584" w:rsidRDefault="00767584" w:rsidP="00AB01AB">
            <w:pPr>
              <w:pStyle w:val="Heading2"/>
              <w:rPr>
                <w:rFonts w:ascii="Verdana" w:hAnsi="Verdana"/>
                <w:sz w:val="14"/>
              </w:rPr>
            </w:pPr>
          </w:p>
          <w:p w14:paraId="5767F08E" w14:textId="77777777" w:rsidR="00B43A7F" w:rsidRPr="00381351" w:rsidRDefault="00B43A7F" w:rsidP="00AB01AB">
            <w:pPr>
              <w:pStyle w:val="Heading2"/>
              <w:rPr>
                <w:rFonts w:ascii="Verdana" w:hAnsi="Verdana"/>
                <w:sz w:val="14"/>
              </w:rPr>
            </w:pPr>
            <w:r w:rsidRPr="00381351">
              <w:rPr>
                <w:rFonts w:ascii="Verdana" w:hAnsi="Verdana"/>
                <w:sz w:val="14"/>
              </w:rPr>
              <w:t>2.</w:t>
            </w:r>
            <w:r w:rsidR="00767584">
              <w:rPr>
                <w:rFonts w:ascii="Verdana" w:hAnsi="Verdana"/>
                <w:sz w:val="14"/>
              </w:rPr>
              <w:t xml:space="preserve"> </w:t>
            </w:r>
            <w:r w:rsidRPr="00381351">
              <w:rPr>
                <w:rFonts w:ascii="Verdana" w:hAnsi="Verdana"/>
                <w:sz w:val="14"/>
              </w:rPr>
              <w:t>Instruction</w:t>
            </w:r>
          </w:p>
        </w:tc>
        <w:tc>
          <w:tcPr>
            <w:tcW w:w="1647" w:type="dxa"/>
          </w:tcPr>
          <w:p w14:paraId="16DCAB90" w14:textId="77777777" w:rsidR="00B43A7F" w:rsidRPr="00381351" w:rsidRDefault="00B43A7F" w:rsidP="00AB01AB">
            <w:pPr>
              <w:pStyle w:val="Heading2"/>
              <w:rPr>
                <w:rFonts w:ascii="Verdana" w:hAnsi="Verdana"/>
                <w:b w:val="0"/>
                <w:sz w:val="14"/>
              </w:rPr>
            </w:pPr>
            <w:r w:rsidRPr="00381351">
              <w:rPr>
                <w:rFonts w:ascii="Verdana" w:hAnsi="Verdana"/>
                <w:b w:val="0"/>
                <w:sz w:val="14"/>
              </w:rPr>
              <w:t>show concern for peers and students by managing positive, respectful and safe learning environments, and by demonstrating the belief that all children can learn.</w:t>
            </w:r>
          </w:p>
          <w:p w14:paraId="7263CBDB" w14:textId="77777777" w:rsidR="00B43A7F" w:rsidRPr="00381351" w:rsidRDefault="00B43A7F" w:rsidP="00AB01AB">
            <w:pPr>
              <w:pStyle w:val="Heading2"/>
              <w:rPr>
                <w:rFonts w:ascii="Verdana" w:hAnsi="Verdana"/>
                <w:sz w:val="14"/>
              </w:rPr>
            </w:pPr>
          </w:p>
          <w:p w14:paraId="6153558D" w14:textId="77777777" w:rsidR="00B43A7F" w:rsidRPr="00381351" w:rsidRDefault="00B43A7F" w:rsidP="00AB01AB">
            <w:pPr>
              <w:pStyle w:val="Heading2"/>
              <w:rPr>
                <w:rFonts w:ascii="Verdana" w:hAnsi="Verdana"/>
                <w:sz w:val="14"/>
              </w:rPr>
            </w:pPr>
          </w:p>
          <w:p w14:paraId="304322AD" w14:textId="77777777" w:rsidR="00B43A7F" w:rsidRPr="00381351" w:rsidRDefault="00B43A7F" w:rsidP="00AB01AB">
            <w:pPr>
              <w:pStyle w:val="Heading2"/>
              <w:rPr>
                <w:rFonts w:ascii="Verdana" w:hAnsi="Verdana"/>
                <w:sz w:val="14"/>
              </w:rPr>
            </w:pPr>
          </w:p>
          <w:p w14:paraId="6ADEEC25" w14:textId="77777777" w:rsidR="00B43A7F" w:rsidRPr="00381351" w:rsidRDefault="00B43A7F" w:rsidP="00AB01AB">
            <w:pPr>
              <w:pStyle w:val="Heading2"/>
              <w:rPr>
                <w:rFonts w:ascii="Verdana" w:hAnsi="Verdana"/>
                <w:sz w:val="14"/>
              </w:rPr>
            </w:pPr>
          </w:p>
          <w:p w14:paraId="5BBCBD3F" w14:textId="77777777" w:rsidR="00B43A7F" w:rsidRPr="00381351" w:rsidRDefault="00B43A7F" w:rsidP="00AB01AB">
            <w:pPr>
              <w:pStyle w:val="Heading2"/>
              <w:rPr>
                <w:rFonts w:ascii="Verdana" w:hAnsi="Verdana"/>
                <w:sz w:val="14"/>
              </w:rPr>
            </w:pPr>
          </w:p>
          <w:p w14:paraId="0EF52CEC" w14:textId="77777777" w:rsidR="00B43A7F" w:rsidRPr="00381351" w:rsidRDefault="00B43A7F" w:rsidP="00AB01AB">
            <w:pPr>
              <w:pStyle w:val="Heading2"/>
              <w:rPr>
                <w:rFonts w:ascii="Verdana" w:hAnsi="Verdana"/>
                <w:sz w:val="14"/>
              </w:rPr>
            </w:pPr>
          </w:p>
          <w:p w14:paraId="5353308A" w14:textId="77777777" w:rsidR="00B43A7F" w:rsidRPr="00381351" w:rsidRDefault="00B43A7F" w:rsidP="00AB01AB">
            <w:pPr>
              <w:pStyle w:val="Heading2"/>
              <w:rPr>
                <w:rFonts w:ascii="Verdana" w:hAnsi="Verdana"/>
                <w:sz w:val="14"/>
              </w:rPr>
            </w:pPr>
          </w:p>
          <w:p w14:paraId="11F85D7F" w14:textId="77777777" w:rsidR="00B43A7F" w:rsidRPr="00381351" w:rsidRDefault="00B43A7F" w:rsidP="00AB01AB">
            <w:pPr>
              <w:pStyle w:val="Heading2"/>
              <w:rPr>
                <w:rFonts w:ascii="Verdana" w:hAnsi="Verdana"/>
                <w:sz w:val="14"/>
              </w:rPr>
            </w:pPr>
          </w:p>
          <w:p w14:paraId="5C4B315E" w14:textId="77777777" w:rsidR="00767584" w:rsidRDefault="00767584" w:rsidP="00AB01AB">
            <w:pPr>
              <w:pStyle w:val="Heading2"/>
              <w:rPr>
                <w:rFonts w:ascii="Verdana" w:hAnsi="Verdana"/>
                <w:sz w:val="14"/>
              </w:rPr>
            </w:pPr>
          </w:p>
          <w:p w14:paraId="55A0B31F" w14:textId="77777777" w:rsidR="00767584" w:rsidRDefault="00767584" w:rsidP="00AB01AB">
            <w:pPr>
              <w:pStyle w:val="Heading2"/>
              <w:rPr>
                <w:rFonts w:ascii="Verdana" w:hAnsi="Verdana"/>
                <w:sz w:val="14"/>
              </w:rPr>
            </w:pPr>
          </w:p>
          <w:p w14:paraId="38AA4FB7" w14:textId="77777777" w:rsidR="00767584" w:rsidRDefault="00767584" w:rsidP="00AB01AB">
            <w:pPr>
              <w:pStyle w:val="Heading2"/>
              <w:rPr>
                <w:rFonts w:ascii="Verdana" w:hAnsi="Verdana"/>
                <w:sz w:val="14"/>
              </w:rPr>
            </w:pPr>
          </w:p>
          <w:p w14:paraId="73CB5F85" w14:textId="77777777" w:rsidR="00767584" w:rsidRDefault="00767584" w:rsidP="00AB01AB">
            <w:pPr>
              <w:pStyle w:val="Heading2"/>
              <w:rPr>
                <w:rFonts w:ascii="Verdana" w:hAnsi="Verdana"/>
                <w:sz w:val="14"/>
              </w:rPr>
            </w:pPr>
          </w:p>
          <w:p w14:paraId="350F8EE3" w14:textId="77777777" w:rsidR="00B43A7F" w:rsidRPr="00381351" w:rsidRDefault="00B43A7F" w:rsidP="00AB01AB">
            <w:pPr>
              <w:pStyle w:val="Heading2"/>
              <w:rPr>
                <w:rFonts w:ascii="Verdana" w:hAnsi="Verdana"/>
                <w:sz w:val="14"/>
              </w:rPr>
            </w:pPr>
            <w:r w:rsidRPr="00381351">
              <w:rPr>
                <w:rFonts w:ascii="Verdana" w:hAnsi="Verdana"/>
                <w:sz w:val="14"/>
              </w:rPr>
              <w:t>3.</w:t>
            </w:r>
            <w:r w:rsidR="00767584">
              <w:rPr>
                <w:rFonts w:ascii="Verdana" w:hAnsi="Verdana"/>
                <w:sz w:val="14"/>
              </w:rPr>
              <w:t xml:space="preserve"> </w:t>
            </w:r>
            <w:r w:rsidRPr="00381351">
              <w:rPr>
                <w:rFonts w:ascii="Verdana" w:hAnsi="Verdana"/>
                <w:sz w:val="14"/>
              </w:rPr>
              <w:t>Management</w:t>
            </w:r>
          </w:p>
        </w:tc>
        <w:tc>
          <w:tcPr>
            <w:tcW w:w="1647" w:type="dxa"/>
          </w:tcPr>
          <w:p w14:paraId="43D44648" w14:textId="77777777" w:rsidR="00B43A7F" w:rsidRPr="00381351" w:rsidRDefault="00B43A7F" w:rsidP="00AB01AB">
            <w:pPr>
              <w:rPr>
                <w:rFonts w:ascii="Verdana" w:hAnsi="Verdana"/>
                <w:sz w:val="14"/>
              </w:rPr>
            </w:pPr>
            <w:r w:rsidRPr="00381351">
              <w:rPr>
                <w:rFonts w:ascii="Verdana" w:hAnsi="Verdana"/>
                <w:sz w:val="14"/>
              </w:rPr>
              <w:t>effectively communicate with colleagues, administrators, families and other professionals and facilitate the social acceptance of diverse populations by encouraging positive relationships, and considering feedback from those relationships.  Appropriate professional behaviors are practiced consistently.</w:t>
            </w:r>
          </w:p>
          <w:p w14:paraId="3E56BE0F" w14:textId="77777777" w:rsidR="00B43A7F" w:rsidRPr="00381351" w:rsidRDefault="00B43A7F" w:rsidP="00AB01AB">
            <w:pPr>
              <w:pStyle w:val="Heading2"/>
              <w:rPr>
                <w:rFonts w:ascii="Verdana" w:hAnsi="Verdana"/>
                <w:sz w:val="14"/>
              </w:rPr>
            </w:pPr>
          </w:p>
          <w:p w14:paraId="60E70979" w14:textId="77777777" w:rsidR="00767584" w:rsidRDefault="00B43A7F" w:rsidP="00AB01AB">
            <w:pPr>
              <w:pStyle w:val="Heading2"/>
              <w:rPr>
                <w:rFonts w:ascii="Verdana" w:hAnsi="Verdana"/>
                <w:sz w:val="14"/>
              </w:rPr>
            </w:pPr>
            <w:r w:rsidRPr="00381351">
              <w:rPr>
                <w:rFonts w:ascii="Verdana" w:hAnsi="Verdana"/>
                <w:sz w:val="14"/>
              </w:rPr>
              <w:t>4.</w:t>
            </w:r>
            <w:r w:rsidR="00767584">
              <w:rPr>
                <w:rFonts w:ascii="Verdana" w:hAnsi="Verdana"/>
                <w:sz w:val="14"/>
              </w:rPr>
              <w:t xml:space="preserve"> </w:t>
            </w:r>
            <w:r w:rsidRPr="00381351">
              <w:rPr>
                <w:rFonts w:ascii="Verdana" w:hAnsi="Verdana"/>
                <w:sz w:val="14"/>
              </w:rPr>
              <w:t xml:space="preserve">Professional </w:t>
            </w:r>
            <w:r w:rsidR="00767584">
              <w:rPr>
                <w:rFonts w:ascii="Verdana" w:hAnsi="Verdana"/>
                <w:sz w:val="14"/>
              </w:rPr>
              <w:t xml:space="preserve"> </w:t>
            </w:r>
          </w:p>
          <w:p w14:paraId="0499688D" w14:textId="77777777" w:rsidR="00B43A7F" w:rsidRPr="00381351" w:rsidRDefault="00767584" w:rsidP="00AB01AB">
            <w:pPr>
              <w:pStyle w:val="Heading2"/>
              <w:rPr>
                <w:rFonts w:ascii="Verdana" w:hAnsi="Verdana"/>
                <w:sz w:val="14"/>
              </w:rPr>
            </w:pPr>
            <w:r>
              <w:rPr>
                <w:rFonts w:ascii="Verdana" w:hAnsi="Verdana"/>
                <w:sz w:val="14"/>
              </w:rPr>
              <w:t xml:space="preserve">    </w:t>
            </w:r>
            <w:r w:rsidR="00B43A7F" w:rsidRPr="00381351">
              <w:rPr>
                <w:rFonts w:ascii="Verdana" w:hAnsi="Verdana"/>
                <w:sz w:val="14"/>
              </w:rPr>
              <w:t>Growth</w:t>
            </w:r>
          </w:p>
        </w:tc>
      </w:tr>
    </w:tbl>
    <w:p w14:paraId="46E30B03" w14:textId="77777777" w:rsidR="00B43A7F" w:rsidRPr="00381351" w:rsidRDefault="00B43A7F" w:rsidP="00AB01AB">
      <w:pPr>
        <w:rPr>
          <w:rFonts w:ascii="Verdana" w:hAnsi="Verdana"/>
          <w:sz w:val="14"/>
        </w:rPr>
      </w:pPr>
    </w:p>
    <w:p w14:paraId="2CFBB381" w14:textId="77777777" w:rsidR="00402CAE" w:rsidRDefault="00402CAE" w:rsidP="00402CAE">
      <w:pPr>
        <w:jc w:val="center"/>
        <w:rPr>
          <w:rFonts w:ascii="Verdana" w:hAnsi="Verdana"/>
          <w:b/>
          <w:sz w:val="20"/>
        </w:rPr>
      </w:pPr>
    </w:p>
    <w:p w14:paraId="79B0C7A6" w14:textId="77777777" w:rsidR="00B43A7F" w:rsidRPr="00402CAE" w:rsidRDefault="00B43A7F" w:rsidP="00402CAE">
      <w:pPr>
        <w:jc w:val="center"/>
        <w:rPr>
          <w:rFonts w:ascii="Verdana" w:hAnsi="Verdana"/>
          <w:b/>
          <w:sz w:val="20"/>
        </w:rPr>
      </w:pPr>
      <w:r w:rsidRPr="00402CAE">
        <w:rPr>
          <w:rFonts w:ascii="Verdana" w:hAnsi="Verdana"/>
          <w:b/>
          <w:sz w:val="20"/>
        </w:rPr>
        <w:t>Five Core Propositions of the National Board for Professional Teaching Standards</w:t>
      </w:r>
    </w:p>
    <w:p w14:paraId="03D7FAED" w14:textId="77777777" w:rsidR="00B43A7F" w:rsidRPr="00381351" w:rsidRDefault="00B43A7F" w:rsidP="00AB01AB">
      <w:pPr>
        <w:rPr>
          <w:rFonts w:ascii="Verdana" w:hAnsi="Verdana"/>
          <w:b/>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2635"/>
        <w:gridCol w:w="2635"/>
        <w:gridCol w:w="2635"/>
      </w:tblGrid>
      <w:tr w:rsidR="00B43A7F" w:rsidRPr="00381351" w14:paraId="47F54471" w14:textId="77777777" w:rsidTr="636FEDBB">
        <w:tc>
          <w:tcPr>
            <w:tcW w:w="2635" w:type="dxa"/>
          </w:tcPr>
          <w:p w14:paraId="6C40B1CE" w14:textId="77777777" w:rsidR="00B43A7F" w:rsidRPr="00381351" w:rsidRDefault="00B43A7F" w:rsidP="00AB01AB">
            <w:pPr>
              <w:rPr>
                <w:rFonts w:ascii="Verdana" w:hAnsi="Verdana"/>
                <w:b/>
                <w:sz w:val="14"/>
              </w:rPr>
            </w:pPr>
            <w:r w:rsidRPr="00381351">
              <w:rPr>
                <w:rFonts w:ascii="Verdana" w:hAnsi="Verdana"/>
                <w:b/>
                <w:sz w:val="14"/>
              </w:rPr>
              <w:t xml:space="preserve">Teachers are committed to students and their learning. </w:t>
            </w:r>
          </w:p>
          <w:p w14:paraId="276EE3DC" w14:textId="77777777" w:rsidR="00B43A7F" w:rsidRPr="00381351" w:rsidRDefault="00B43A7F" w:rsidP="00AB01AB">
            <w:pPr>
              <w:rPr>
                <w:rFonts w:ascii="Verdana" w:hAnsi="Verdana"/>
                <w:sz w:val="14"/>
              </w:rPr>
            </w:pPr>
            <w:r w:rsidRPr="00381351">
              <w:rPr>
                <w:rFonts w:ascii="Verdana" w:hAnsi="Verdana"/>
                <w:sz w:val="14"/>
              </w:rPr>
              <w:t>Accomplished teachers develop students’ cognitive capacity and their respect for learning.  They foster students’ self-esteem, motivation, character, civic responsibility and their respect for individual, cultural, religious and racial difference.</w:t>
            </w:r>
          </w:p>
          <w:p w14:paraId="7CB4364A" w14:textId="77777777" w:rsidR="00B43A7F" w:rsidRDefault="00B43A7F" w:rsidP="00AB01AB">
            <w:pPr>
              <w:rPr>
                <w:rFonts w:ascii="Verdana" w:hAnsi="Verdana"/>
                <w:sz w:val="14"/>
              </w:rPr>
            </w:pPr>
          </w:p>
          <w:p w14:paraId="23BEC830" w14:textId="77777777" w:rsidR="001C3345" w:rsidRPr="00381351" w:rsidRDefault="001C3345" w:rsidP="00AB01AB">
            <w:pPr>
              <w:rPr>
                <w:rFonts w:ascii="Verdana" w:hAnsi="Verdana"/>
                <w:sz w:val="14"/>
              </w:rPr>
            </w:pPr>
          </w:p>
          <w:p w14:paraId="3B743EEF" w14:textId="77777777" w:rsidR="00B43A7F" w:rsidRPr="00381351" w:rsidRDefault="00B43A7F" w:rsidP="00AB01AB">
            <w:pPr>
              <w:rPr>
                <w:rFonts w:ascii="Verdana" w:hAnsi="Verdana"/>
                <w:b/>
                <w:sz w:val="14"/>
              </w:rPr>
            </w:pPr>
            <w:r w:rsidRPr="00381351">
              <w:rPr>
                <w:rFonts w:ascii="Verdana" w:hAnsi="Verdana"/>
                <w:b/>
                <w:sz w:val="14"/>
              </w:rPr>
              <w:t>Aligned with Scholar 4; Decision-Maker 4</w:t>
            </w:r>
          </w:p>
          <w:p w14:paraId="7969D9B1" w14:textId="77777777" w:rsidR="00B43A7F" w:rsidRPr="00381351" w:rsidRDefault="00B43A7F" w:rsidP="00AB01AB">
            <w:pPr>
              <w:rPr>
                <w:rFonts w:ascii="Verdana" w:hAnsi="Verdana"/>
                <w:sz w:val="14"/>
              </w:rPr>
            </w:pPr>
          </w:p>
        </w:tc>
        <w:tc>
          <w:tcPr>
            <w:tcW w:w="2635" w:type="dxa"/>
          </w:tcPr>
          <w:p w14:paraId="73C597A3" w14:textId="77777777" w:rsidR="00B43A7F" w:rsidRPr="00381351" w:rsidRDefault="00B43A7F" w:rsidP="00AB01AB">
            <w:pPr>
              <w:rPr>
                <w:rFonts w:ascii="Verdana" w:hAnsi="Verdana"/>
                <w:b/>
                <w:sz w:val="14"/>
              </w:rPr>
            </w:pPr>
            <w:r w:rsidRPr="00381351">
              <w:rPr>
                <w:rFonts w:ascii="Verdana" w:hAnsi="Verdana"/>
                <w:b/>
                <w:sz w:val="14"/>
              </w:rPr>
              <w:t>Teachers know the subjects they teach and how to teacher those subjects to students.</w:t>
            </w:r>
          </w:p>
          <w:p w14:paraId="47D9AB1C" w14:textId="77777777" w:rsidR="00B43A7F" w:rsidRPr="00381351" w:rsidRDefault="00B43A7F" w:rsidP="00AB01AB">
            <w:pPr>
              <w:rPr>
                <w:rFonts w:ascii="Verdana" w:hAnsi="Verdana"/>
                <w:sz w:val="14"/>
              </w:rPr>
            </w:pPr>
            <w:r w:rsidRPr="00381351">
              <w:rPr>
                <w:rFonts w:ascii="Verdana" w:hAnsi="Verdana"/>
                <w:sz w:val="14"/>
              </w:rPr>
              <w:t>Accomplished teachers have an instructional repertoire that allows them to create multiple paths to the subjects they teach, and they are adept at teaching students how to pose and solve problems.</w:t>
            </w:r>
          </w:p>
          <w:p w14:paraId="4123831C" w14:textId="77777777" w:rsidR="00B43A7F" w:rsidRPr="00381351" w:rsidRDefault="00B43A7F" w:rsidP="00AB01AB">
            <w:pPr>
              <w:rPr>
                <w:rFonts w:ascii="Verdana" w:hAnsi="Verdana"/>
                <w:sz w:val="14"/>
              </w:rPr>
            </w:pPr>
          </w:p>
          <w:p w14:paraId="2EA33361" w14:textId="77777777" w:rsidR="00B43A7F" w:rsidRPr="00381351" w:rsidRDefault="00B43A7F" w:rsidP="00AB01AB">
            <w:pPr>
              <w:rPr>
                <w:rFonts w:ascii="Verdana" w:hAnsi="Verdana"/>
                <w:sz w:val="14"/>
              </w:rPr>
            </w:pPr>
          </w:p>
          <w:p w14:paraId="2DE864B7" w14:textId="77777777" w:rsidR="00B43A7F" w:rsidRPr="00381351" w:rsidRDefault="00B43A7F" w:rsidP="00AB01AB">
            <w:pPr>
              <w:rPr>
                <w:rFonts w:ascii="Verdana" w:hAnsi="Verdana"/>
                <w:b/>
                <w:sz w:val="14"/>
              </w:rPr>
            </w:pPr>
            <w:r w:rsidRPr="00381351">
              <w:rPr>
                <w:rFonts w:ascii="Verdana" w:hAnsi="Verdana"/>
                <w:b/>
                <w:sz w:val="14"/>
              </w:rPr>
              <w:t>Aligned with Scholar 1,2; Decision-Maker 1,2</w:t>
            </w:r>
          </w:p>
        </w:tc>
        <w:tc>
          <w:tcPr>
            <w:tcW w:w="2635" w:type="dxa"/>
          </w:tcPr>
          <w:p w14:paraId="2EC393BD" w14:textId="77777777" w:rsidR="00B43A7F" w:rsidRPr="00381351" w:rsidRDefault="00B43A7F" w:rsidP="00AB01AB">
            <w:pPr>
              <w:rPr>
                <w:rFonts w:ascii="Verdana" w:hAnsi="Verdana"/>
                <w:b/>
                <w:sz w:val="14"/>
              </w:rPr>
            </w:pPr>
            <w:r w:rsidRPr="00381351">
              <w:rPr>
                <w:rFonts w:ascii="Verdana" w:hAnsi="Verdana"/>
                <w:b/>
                <w:sz w:val="14"/>
              </w:rPr>
              <w:t>Teachers are responsible for managing and monitoring student learning.</w:t>
            </w:r>
          </w:p>
          <w:p w14:paraId="1404F55B" w14:textId="77777777" w:rsidR="00B43A7F" w:rsidRPr="00381351" w:rsidRDefault="00B43A7F" w:rsidP="00AB01AB">
            <w:pPr>
              <w:rPr>
                <w:rFonts w:ascii="Verdana" w:hAnsi="Verdana"/>
                <w:sz w:val="14"/>
              </w:rPr>
            </w:pPr>
            <w:r w:rsidRPr="00381351">
              <w:rPr>
                <w:rFonts w:ascii="Verdana" w:hAnsi="Verdana"/>
                <w:sz w:val="14"/>
              </w:rPr>
              <w:t>Accomplished teachers can assess the progress of individual students as well as that of the class as a whole.  They employ multiple methods for measuring student growth and understanding and can clearly explain student performance to parents.</w:t>
            </w:r>
          </w:p>
          <w:p w14:paraId="0959BEFA" w14:textId="77777777" w:rsidR="00B43A7F" w:rsidRPr="00381351" w:rsidRDefault="00B43A7F" w:rsidP="00AB01AB">
            <w:pPr>
              <w:rPr>
                <w:rFonts w:ascii="Verdana" w:hAnsi="Verdana"/>
                <w:b/>
                <w:sz w:val="14"/>
              </w:rPr>
            </w:pPr>
            <w:r w:rsidRPr="00381351">
              <w:rPr>
                <w:rFonts w:ascii="Verdana" w:hAnsi="Verdana"/>
                <w:b/>
                <w:sz w:val="14"/>
              </w:rPr>
              <w:t>Aligned with Scholar 3; Decision-Maker 3</w:t>
            </w:r>
          </w:p>
        </w:tc>
        <w:tc>
          <w:tcPr>
            <w:tcW w:w="2635" w:type="dxa"/>
          </w:tcPr>
          <w:p w14:paraId="76B28A22" w14:textId="77777777" w:rsidR="00B43A7F" w:rsidRPr="00381351" w:rsidRDefault="00B43A7F" w:rsidP="00AB01AB">
            <w:pPr>
              <w:rPr>
                <w:rFonts w:ascii="Verdana" w:hAnsi="Verdana"/>
                <w:b/>
                <w:sz w:val="14"/>
              </w:rPr>
            </w:pPr>
            <w:r w:rsidRPr="00381351">
              <w:rPr>
                <w:rFonts w:ascii="Verdana" w:hAnsi="Verdana"/>
                <w:b/>
                <w:sz w:val="14"/>
              </w:rPr>
              <w:t>Teaches think systematically about their practice and learn from experience.</w:t>
            </w:r>
          </w:p>
          <w:p w14:paraId="7D4AA537" w14:textId="77777777" w:rsidR="00B43A7F" w:rsidRPr="00381351" w:rsidRDefault="00B43A7F" w:rsidP="00AB01AB">
            <w:pPr>
              <w:rPr>
                <w:rFonts w:ascii="Verdana" w:hAnsi="Verdana"/>
                <w:sz w:val="14"/>
              </w:rPr>
            </w:pPr>
            <w:r w:rsidRPr="00381351">
              <w:rPr>
                <w:rFonts w:ascii="Verdana" w:hAnsi="Verdana"/>
                <w:sz w:val="14"/>
              </w:rPr>
              <w:t xml:space="preserve">Striving to strengthen their teaching, accomplished teachers critically examine their practice, seek to expand their repertoire, deepen their knowledge, sharpen their </w:t>
            </w:r>
            <w:r w:rsidR="0065473F" w:rsidRPr="00381351">
              <w:rPr>
                <w:rFonts w:ascii="Verdana" w:hAnsi="Verdana"/>
                <w:sz w:val="14"/>
              </w:rPr>
              <w:t>judgment</w:t>
            </w:r>
            <w:r w:rsidRPr="00381351">
              <w:rPr>
                <w:rFonts w:ascii="Verdana" w:hAnsi="Verdana"/>
                <w:sz w:val="14"/>
              </w:rPr>
              <w:t xml:space="preserve"> and adapt their teaching to new findings, ideas and theories.</w:t>
            </w:r>
          </w:p>
          <w:p w14:paraId="6B642DA1" w14:textId="77777777" w:rsidR="00B43A7F" w:rsidRPr="00381351" w:rsidRDefault="00B43A7F" w:rsidP="00AB01AB">
            <w:pPr>
              <w:rPr>
                <w:rFonts w:ascii="Verdana" w:hAnsi="Verdana"/>
                <w:sz w:val="14"/>
              </w:rPr>
            </w:pPr>
          </w:p>
          <w:p w14:paraId="1B251F5D" w14:textId="77777777" w:rsidR="00B43A7F" w:rsidRPr="00381351" w:rsidRDefault="00B43A7F" w:rsidP="00AB01AB">
            <w:pPr>
              <w:rPr>
                <w:rFonts w:ascii="Verdana" w:hAnsi="Verdana"/>
                <w:b/>
                <w:sz w:val="14"/>
              </w:rPr>
            </w:pPr>
            <w:r w:rsidRPr="00381351">
              <w:rPr>
                <w:rFonts w:ascii="Verdana" w:hAnsi="Verdana"/>
                <w:b/>
                <w:sz w:val="14"/>
              </w:rPr>
              <w:t>Aligned with Scholar 2; Decision-Maker 3</w:t>
            </w:r>
          </w:p>
        </w:tc>
        <w:tc>
          <w:tcPr>
            <w:tcW w:w="2635" w:type="dxa"/>
          </w:tcPr>
          <w:p w14:paraId="00F4B126" w14:textId="77777777" w:rsidR="00B43A7F" w:rsidRPr="00381351" w:rsidRDefault="00B43A7F" w:rsidP="00AB01AB">
            <w:pPr>
              <w:rPr>
                <w:rFonts w:ascii="Verdana" w:hAnsi="Verdana"/>
                <w:b/>
                <w:sz w:val="14"/>
              </w:rPr>
            </w:pPr>
            <w:r w:rsidRPr="00381351">
              <w:rPr>
                <w:rFonts w:ascii="Verdana" w:hAnsi="Verdana"/>
                <w:b/>
                <w:sz w:val="14"/>
              </w:rPr>
              <w:t>Teachers are members of learning communities.</w:t>
            </w:r>
          </w:p>
          <w:p w14:paraId="6B07611C" w14:textId="77777777" w:rsidR="00B43A7F" w:rsidRPr="00381351" w:rsidRDefault="00B43A7F" w:rsidP="00AB01AB">
            <w:pPr>
              <w:rPr>
                <w:rFonts w:ascii="Verdana" w:hAnsi="Verdana"/>
                <w:sz w:val="14"/>
              </w:rPr>
            </w:pPr>
            <w:r w:rsidRPr="00381351">
              <w:rPr>
                <w:rFonts w:ascii="Verdana" w:hAnsi="Verdana"/>
                <w:sz w:val="14"/>
              </w:rPr>
              <w:t>Accomplished teachers find ways to work collaboratively and creatively with families and other who support the student, engaging them productively in the work of the school.</w:t>
            </w:r>
          </w:p>
          <w:p w14:paraId="2F8A1D60" w14:textId="77777777" w:rsidR="00B43A7F" w:rsidRPr="00381351" w:rsidRDefault="00B43A7F" w:rsidP="00AB01AB">
            <w:pPr>
              <w:rPr>
                <w:rFonts w:ascii="Verdana" w:hAnsi="Verdana"/>
                <w:sz w:val="14"/>
              </w:rPr>
            </w:pPr>
          </w:p>
          <w:p w14:paraId="4D9D13EB" w14:textId="77777777" w:rsidR="00B43A7F" w:rsidRPr="00381351" w:rsidRDefault="00B43A7F" w:rsidP="00AB01AB">
            <w:pPr>
              <w:rPr>
                <w:rFonts w:ascii="Verdana" w:hAnsi="Verdana"/>
                <w:sz w:val="14"/>
              </w:rPr>
            </w:pPr>
          </w:p>
          <w:p w14:paraId="41E51383" w14:textId="77777777" w:rsidR="00B43A7F" w:rsidRPr="00381351" w:rsidRDefault="00B43A7F" w:rsidP="00AB01AB">
            <w:pPr>
              <w:rPr>
                <w:rFonts w:ascii="Verdana" w:hAnsi="Verdana"/>
                <w:sz w:val="14"/>
              </w:rPr>
            </w:pPr>
          </w:p>
          <w:p w14:paraId="7F7E883C" w14:textId="77777777" w:rsidR="001C3345" w:rsidRDefault="001C3345" w:rsidP="00AB01AB">
            <w:pPr>
              <w:rPr>
                <w:rFonts w:ascii="Verdana" w:hAnsi="Verdana"/>
                <w:b/>
                <w:sz w:val="14"/>
              </w:rPr>
            </w:pPr>
          </w:p>
          <w:p w14:paraId="19D35767" w14:textId="77777777" w:rsidR="00B43A7F" w:rsidRPr="00381351" w:rsidRDefault="00B43A7F" w:rsidP="00AB01AB">
            <w:pPr>
              <w:rPr>
                <w:rFonts w:ascii="Verdana" w:hAnsi="Verdana"/>
                <w:b/>
                <w:sz w:val="14"/>
              </w:rPr>
            </w:pPr>
            <w:r w:rsidRPr="00381351">
              <w:rPr>
                <w:rFonts w:ascii="Verdana" w:hAnsi="Verdana"/>
                <w:b/>
                <w:sz w:val="14"/>
              </w:rPr>
              <w:t>Aligned with Scholar 3,4; Decision-Maker 3,4</w:t>
            </w:r>
          </w:p>
        </w:tc>
      </w:tr>
    </w:tbl>
    <w:p w14:paraId="4DAAB62C" w14:textId="77777777" w:rsidR="00B43A7F" w:rsidRPr="00381351" w:rsidRDefault="00B43A7F" w:rsidP="00AB01AB">
      <w:pPr>
        <w:rPr>
          <w:rFonts w:ascii="Verdana" w:hAnsi="Verdana"/>
        </w:rPr>
        <w:sectPr w:rsidR="00B43A7F" w:rsidRPr="00381351" w:rsidSect="001518D0">
          <w:footerReference w:type="default" r:id="rId17"/>
          <w:type w:val="continuous"/>
          <w:pgSz w:w="15840" w:h="12240" w:orient="landscape"/>
          <w:pgMar w:top="1440" w:right="1440" w:bottom="1440" w:left="1440" w:header="720" w:footer="720" w:gutter="0"/>
          <w:cols w:space="720"/>
          <w:docGrid w:linePitch="360"/>
        </w:sectPr>
      </w:pPr>
    </w:p>
    <w:p w14:paraId="24C3832B" w14:textId="77777777" w:rsidR="00B43A7F" w:rsidRPr="00381351" w:rsidRDefault="00B43A7F" w:rsidP="005B717D">
      <w:pPr>
        <w:pStyle w:val="Heading1"/>
        <w:tabs>
          <w:tab w:val="left" w:pos="810"/>
          <w:tab w:val="center" w:pos="5040"/>
        </w:tabs>
        <w:jc w:val="center"/>
        <w:rPr>
          <w:rFonts w:ascii="Verdana" w:hAnsi="Verdana"/>
          <w:i w:val="0"/>
          <w:sz w:val="24"/>
          <w:szCs w:val="24"/>
        </w:rPr>
      </w:pPr>
      <w:r w:rsidRPr="00381351">
        <w:rPr>
          <w:rFonts w:ascii="Verdana" w:hAnsi="Verdana"/>
          <w:i w:val="0"/>
          <w:sz w:val="24"/>
          <w:szCs w:val="24"/>
        </w:rPr>
        <w:lastRenderedPageBreak/>
        <w:t>The University of Scranton</w:t>
      </w:r>
      <w:r w:rsidR="005B717D">
        <w:rPr>
          <w:rFonts w:ascii="Verdana" w:hAnsi="Verdana"/>
          <w:i w:val="0"/>
          <w:sz w:val="24"/>
          <w:szCs w:val="24"/>
        </w:rPr>
        <w:t xml:space="preserve"> </w:t>
      </w:r>
      <w:r w:rsidRPr="00381351">
        <w:rPr>
          <w:rFonts w:ascii="Verdana" w:hAnsi="Verdana"/>
          <w:i w:val="0"/>
          <w:sz w:val="24"/>
          <w:szCs w:val="24"/>
        </w:rPr>
        <w:t>Education Department</w:t>
      </w:r>
    </w:p>
    <w:p w14:paraId="5BE84D4F" w14:textId="73BFCDF0" w:rsidR="005B717D" w:rsidRDefault="00B43A7F" w:rsidP="005B717D">
      <w:pPr>
        <w:pStyle w:val="Heading2"/>
        <w:jc w:val="center"/>
        <w:rPr>
          <w:rFonts w:ascii="Verdana" w:hAnsi="Verdana"/>
          <w:sz w:val="24"/>
          <w:szCs w:val="24"/>
        </w:rPr>
      </w:pPr>
      <w:r w:rsidRPr="00381351">
        <w:rPr>
          <w:rFonts w:ascii="Verdana" w:hAnsi="Verdana"/>
          <w:sz w:val="24"/>
          <w:szCs w:val="24"/>
        </w:rPr>
        <w:t xml:space="preserve">Student Teaching Lesson Plan Observation Form </w:t>
      </w:r>
      <w:r w:rsidR="007B252A">
        <w:rPr>
          <w:rFonts w:ascii="Verdana" w:hAnsi="Verdana"/>
          <w:sz w:val="24"/>
          <w:szCs w:val="24"/>
        </w:rPr>
        <w:t>for Content Supervisors</w:t>
      </w:r>
    </w:p>
    <w:p w14:paraId="5DB728E7" w14:textId="77777777" w:rsidR="00B43A7F" w:rsidRPr="00381351" w:rsidRDefault="00B43A7F" w:rsidP="005B717D">
      <w:pPr>
        <w:jc w:val="center"/>
        <w:rPr>
          <w:rFonts w:ascii="Verdana" w:hAnsi="Verdana"/>
        </w:rPr>
      </w:pPr>
    </w:p>
    <w:p w14:paraId="1304B0A3" w14:textId="77777777" w:rsidR="00B43A7F" w:rsidRPr="00381351" w:rsidRDefault="00B43A7F" w:rsidP="00AB01AB">
      <w:pPr>
        <w:pStyle w:val="Heading1"/>
        <w:rPr>
          <w:rFonts w:ascii="Verdana" w:hAnsi="Verdana"/>
          <w:i w:val="0"/>
          <w:sz w:val="22"/>
          <w:szCs w:val="22"/>
        </w:rPr>
      </w:pPr>
      <w:r w:rsidRPr="00381351">
        <w:rPr>
          <w:rFonts w:ascii="Verdana" w:hAnsi="Verdana"/>
          <w:i w:val="0"/>
          <w:sz w:val="22"/>
          <w:szCs w:val="22"/>
        </w:rPr>
        <w:t>Student Teacher_____________</w:t>
      </w:r>
      <w:r w:rsidR="00541975" w:rsidRPr="00381351">
        <w:rPr>
          <w:rFonts w:ascii="Verdana" w:hAnsi="Verdana"/>
          <w:i w:val="0"/>
          <w:sz w:val="22"/>
          <w:szCs w:val="22"/>
        </w:rPr>
        <w:t>___</w:t>
      </w:r>
      <w:r w:rsidR="005B717D">
        <w:rPr>
          <w:rFonts w:ascii="Verdana" w:hAnsi="Verdana"/>
          <w:i w:val="0"/>
          <w:sz w:val="22"/>
          <w:szCs w:val="22"/>
        </w:rPr>
        <w:t xml:space="preserve">_____  </w:t>
      </w:r>
      <w:r w:rsidRPr="00381351">
        <w:rPr>
          <w:rFonts w:ascii="Verdana" w:hAnsi="Verdana"/>
          <w:i w:val="0"/>
          <w:sz w:val="22"/>
          <w:szCs w:val="22"/>
        </w:rPr>
        <w:t>Subject area _______</w:t>
      </w:r>
      <w:r w:rsidR="00541975" w:rsidRPr="00381351">
        <w:rPr>
          <w:rFonts w:ascii="Verdana" w:hAnsi="Verdana"/>
          <w:i w:val="0"/>
          <w:sz w:val="22"/>
          <w:szCs w:val="22"/>
        </w:rPr>
        <w:t>____</w:t>
      </w:r>
      <w:r w:rsidRPr="00381351">
        <w:rPr>
          <w:rFonts w:ascii="Verdana" w:hAnsi="Verdana"/>
          <w:i w:val="0"/>
          <w:sz w:val="22"/>
          <w:szCs w:val="22"/>
        </w:rPr>
        <w:t>__________ Topic__________</w:t>
      </w:r>
      <w:r w:rsidR="00541975" w:rsidRPr="00381351">
        <w:rPr>
          <w:rFonts w:ascii="Verdana" w:hAnsi="Verdana"/>
          <w:i w:val="0"/>
          <w:sz w:val="22"/>
          <w:szCs w:val="22"/>
        </w:rPr>
        <w:t>_____</w:t>
      </w:r>
      <w:r w:rsidRPr="00381351">
        <w:rPr>
          <w:rFonts w:ascii="Verdana" w:hAnsi="Verdana"/>
          <w:i w:val="0"/>
          <w:sz w:val="22"/>
          <w:szCs w:val="22"/>
        </w:rPr>
        <w:t>___________</w:t>
      </w:r>
    </w:p>
    <w:p w14:paraId="2A6E876A" w14:textId="77777777" w:rsidR="00B43A7F" w:rsidRPr="00381351" w:rsidRDefault="00B43A7F" w:rsidP="00AB01AB">
      <w:pPr>
        <w:pStyle w:val="BodyText"/>
        <w:pBdr>
          <w:bottom w:val="single" w:sz="12" w:space="9" w:color="auto"/>
        </w:pBdr>
        <w:rPr>
          <w:rFonts w:ascii="Verdana" w:hAnsi="Verdana"/>
          <w:b/>
        </w:rPr>
      </w:pPr>
    </w:p>
    <w:p w14:paraId="7512A3BE" w14:textId="5508ED79" w:rsidR="00B43A7F" w:rsidRPr="00381351" w:rsidRDefault="00B43A7F" w:rsidP="00AB01AB">
      <w:pPr>
        <w:pStyle w:val="BodyText"/>
        <w:pBdr>
          <w:bottom w:val="single" w:sz="12" w:space="9" w:color="auto"/>
        </w:pBdr>
        <w:rPr>
          <w:rFonts w:ascii="Verdana" w:hAnsi="Verdana"/>
        </w:rPr>
      </w:pPr>
      <w:r w:rsidRPr="00381351">
        <w:rPr>
          <w:rFonts w:ascii="Verdana" w:hAnsi="Verdana"/>
          <w:b/>
          <w:bCs/>
        </w:rPr>
        <w:t>Content area supervisors</w:t>
      </w:r>
      <w:r w:rsidRPr="00381351">
        <w:rPr>
          <w:rFonts w:ascii="Verdana" w:hAnsi="Verdana"/>
        </w:rPr>
        <w:t xml:space="preserve"> will make </w:t>
      </w:r>
      <w:r w:rsidRPr="00381351">
        <w:rPr>
          <w:rFonts w:ascii="Verdana" w:hAnsi="Verdana"/>
          <w:b/>
          <w:bCs/>
        </w:rPr>
        <w:t>three (3)</w:t>
      </w:r>
      <w:r w:rsidRPr="00381351">
        <w:rPr>
          <w:rFonts w:ascii="Verdana" w:hAnsi="Verdana"/>
        </w:rPr>
        <w:t xml:space="preserve"> periodic observations (approximately every twenty days). As the student teacher conducts the lesson, use this form to comment on performance in areas such as setting direction, methods of instruction, management, use of resources, implementation of plans, and overall evaluation of student performance.</w:t>
      </w:r>
    </w:p>
    <w:p w14:paraId="08D43ED1" w14:textId="77777777" w:rsidR="00B43A7F" w:rsidRPr="00381351" w:rsidRDefault="00917660" w:rsidP="00AB01AB">
      <w:pPr>
        <w:ind w:right="-144"/>
        <w:rPr>
          <w:rFonts w:ascii="Verdana" w:hAnsi="Verdana"/>
          <w:b/>
        </w:rPr>
      </w:pPr>
      <w:r>
        <w:rPr>
          <w:rFonts w:ascii="Verdana" w:hAnsi="Verdana"/>
          <w:b/>
          <w:noProof/>
        </w:rPr>
        <mc:AlternateContent>
          <mc:Choice Requires="wps">
            <w:drawing>
              <wp:anchor distT="0" distB="0" distL="114300" distR="114300" simplePos="0" relativeHeight="251658242" behindDoc="0" locked="0" layoutInCell="1" allowOverlap="1" wp14:anchorId="6E2AB5DA">
                <wp:simplePos x="0" y="0"/>
                <wp:positionH relativeFrom="column">
                  <wp:posOffset>3200400</wp:posOffset>
                </wp:positionH>
                <wp:positionV relativeFrom="paragraph">
                  <wp:posOffset>-1270</wp:posOffset>
                </wp:positionV>
                <wp:extent cx="0" cy="6143625"/>
                <wp:effectExtent l="9525" t="8255" r="952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3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pt" to="252pt,4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vyDwIAACg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"/>
            </w:pict>
          </mc:Fallback>
        </mc:AlternateContent>
      </w:r>
    </w:p>
    <w:p w14:paraId="5380EDFC" w14:textId="77777777" w:rsidR="00B43A7F" w:rsidRPr="00381351" w:rsidRDefault="00B43A7F" w:rsidP="005B717D">
      <w:pPr>
        <w:ind w:left="720" w:right="-144" w:firstLine="720"/>
        <w:rPr>
          <w:rFonts w:ascii="Verdana" w:hAnsi="Verdana"/>
          <w:b/>
        </w:rPr>
      </w:pPr>
      <w:r w:rsidRPr="00381351">
        <w:rPr>
          <w:rFonts w:ascii="Verdana" w:hAnsi="Verdana"/>
          <w:b/>
        </w:rPr>
        <w:t xml:space="preserve">        Streng</w:t>
      </w:r>
      <w:r w:rsidR="00D50282" w:rsidRPr="00381351">
        <w:rPr>
          <w:rFonts w:ascii="Verdana" w:hAnsi="Verdana"/>
          <w:b/>
        </w:rPr>
        <w:t>ths:</w:t>
      </w:r>
      <w:r w:rsidR="00D50282" w:rsidRPr="00381351">
        <w:rPr>
          <w:rFonts w:ascii="Verdana" w:hAnsi="Verdana"/>
          <w:b/>
        </w:rPr>
        <w:tab/>
      </w:r>
      <w:r w:rsidR="00D50282" w:rsidRPr="00381351">
        <w:rPr>
          <w:rFonts w:ascii="Verdana" w:hAnsi="Verdana"/>
          <w:b/>
        </w:rPr>
        <w:tab/>
      </w:r>
      <w:r w:rsidR="00D50282" w:rsidRPr="00381351">
        <w:rPr>
          <w:rFonts w:ascii="Verdana" w:hAnsi="Verdana"/>
          <w:b/>
        </w:rPr>
        <w:tab/>
      </w:r>
      <w:r w:rsidR="00D50282" w:rsidRPr="00381351">
        <w:rPr>
          <w:rFonts w:ascii="Verdana" w:hAnsi="Verdana"/>
          <w:b/>
        </w:rPr>
        <w:tab/>
        <w:t xml:space="preserve">          </w:t>
      </w:r>
      <w:r w:rsidR="005B717D">
        <w:rPr>
          <w:rFonts w:ascii="Verdana" w:hAnsi="Verdana"/>
          <w:b/>
        </w:rPr>
        <w:t xml:space="preserve">  Goals for </w:t>
      </w:r>
      <w:r w:rsidRPr="00381351">
        <w:rPr>
          <w:rFonts w:ascii="Verdana" w:hAnsi="Verdana"/>
          <w:b/>
        </w:rPr>
        <w:t>improvement:</w:t>
      </w:r>
    </w:p>
    <w:p w14:paraId="59E956D8" w14:textId="77777777" w:rsidR="00B43A7F" w:rsidRPr="00381351" w:rsidRDefault="00B43A7F" w:rsidP="00AB01AB">
      <w:pPr>
        <w:ind w:right="-144"/>
        <w:rPr>
          <w:rFonts w:ascii="Verdana" w:hAnsi="Verdana"/>
          <w:b/>
        </w:rPr>
      </w:pPr>
    </w:p>
    <w:p w14:paraId="1E32C5DB" w14:textId="77777777" w:rsidR="00B43A7F" w:rsidRPr="00381351" w:rsidRDefault="00B43A7F" w:rsidP="00AB01AB">
      <w:pPr>
        <w:ind w:right="-144"/>
        <w:rPr>
          <w:rFonts w:ascii="Verdana" w:hAnsi="Verdana"/>
          <w:b/>
        </w:rPr>
      </w:pPr>
    </w:p>
    <w:p w14:paraId="14718642" w14:textId="77777777" w:rsidR="00B43A7F" w:rsidRPr="00381351" w:rsidRDefault="00B43A7F" w:rsidP="00AB01AB">
      <w:pPr>
        <w:ind w:right="-144"/>
        <w:rPr>
          <w:rFonts w:ascii="Verdana" w:hAnsi="Verdana"/>
          <w:b/>
        </w:rPr>
      </w:pPr>
    </w:p>
    <w:p w14:paraId="147D3003" w14:textId="77777777" w:rsidR="00B43A7F" w:rsidRPr="00381351" w:rsidRDefault="00B43A7F" w:rsidP="00AB01AB">
      <w:pPr>
        <w:ind w:right="-144"/>
        <w:rPr>
          <w:rFonts w:ascii="Verdana" w:hAnsi="Verdana"/>
          <w:b/>
        </w:rPr>
      </w:pPr>
    </w:p>
    <w:p w14:paraId="0A071C56" w14:textId="77777777" w:rsidR="00B43A7F" w:rsidRPr="00381351" w:rsidRDefault="00B43A7F" w:rsidP="00AB01AB">
      <w:pPr>
        <w:ind w:right="-144"/>
        <w:rPr>
          <w:rFonts w:ascii="Verdana" w:hAnsi="Verdana"/>
          <w:b/>
        </w:rPr>
      </w:pPr>
    </w:p>
    <w:p w14:paraId="45E2FACE" w14:textId="77777777" w:rsidR="00B43A7F" w:rsidRPr="00381351" w:rsidRDefault="00B43A7F" w:rsidP="00AB01AB">
      <w:pPr>
        <w:ind w:right="-144"/>
        <w:rPr>
          <w:rFonts w:ascii="Verdana" w:hAnsi="Verdana"/>
          <w:b/>
        </w:rPr>
      </w:pPr>
    </w:p>
    <w:p w14:paraId="064BFB26" w14:textId="77777777" w:rsidR="00B43A7F" w:rsidRPr="00381351" w:rsidRDefault="00B43A7F" w:rsidP="00AB01AB">
      <w:pPr>
        <w:ind w:right="-144"/>
        <w:rPr>
          <w:rFonts w:ascii="Verdana" w:hAnsi="Verdana"/>
          <w:b/>
        </w:rPr>
      </w:pPr>
    </w:p>
    <w:p w14:paraId="2FCF50ED" w14:textId="77777777" w:rsidR="00B43A7F" w:rsidRPr="00381351" w:rsidRDefault="00B43A7F" w:rsidP="00AB01AB">
      <w:pPr>
        <w:ind w:right="-144"/>
        <w:rPr>
          <w:rFonts w:ascii="Verdana" w:hAnsi="Verdana"/>
          <w:b/>
        </w:rPr>
      </w:pPr>
    </w:p>
    <w:p w14:paraId="34FCFF15" w14:textId="77777777" w:rsidR="00B43A7F" w:rsidRPr="00381351" w:rsidRDefault="00B43A7F" w:rsidP="00AB01AB">
      <w:pPr>
        <w:ind w:right="-144"/>
        <w:rPr>
          <w:rFonts w:ascii="Verdana" w:hAnsi="Verdana"/>
          <w:b/>
        </w:rPr>
      </w:pPr>
    </w:p>
    <w:p w14:paraId="6A347F56" w14:textId="77777777" w:rsidR="00B43A7F" w:rsidRPr="00381351" w:rsidRDefault="00B43A7F" w:rsidP="00AB01AB">
      <w:pPr>
        <w:ind w:right="-144"/>
        <w:rPr>
          <w:rFonts w:ascii="Verdana" w:hAnsi="Verdana"/>
          <w:b/>
        </w:rPr>
      </w:pPr>
    </w:p>
    <w:p w14:paraId="074EC355" w14:textId="77777777" w:rsidR="00B43A7F" w:rsidRPr="00381351" w:rsidRDefault="00B43A7F" w:rsidP="00AB01AB">
      <w:pPr>
        <w:ind w:right="-144"/>
        <w:rPr>
          <w:rFonts w:ascii="Verdana" w:hAnsi="Verdana"/>
          <w:b/>
        </w:rPr>
      </w:pPr>
    </w:p>
    <w:p w14:paraId="5B7EDD61" w14:textId="77777777" w:rsidR="00B43A7F" w:rsidRPr="00381351" w:rsidRDefault="00B43A7F" w:rsidP="00AB01AB">
      <w:pPr>
        <w:ind w:right="-144"/>
        <w:rPr>
          <w:rFonts w:ascii="Verdana" w:hAnsi="Verdana"/>
          <w:b/>
        </w:rPr>
      </w:pPr>
    </w:p>
    <w:p w14:paraId="11D69424" w14:textId="77777777" w:rsidR="00B43A7F" w:rsidRPr="00381351" w:rsidRDefault="00B43A7F" w:rsidP="00AB01AB">
      <w:pPr>
        <w:ind w:right="-144"/>
        <w:rPr>
          <w:rFonts w:ascii="Verdana" w:hAnsi="Verdana"/>
          <w:b/>
        </w:rPr>
      </w:pPr>
    </w:p>
    <w:p w14:paraId="78BC1680" w14:textId="77777777" w:rsidR="00B43A7F" w:rsidRPr="00381351" w:rsidRDefault="00B43A7F" w:rsidP="00AB01AB">
      <w:pPr>
        <w:ind w:right="-144"/>
        <w:rPr>
          <w:rFonts w:ascii="Verdana" w:hAnsi="Verdana"/>
          <w:b/>
        </w:rPr>
      </w:pPr>
    </w:p>
    <w:p w14:paraId="18D099D0" w14:textId="77777777" w:rsidR="00B43A7F" w:rsidRPr="00381351" w:rsidRDefault="00B43A7F" w:rsidP="00AB01AB">
      <w:pPr>
        <w:ind w:right="-144"/>
        <w:rPr>
          <w:rFonts w:ascii="Verdana" w:hAnsi="Verdana"/>
          <w:b/>
        </w:rPr>
      </w:pPr>
    </w:p>
    <w:p w14:paraId="186B2711" w14:textId="77777777" w:rsidR="00B43A7F" w:rsidRPr="00381351" w:rsidRDefault="00B43A7F" w:rsidP="00AB01AB">
      <w:pPr>
        <w:ind w:right="-144"/>
        <w:rPr>
          <w:rFonts w:ascii="Verdana" w:hAnsi="Verdana"/>
          <w:b/>
        </w:rPr>
      </w:pPr>
    </w:p>
    <w:p w14:paraId="1EA39DE3" w14:textId="77777777" w:rsidR="00B43A7F" w:rsidRPr="00381351" w:rsidRDefault="00B43A7F" w:rsidP="00AB01AB">
      <w:pPr>
        <w:ind w:right="-144"/>
        <w:rPr>
          <w:rFonts w:ascii="Verdana" w:hAnsi="Verdana"/>
          <w:b/>
        </w:rPr>
      </w:pPr>
    </w:p>
    <w:p w14:paraId="6589D058" w14:textId="77777777" w:rsidR="00B43A7F" w:rsidRPr="00381351" w:rsidRDefault="00B43A7F" w:rsidP="00AB01AB">
      <w:pPr>
        <w:ind w:right="-144"/>
        <w:rPr>
          <w:rFonts w:ascii="Verdana" w:hAnsi="Verdana"/>
          <w:b/>
        </w:rPr>
      </w:pPr>
    </w:p>
    <w:p w14:paraId="7D35AE0D" w14:textId="77777777" w:rsidR="00B43A7F" w:rsidRPr="00381351" w:rsidRDefault="00B43A7F" w:rsidP="00AB01AB">
      <w:pPr>
        <w:ind w:right="-144"/>
        <w:rPr>
          <w:rFonts w:ascii="Verdana" w:hAnsi="Verdana"/>
          <w:b/>
        </w:rPr>
      </w:pPr>
    </w:p>
    <w:p w14:paraId="09EB70C9" w14:textId="77777777" w:rsidR="00B43A7F" w:rsidRPr="00381351" w:rsidRDefault="00B43A7F" w:rsidP="00AB01AB">
      <w:pPr>
        <w:ind w:right="-144"/>
        <w:rPr>
          <w:rFonts w:ascii="Verdana" w:hAnsi="Verdana"/>
          <w:b/>
        </w:rPr>
      </w:pPr>
    </w:p>
    <w:p w14:paraId="6DC988C2" w14:textId="77777777" w:rsidR="005B717D" w:rsidRDefault="00B43A7F" w:rsidP="005B717D">
      <w:pPr>
        <w:ind w:left="5040" w:right="-144"/>
        <w:rPr>
          <w:rFonts w:ascii="Verdana" w:hAnsi="Verdana"/>
          <w:b/>
        </w:rPr>
      </w:pPr>
      <w:r w:rsidRPr="00381351">
        <w:rPr>
          <w:rFonts w:ascii="Verdana" w:hAnsi="Verdana"/>
          <w:b/>
        </w:rPr>
        <w:t>Observer ____</w:t>
      </w:r>
      <w:r w:rsidR="00D50282" w:rsidRPr="00381351">
        <w:rPr>
          <w:rFonts w:ascii="Verdana" w:hAnsi="Verdana"/>
          <w:b/>
        </w:rPr>
        <w:t>____________</w:t>
      </w:r>
      <w:r w:rsidR="005B717D">
        <w:rPr>
          <w:rFonts w:ascii="Verdana" w:hAnsi="Verdana"/>
          <w:b/>
        </w:rPr>
        <w:t>________</w:t>
      </w:r>
    </w:p>
    <w:p w14:paraId="5A2F5602" w14:textId="77777777" w:rsidR="005B717D" w:rsidRDefault="005B717D" w:rsidP="005B717D">
      <w:pPr>
        <w:ind w:left="5040" w:right="-144"/>
        <w:rPr>
          <w:rFonts w:ascii="Verdana" w:hAnsi="Verdana"/>
          <w:b/>
        </w:rPr>
      </w:pPr>
      <w:r>
        <w:rPr>
          <w:rFonts w:ascii="Verdana" w:hAnsi="Verdana"/>
          <w:b/>
        </w:rPr>
        <w:t>Student Teacher __________________</w:t>
      </w:r>
    </w:p>
    <w:p w14:paraId="241C82C2" w14:textId="77777777" w:rsidR="00B43A7F" w:rsidRPr="00381351" w:rsidRDefault="00D50282" w:rsidP="00AB01AB">
      <w:pPr>
        <w:ind w:left="5040" w:right="-144"/>
        <w:rPr>
          <w:rFonts w:ascii="Verdana" w:hAnsi="Verdana"/>
          <w:b/>
        </w:rPr>
      </w:pPr>
      <w:r w:rsidRPr="00381351">
        <w:rPr>
          <w:rFonts w:ascii="Verdana" w:hAnsi="Verdana"/>
          <w:b/>
        </w:rPr>
        <w:t>Date ________</w:t>
      </w:r>
      <w:r w:rsidR="005B717D">
        <w:rPr>
          <w:rFonts w:ascii="Verdana" w:hAnsi="Verdana"/>
          <w:b/>
        </w:rPr>
        <w:t>____________</w:t>
      </w:r>
    </w:p>
    <w:p w14:paraId="5706AA9A" w14:textId="77777777" w:rsidR="00B43A7F" w:rsidRPr="00381351" w:rsidRDefault="00B43A7F" w:rsidP="00AB01AB">
      <w:pPr>
        <w:ind w:right="-144"/>
        <w:rPr>
          <w:rFonts w:ascii="Verdana" w:hAnsi="Verdana"/>
          <w:b/>
        </w:rPr>
      </w:pPr>
      <w:r w:rsidRPr="00381351">
        <w:rPr>
          <w:rFonts w:ascii="Verdana" w:hAnsi="Verdana"/>
          <w:b/>
        </w:rPr>
        <w:tab/>
      </w:r>
      <w:r w:rsidRPr="00381351">
        <w:rPr>
          <w:rFonts w:ascii="Verdana" w:hAnsi="Verdana"/>
          <w:b/>
        </w:rPr>
        <w:tab/>
      </w:r>
      <w:r w:rsidRPr="00381351">
        <w:rPr>
          <w:rFonts w:ascii="Verdana" w:hAnsi="Verdana"/>
          <w:b/>
        </w:rPr>
        <w:tab/>
      </w:r>
      <w:r w:rsidRPr="00381351">
        <w:rPr>
          <w:rFonts w:ascii="Verdana" w:hAnsi="Verdana"/>
          <w:b/>
        </w:rPr>
        <w:tab/>
      </w:r>
      <w:r w:rsidRPr="00381351">
        <w:rPr>
          <w:rFonts w:ascii="Verdana" w:hAnsi="Verdana"/>
          <w:b/>
        </w:rPr>
        <w:tab/>
      </w:r>
      <w:r w:rsidRPr="00381351">
        <w:rPr>
          <w:rFonts w:ascii="Verdana" w:hAnsi="Verdana"/>
          <w:b/>
        </w:rPr>
        <w:tab/>
      </w:r>
      <w:r w:rsidRPr="00381351">
        <w:rPr>
          <w:rFonts w:ascii="Verdana" w:hAnsi="Verdana"/>
          <w:b/>
        </w:rPr>
        <w:tab/>
      </w:r>
      <w:r w:rsidRPr="00381351">
        <w:rPr>
          <w:rFonts w:ascii="Verdana" w:hAnsi="Verdana"/>
          <w:b/>
        </w:rPr>
        <w:tab/>
      </w:r>
    </w:p>
    <w:p w14:paraId="1C5FFFF1" w14:textId="77777777" w:rsidR="005B717D" w:rsidRDefault="00D50282" w:rsidP="00AB01AB">
      <w:pPr>
        <w:ind w:right="-144"/>
        <w:rPr>
          <w:rFonts w:ascii="Verdana" w:hAnsi="Verdana"/>
          <w:b/>
        </w:rPr>
      </w:pPr>
      <w:r w:rsidRPr="00381351">
        <w:rPr>
          <w:rFonts w:ascii="Verdana" w:hAnsi="Verdana"/>
          <w:b/>
        </w:rPr>
        <w:tab/>
      </w:r>
      <w:r w:rsidRPr="00381351">
        <w:rPr>
          <w:rFonts w:ascii="Verdana" w:hAnsi="Verdana"/>
          <w:b/>
        </w:rPr>
        <w:tab/>
      </w:r>
      <w:r w:rsidRPr="00381351">
        <w:rPr>
          <w:rFonts w:ascii="Verdana" w:hAnsi="Verdana"/>
          <w:b/>
        </w:rPr>
        <w:tab/>
      </w:r>
      <w:r w:rsidRPr="00381351">
        <w:rPr>
          <w:rFonts w:ascii="Verdana" w:hAnsi="Verdana"/>
          <w:b/>
        </w:rPr>
        <w:tab/>
      </w:r>
      <w:r w:rsidRPr="00381351">
        <w:rPr>
          <w:rFonts w:ascii="Verdana" w:hAnsi="Verdana"/>
          <w:b/>
        </w:rPr>
        <w:tab/>
      </w:r>
      <w:r w:rsidRPr="00381351">
        <w:rPr>
          <w:rFonts w:ascii="Verdana" w:hAnsi="Verdana"/>
          <w:b/>
        </w:rPr>
        <w:tab/>
      </w:r>
      <w:r w:rsidRPr="00381351">
        <w:rPr>
          <w:rFonts w:ascii="Verdana" w:hAnsi="Verdana"/>
          <w:b/>
        </w:rPr>
        <w:tab/>
      </w:r>
      <w:r w:rsidR="00B43A7F" w:rsidRPr="00381351">
        <w:rPr>
          <w:rFonts w:ascii="Verdana" w:hAnsi="Verdana"/>
          <w:b/>
        </w:rPr>
        <w:t>(Please circle one)</w:t>
      </w:r>
    </w:p>
    <w:p w14:paraId="52BAE611" w14:textId="77777777" w:rsidR="00B43A7F" w:rsidRPr="005B717D" w:rsidRDefault="00B43A7F" w:rsidP="005B717D">
      <w:pPr>
        <w:ind w:left="4320" w:right="-144" w:firstLine="720"/>
        <w:rPr>
          <w:rFonts w:ascii="Verdana" w:hAnsi="Verdana"/>
          <w:b/>
        </w:rPr>
      </w:pPr>
      <w:r w:rsidRPr="00381351">
        <w:rPr>
          <w:rFonts w:ascii="Verdana" w:hAnsi="Verdana"/>
        </w:rPr>
        <w:t>University supervisor</w:t>
      </w:r>
    </w:p>
    <w:p w14:paraId="50313BCF" w14:textId="77777777" w:rsidR="00B43A7F" w:rsidRPr="00381351" w:rsidRDefault="00B43A7F" w:rsidP="00AB01AB">
      <w:pPr>
        <w:ind w:right="-144"/>
        <w:rPr>
          <w:rFonts w:ascii="Verdana" w:hAnsi="Verdana"/>
        </w:rPr>
      </w:pPr>
      <w:r w:rsidRPr="00381351">
        <w:rPr>
          <w:rFonts w:ascii="Verdana" w:hAnsi="Verdana"/>
          <w:b/>
        </w:rPr>
        <w:t xml:space="preserve">                                                              </w:t>
      </w:r>
      <w:r w:rsidRPr="00381351">
        <w:rPr>
          <w:rFonts w:ascii="Verdana" w:hAnsi="Verdana"/>
        </w:rPr>
        <w:t>Content area supervisor</w:t>
      </w:r>
    </w:p>
    <w:p w14:paraId="1BBEE31A" w14:textId="77777777" w:rsidR="00B43A7F" w:rsidRPr="00381351" w:rsidRDefault="00B43A7F" w:rsidP="00AB01AB">
      <w:pPr>
        <w:ind w:right="-144"/>
        <w:rPr>
          <w:rFonts w:ascii="Verdana" w:hAnsi="Verdana"/>
          <w:b/>
        </w:rPr>
      </w:pPr>
      <w:r w:rsidRPr="00381351">
        <w:rPr>
          <w:rFonts w:ascii="Verdana" w:hAnsi="Verdana"/>
          <w:b/>
        </w:rPr>
        <w:t xml:space="preserve">                                                              </w:t>
      </w:r>
      <w:r w:rsidRPr="00381351">
        <w:rPr>
          <w:rFonts w:ascii="Verdana" w:hAnsi="Verdana"/>
        </w:rPr>
        <w:t>Co-operating teacher</w:t>
      </w:r>
    </w:p>
    <w:p w14:paraId="69966DF0" w14:textId="77777777" w:rsidR="00B43A7F" w:rsidRPr="00381351" w:rsidRDefault="00B43A7F" w:rsidP="00AB01AB">
      <w:pPr>
        <w:ind w:left="-180" w:right="-144"/>
        <w:rPr>
          <w:rFonts w:ascii="Verdana" w:hAnsi="Verdana"/>
          <w:b/>
        </w:rPr>
      </w:pPr>
    </w:p>
    <w:p w14:paraId="14471B3B" w14:textId="77777777" w:rsidR="00541975" w:rsidRPr="00381351" w:rsidRDefault="00541975" w:rsidP="00AB01AB">
      <w:pPr>
        <w:ind w:left="-180" w:right="-144"/>
        <w:rPr>
          <w:rFonts w:ascii="Verdana" w:hAnsi="Verdana"/>
          <w:b/>
          <w:sz w:val="20"/>
        </w:rPr>
      </w:pPr>
    </w:p>
    <w:p w14:paraId="6DDE4B51" w14:textId="77777777" w:rsidR="005B717D" w:rsidRDefault="005B717D" w:rsidP="005B717D">
      <w:pPr>
        <w:ind w:right="-144"/>
        <w:rPr>
          <w:rFonts w:ascii="Verdana" w:hAnsi="Verdana"/>
          <w:b/>
          <w:sz w:val="20"/>
        </w:rPr>
      </w:pPr>
    </w:p>
    <w:p w14:paraId="0F1FEF5D" w14:textId="77777777" w:rsidR="00A5756F" w:rsidRDefault="00A5756F" w:rsidP="005B717D">
      <w:pPr>
        <w:ind w:right="-144"/>
        <w:rPr>
          <w:rFonts w:ascii="Verdana" w:hAnsi="Verdana"/>
          <w:b/>
          <w:sz w:val="20"/>
        </w:rPr>
      </w:pPr>
    </w:p>
    <w:p w14:paraId="33663892" w14:textId="77777777" w:rsidR="00B43A7F" w:rsidRPr="00381351" w:rsidRDefault="005B717D" w:rsidP="005B717D">
      <w:pPr>
        <w:ind w:right="-144"/>
        <w:rPr>
          <w:rFonts w:ascii="Verdana" w:hAnsi="Verdana"/>
          <w:b/>
          <w:sz w:val="20"/>
        </w:rPr>
      </w:pPr>
      <w:r>
        <w:rPr>
          <w:rFonts w:ascii="Verdana" w:hAnsi="Verdana"/>
          <w:b/>
          <w:sz w:val="20"/>
        </w:rPr>
        <w:t xml:space="preserve">White: </w:t>
      </w:r>
      <w:r w:rsidRPr="00A5756F">
        <w:rPr>
          <w:rFonts w:ascii="Verdana" w:hAnsi="Verdana"/>
          <w:sz w:val="20"/>
        </w:rPr>
        <w:t>Student’s copy</w:t>
      </w:r>
      <w:r>
        <w:rPr>
          <w:rFonts w:ascii="Verdana" w:hAnsi="Verdana"/>
          <w:b/>
          <w:sz w:val="20"/>
        </w:rPr>
        <w:t xml:space="preserve">   </w:t>
      </w:r>
      <w:r w:rsidR="00B43A7F" w:rsidRPr="00381351">
        <w:rPr>
          <w:rFonts w:ascii="Verdana" w:hAnsi="Verdana"/>
          <w:b/>
          <w:sz w:val="20"/>
        </w:rPr>
        <w:t xml:space="preserve">Yellow: </w:t>
      </w:r>
      <w:r w:rsidR="00B43A7F" w:rsidRPr="00A5756F">
        <w:rPr>
          <w:rFonts w:ascii="Verdana" w:hAnsi="Verdana"/>
          <w:sz w:val="20"/>
        </w:rPr>
        <w:t>Universit</w:t>
      </w:r>
      <w:r w:rsidRPr="00A5756F">
        <w:rPr>
          <w:rFonts w:ascii="Verdana" w:hAnsi="Verdana"/>
          <w:sz w:val="20"/>
        </w:rPr>
        <w:t>y</w:t>
      </w:r>
      <w:r>
        <w:rPr>
          <w:rFonts w:ascii="Verdana" w:hAnsi="Verdana"/>
          <w:b/>
          <w:sz w:val="20"/>
        </w:rPr>
        <w:t xml:space="preserve"> </w:t>
      </w:r>
      <w:r w:rsidRPr="00A5756F">
        <w:rPr>
          <w:rFonts w:ascii="Verdana" w:hAnsi="Verdana"/>
          <w:sz w:val="20"/>
        </w:rPr>
        <w:t>supervisor’s copy</w:t>
      </w:r>
      <w:r>
        <w:rPr>
          <w:rFonts w:ascii="Verdana" w:hAnsi="Verdana"/>
          <w:b/>
          <w:sz w:val="20"/>
        </w:rPr>
        <w:t xml:space="preserve">  </w:t>
      </w:r>
      <w:r w:rsidR="00B43A7F" w:rsidRPr="00381351">
        <w:rPr>
          <w:rFonts w:ascii="Verdana" w:hAnsi="Verdana"/>
          <w:b/>
          <w:sz w:val="20"/>
        </w:rPr>
        <w:t xml:space="preserve">Pink: </w:t>
      </w:r>
      <w:r w:rsidR="00B43A7F" w:rsidRPr="00A5756F">
        <w:rPr>
          <w:rFonts w:ascii="Verdana" w:hAnsi="Verdana"/>
          <w:sz w:val="20"/>
        </w:rPr>
        <w:t>Co</w:t>
      </w:r>
      <w:r w:rsidR="00B43A7F" w:rsidRPr="00381351">
        <w:rPr>
          <w:rFonts w:ascii="Verdana" w:hAnsi="Verdana"/>
          <w:b/>
          <w:sz w:val="20"/>
        </w:rPr>
        <w:t>-</w:t>
      </w:r>
      <w:r w:rsidR="00B43A7F" w:rsidRPr="00A5756F">
        <w:rPr>
          <w:rFonts w:ascii="Verdana" w:hAnsi="Verdana"/>
          <w:sz w:val="20"/>
        </w:rPr>
        <w:t>operating</w:t>
      </w:r>
      <w:r w:rsidR="00B43A7F" w:rsidRPr="00381351">
        <w:rPr>
          <w:rFonts w:ascii="Verdana" w:hAnsi="Verdana"/>
          <w:b/>
          <w:sz w:val="20"/>
        </w:rPr>
        <w:t xml:space="preserve"> </w:t>
      </w:r>
      <w:r w:rsidR="00B43A7F" w:rsidRPr="00A5756F">
        <w:rPr>
          <w:rFonts w:ascii="Verdana" w:hAnsi="Verdana"/>
          <w:sz w:val="20"/>
        </w:rPr>
        <w:t>teacher’s copy</w:t>
      </w:r>
    </w:p>
    <w:p w14:paraId="47A43160" w14:textId="77777777" w:rsidR="00B43A7F" w:rsidRPr="00A5756F" w:rsidRDefault="00B43A7F" w:rsidP="00AB01AB">
      <w:pPr>
        <w:pStyle w:val="Heading1"/>
        <w:ind w:left="-180"/>
        <w:rPr>
          <w:rFonts w:ascii="Verdana" w:hAnsi="Verdana"/>
          <w:b w:val="0"/>
          <w:i w:val="0"/>
        </w:rPr>
      </w:pPr>
      <w:r w:rsidRPr="00381351">
        <w:rPr>
          <w:rFonts w:ascii="Verdana" w:hAnsi="Verdana"/>
        </w:rPr>
        <w:br w:type="page"/>
      </w:r>
      <w:r w:rsidRPr="00A5756F">
        <w:rPr>
          <w:rFonts w:ascii="Verdana" w:hAnsi="Verdana"/>
          <w:b w:val="0"/>
          <w:i w:val="0"/>
        </w:rPr>
        <w:lastRenderedPageBreak/>
        <w:t>Co-operating teachers: 1 per student (midway)</w:t>
      </w:r>
    </w:p>
    <w:p w14:paraId="270B5A4D" w14:textId="77777777" w:rsidR="00B43A7F" w:rsidRPr="00A5756F" w:rsidRDefault="00B43A7F" w:rsidP="00AB01AB">
      <w:pPr>
        <w:pStyle w:val="Heading1"/>
        <w:ind w:left="-720" w:firstLine="540"/>
        <w:rPr>
          <w:rFonts w:ascii="Verdana" w:hAnsi="Verdana"/>
          <w:b w:val="0"/>
          <w:i w:val="0"/>
        </w:rPr>
      </w:pPr>
      <w:r w:rsidRPr="00A5756F">
        <w:rPr>
          <w:rFonts w:ascii="Verdana" w:hAnsi="Verdana"/>
          <w:b w:val="0"/>
          <w:i w:val="0"/>
        </w:rPr>
        <w:t>Student teachers: 3 per student (one every 15 days)</w:t>
      </w:r>
    </w:p>
    <w:p w14:paraId="4CD49B41" w14:textId="77777777" w:rsidR="00916F59" w:rsidRDefault="00916F59" w:rsidP="00A5756F">
      <w:pPr>
        <w:pStyle w:val="Heading1"/>
        <w:ind w:left="-720"/>
        <w:jc w:val="center"/>
        <w:rPr>
          <w:rFonts w:ascii="Verdana" w:hAnsi="Verdana"/>
          <w:i w:val="0"/>
          <w:sz w:val="24"/>
          <w:szCs w:val="24"/>
        </w:rPr>
      </w:pPr>
    </w:p>
    <w:p w14:paraId="1B18971E" w14:textId="77777777" w:rsidR="00B43A7F" w:rsidRPr="00381351" w:rsidRDefault="00B43A7F" w:rsidP="00A5756F">
      <w:pPr>
        <w:pStyle w:val="Heading1"/>
        <w:ind w:left="-720"/>
        <w:jc w:val="center"/>
        <w:rPr>
          <w:rFonts w:ascii="Verdana" w:hAnsi="Verdana"/>
          <w:i w:val="0"/>
          <w:sz w:val="24"/>
          <w:szCs w:val="24"/>
        </w:rPr>
      </w:pPr>
      <w:r w:rsidRPr="00381351">
        <w:rPr>
          <w:rFonts w:ascii="Verdana" w:hAnsi="Verdana"/>
          <w:i w:val="0"/>
          <w:sz w:val="24"/>
          <w:szCs w:val="24"/>
        </w:rPr>
        <w:t>The University of Scranton</w:t>
      </w:r>
      <w:r w:rsidR="00A5756F">
        <w:rPr>
          <w:rFonts w:ascii="Verdana" w:hAnsi="Verdana"/>
          <w:i w:val="0"/>
          <w:sz w:val="24"/>
          <w:szCs w:val="24"/>
        </w:rPr>
        <w:t xml:space="preserve"> </w:t>
      </w:r>
      <w:r w:rsidRPr="00381351">
        <w:rPr>
          <w:rFonts w:ascii="Verdana" w:hAnsi="Verdana"/>
          <w:i w:val="0"/>
          <w:sz w:val="24"/>
          <w:szCs w:val="24"/>
        </w:rPr>
        <w:t>Education Department</w:t>
      </w:r>
    </w:p>
    <w:p w14:paraId="391FE3E8" w14:textId="77777777" w:rsidR="00A5756F" w:rsidRDefault="00A5756F" w:rsidP="00A5756F">
      <w:pPr>
        <w:pStyle w:val="Heading2"/>
        <w:jc w:val="center"/>
        <w:rPr>
          <w:rFonts w:ascii="Verdana" w:hAnsi="Verdana"/>
          <w:sz w:val="24"/>
          <w:szCs w:val="24"/>
        </w:rPr>
      </w:pPr>
      <w:r>
        <w:rPr>
          <w:rFonts w:ascii="Verdana" w:hAnsi="Verdana"/>
          <w:sz w:val="24"/>
          <w:szCs w:val="24"/>
        </w:rPr>
        <w:t>Student Teacher Advancement T</w:t>
      </w:r>
      <w:r w:rsidR="00B43A7F" w:rsidRPr="00381351">
        <w:rPr>
          <w:rFonts w:ascii="Verdana" w:hAnsi="Verdana"/>
          <w:sz w:val="24"/>
          <w:szCs w:val="24"/>
        </w:rPr>
        <w:t>oward Outcomes</w:t>
      </w:r>
      <w:r>
        <w:rPr>
          <w:rFonts w:ascii="Verdana" w:hAnsi="Verdana"/>
          <w:sz w:val="24"/>
          <w:szCs w:val="24"/>
        </w:rPr>
        <w:t xml:space="preserve"> </w:t>
      </w:r>
      <w:r w:rsidR="00B43A7F" w:rsidRPr="00381351">
        <w:rPr>
          <w:rFonts w:ascii="Verdana" w:hAnsi="Verdana"/>
          <w:sz w:val="24"/>
          <w:szCs w:val="24"/>
        </w:rPr>
        <w:t>Evaluation Form</w:t>
      </w:r>
    </w:p>
    <w:p w14:paraId="37DDF72D" w14:textId="77777777" w:rsidR="00916F59" w:rsidRDefault="00916F59" w:rsidP="00AB01AB">
      <w:pPr>
        <w:pStyle w:val="Heading2"/>
        <w:ind w:firstLine="720"/>
        <w:rPr>
          <w:rFonts w:ascii="Verdana" w:hAnsi="Verdana"/>
        </w:rPr>
      </w:pPr>
    </w:p>
    <w:p w14:paraId="399B8D6E" w14:textId="77777777" w:rsidR="00B43A7F" w:rsidRPr="00381351" w:rsidRDefault="00917660" w:rsidP="00AB01AB">
      <w:pPr>
        <w:pStyle w:val="Heading2"/>
        <w:ind w:firstLine="720"/>
        <w:rPr>
          <w:rFonts w:ascii="Verdana" w:hAnsi="Verdana"/>
        </w:rPr>
      </w:pPr>
      <w:r>
        <w:rPr>
          <w:rFonts w:ascii="Verdana" w:hAnsi="Verdana"/>
          <w:noProof/>
        </w:rPr>
        <mc:AlternateContent>
          <mc:Choice Requires="wps">
            <w:drawing>
              <wp:anchor distT="0" distB="0" distL="114300" distR="114300" simplePos="0" relativeHeight="251658241" behindDoc="0" locked="0" layoutInCell="1" allowOverlap="1" wp14:anchorId="13875C41">
                <wp:simplePos x="0" y="0"/>
                <wp:positionH relativeFrom="column">
                  <wp:posOffset>571500</wp:posOffset>
                </wp:positionH>
                <wp:positionV relativeFrom="paragraph">
                  <wp:posOffset>66040</wp:posOffset>
                </wp:positionV>
                <wp:extent cx="5486400" cy="1257300"/>
                <wp:effectExtent l="9525" t="8890" r="952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7300"/>
                        </a:xfrm>
                        <a:prstGeom prst="rect">
                          <a:avLst/>
                        </a:prstGeom>
                        <a:solidFill>
                          <a:srgbClr val="FFFFFF"/>
                        </a:solidFill>
                        <a:ln w="9525">
                          <a:solidFill>
                            <a:srgbClr val="000000"/>
                          </a:solidFill>
                          <a:miter lim="800000"/>
                          <a:headEnd/>
                          <a:tailEnd/>
                        </a:ln>
                      </wps:spPr>
                      <wps:txbx>
                        <w:txbxContent>
                          <w:p w14:paraId="3424E148" w14:textId="77777777" w:rsidR="00593F8C" w:rsidRDefault="00593F8C" w:rsidP="00B43A7F">
                            <w:pPr>
                              <w:rPr>
                                <w:rFonts w:ascii="Arial Narrow" w:hAnsi="Arial Narrow"/>
                              </w:rPr>
                            </w:pPr>
                            <w:r>
                              <w:rPr>
                                <w:rFonts w:ascii="Arial Narrow" w:hAnsi="Arial Narrow"/>
                                <w:b/>
                                <w:bCs/>
                              </w:rPr>
                              <w:t>Co-operating teachers</w:t>
                            </w:r>
                            <w:r>
                              <w:rPr>
                                <w:rFonts w:ascii="Arial Narrow" w:hAnsi="Arial Narrow"/>
                              </w:rPr>
                              <w:t xml:space="preserve"> will use this form to evaluate the student teacher’s progress toward the professional outcomes noted in the Student Teaching Handbook midway through the student teaching experience (approximately thirty school days).</w:t>
                            </w:r>
                          </w:p>
                          <w:p w14:paraId="05E34B6B" w14:textId="77777777" w:rsidR="00593F8C" w:rsidRDefault="00593F8C" w:rsidP="00B43A7F">
                            <w:pPr>
                              <w:rPr>
                                <w:rFonts w:ascii="Arial Narrow" w:hAnsi="Arial Narrow"/>
                              </w:rPr>
                            </w:pPr>
                          </w:p>
                          <w:p w14:paraId="7BD10D8D" w14:textId="77777777" w:rsidR="00593F8C" w:rsidRDefault="00593F8C" w:rsidP="00B43A7F">
                            <w:pPr>
                              <w:rPr>
                                <w:rFonts w:ascii="Arial Narrow" w:hAnsi="Arial Narrow"/>
                              </w:rPr>
                            </w:pPr>
                            <w:r>
                              <w:rPr>
                                <w:rFonts w:ascii="Arial Narrow" w:hAnsi="Arial Narrow"/>
                                <w:b/>
                                <w:bCs/>
                              </w:rPr>
                              <w:t>Student teachers</w:t>
                            </w:r>
                            <w:r>
                              <w:rPr>
                                <w:rFonts w:ascii="Arial Narrow" w:hAnsi="Arial Narrow"/>
                              </w:rPr>
                              <w:t xml:space="preserve"> will use this form for </w:t>
                            </w:r>
                            <w:r>
                              <w:rPr>
                                <w:rFonts w:ascii="Arial Narrow" w:hAnsi="Arial Narrow"/>
                                <w:b/>
                                <w:bCs/>
                              </w:rPr>
                              <w:t>three (3</w:t>
                            </w:r>
                            <w:r>
                              <w:rPr>
                                <w:rFonts w:ascii="Arial Narrow" w:hAnsi="Arial Narrow"/>
                              </w:rPr>
                              <w:t xml:space="preserve">) separate self-evaluations according to the schedule given to them by their university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45pt;margin-top:5.2pt;width:6in;height: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bpLQ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">
                <v:textbox>
                  <w:txbxContent>
                    <w:p w14:paraId="3424E148" w14:textId="77777777" w:rsidR="00496B1E" w:rsidRDefault="00496B1E" w:rsidP="00B43A7F">
                      <w:pPr>
                        <w:rPr>
                          <w:rFonts w:ascii="Arial Narrow" w:hAnsi="Arial Narrow"/>
                        </w:rPr>
                      </w:pPr>
                      <w:r>
                        <w:rPr>
                          <w:rFonts w:ascii="Arial Narrow" w:hAnsi="Arial Narrow"/>
                          <w:b/>
                          <w:bCs/>
                        </w:rPr>
                        <w:t>Co-operating teachers</w:t>
                      </w:r>
                      <w:r>
                        <w:rPr>
                          <w:rFonts w:ascii="Arial Narrow" w:hAnsi="Arial Narrow"/>
                        </w:rPr>
                        <w:t xml:space="preserve"> will use this form to evaluate the student teacher’s progress toward the professional outcomes noted in the Student Teaching Handbook midway through the student teaching experience (approximately thirty school days).</w:t>
                      </w:r>
                    </w:p>
                    <w:p w14:paraId="05E34B6B" w14:textId="77777777" w:rsidR="00496B1E" w:rsidRDefault="00496B1E" w:rsidP="00B43A7F">
                      <w:pPr>
                        <w:rPr>
                          <w:rFonts w:ascii="Arial Narrow" w:hAnsi="Arial Narrow"/>
                        </w:rPr>
                      </w:pPr>
                    </w:p>
                    <w:p w14:paraId="7BD10D8D" w14:textId="77777777" w:rsidR="00496B1E" w:rsidRDefault="00496B1E" w:rsidP="00B43A7F">
                      <w:pPr>
                        <w:rPr>
                          <w:rFonts w:ascii="Arial Narrow" w:hAnsi="Arial Narrow"/>
                        </w:rPr>
                      </w:pPr>
                      <w:r>
                        <w:rPr>
                          <w:rFonts w:ascii="Arial Narrow" w:hAnsi="Arial Narrow"/>
                          <w:b/>
                          <w:bCs/>
                        </w:rPr>
                        <w:t>Student teachers</w:t>
                      </w:r>
                      <w:r>
                        <w:rPr>
                          <w:rFonts w:ascii="Arial Narrow" w:hAnsi="Arial Narrow"/>
                        </w:rPr>
                        <w:t xml:space="preserve"> will use this form for </w:t>
                      </w:r>
                      <w:r>
                        <w:rPr>
                          <w:rFonts w:ascii="Arial Narrow" w:hAnsi="Arial Narrow"/>
                          <w:b/>
                          <w:bCs/>
                        </w:rPr>
                        <w:t>three (3</w:t>
                      </w:r>
                      <w:r>
                        <w:rPr>
                          <w:rFonts w:ascii="Arial Narrow" w:hAnsi="Arial Narrow"/>
                        </w:rPr>
                        <w:t xml:space="preserve">) separate self-evaluations according to the schedule given to them by their university supervisor. </w:t>
                      </w:r>
                    </w:p>
                  </w:txbxContent>
                </v:textbox>
              </v:shape>
            </w:pict>
          </mc:Fallback>
        </mc:AlternateContent>
      </w:r>
    </w:p>
    <w:p w14:paraId="4944A5C9" w14:textId="77777777" w:rsidR="00B43A7F" w:rsidRPr="00381351" w:rsidRDefault="00B43A7F" w:rsidP="00AB01AB">
      <w:pPr>
        <w:rPr>
          <w:rFonts w:ascii="Verdana" w:hAnsi="Verdana"/>
        </w:rPr>
      </w:pPr>
    </w:p>
    <w:p w14:paraId="4A11B92B" w14:textId="77777777" w:rsidR="00B43A7F" w:rsidRPr="00381351" w:rsidRDefault="00B43A7F" w:rsidP="00AB01AB">
      <w:pPr>
        <w:pStyle w:val="Heading2"/>
        <w:ind w:firstLine="720"/>
        <w:rPr>
          <w:rFonts w:ascii="Verdana" w:hAnsi="Verdana"/>
        </w:rPr>
      </w:pPr>
      <w:r w:rsidRPr="00381351">
        <w:rPr>
          <w:rFonts w:ascii="Verdana" w:hAnsi="Verdana"/>
        </w:rPr>
        <w:t xml:space="preserve">                      </w:t>
      </w:r>
    </w:p>
    <w:p w14:paraId="64FB1266" w14:textId="77777777" w:rsidR="00B43A7F" w:rsidRPr="00381351" w:rsidRDefault="00B43A7F" w:rsidP="00AB01AB">
      <w:pPr>
        <w:rPr>
          <w:rFonts w:ascii="Verdana" w:hAnsi="Verdana"/>
        </w:rPr>
      </w:pPr>
    </w:p>
    <w:p w14:paraId="7A3416D2" w14:textId="77777777" w:rsidR="00B43A7F" w:rsidRPr="00381351" w:rsidRDefault="00B43A7F" w:rsidP="00AB01AB">
      <w:pPr>
        <w:rPr>
          <w:rFonts w:ascii="Verdana" w:hAnsi="Verdana"/>
        </w:rPr>
      </w:pPr>
    </w:p>
    <w:p w14:paraId="12036059" w14:textId="77777777" w:rsidR="00B43A7F" w:rsidRPr="00381351" w:rsidRDefault="00B43A7F" w:rsidP="00AB01AB">
      <w:pPr>
        <w:rPr>
          <w:rFonts w:ascii="Verdana" w:hAnsi="Verdana"/>
        </w:rPr>
      </w:pPr>
    </w:p>
    <w:p w14:paraId="566F05DB" w14:textId="77777777" w:rsidR="00B43A7F" w:rsidRPr="00381351" w:rsidRDefault="00B43A7F" w:rsidP="00AB01AB">
      <w:pPr>
        <w:rPr>
          <w:rFonts w:ascii="Verdana" w:hAnsi="Verdana"/>
          <w:b/>
        </w:rPr>
      </w:pPr>
    </w:p>
    <w:p w14:paraId="234A6E78" w14:textId="77777777" w:rsidR="00B43A7F" w:rsidRPr="00381351" w:rsidRDefault="00B43A7F" w:rsidP="00AB01AB">
      <w:pPr>
        <w:rPr>
          <w:rFonts w:ascii="Verdana" w:hAnsi="Verdana"/>
          <w:b/>
        </w:rPr>
      </w:pPr>
    </w:p>
    <w:p w14:paraId="70F507CC" w14:textId="77777777" w:rsidR="00B43A7F" w:rsidRPr="00381351" w:rsidRDefault="00B43A7F" w:rsidP="00AB01AB">
      <w:pPr>
        <w:rPr>
          <w:rFonts w:ascii="Verdana" w:hAnsi="Verdana"/>
          <w:b/>
        </w:rPr>
      </w:pPr>
    </w:p>
    <w:p w14:paraId="2E128446" w14:textId="77777777" w:rsidR="00B43A7F" w:rsidRPr="00381351" w:rsidRDefault="00B43A7F" w:rsidP="00AB01AB">
      <w:pPr>
        <w:ind w:left="-720" w:firstLine="720"/>
        <w:rPr>
          <w:rFonts w:ascii="Verdana" w:hAnsi="Verdana"/>
          <w:b/>
        </w:rPr>
      </w:pPr>
      <w:r w:rsidRPr="00381351">
        <w:rPr>
          <w:rFonts w:ascii="Verdana" w:hAnsi="Verdana"/>
          <w:b/>
        </w:rPr>
        <w:t>1. Planning &amp; Evaluation:</w:t>
      </w:r>
    </w:p>
    <w:p w14:paraId="65B76539" w14:textId="77777777" w:rsidR="00B43A7F" w:rsidRPr="00381351" w:rsidRDefault="00B43A7F" w:rsidP="00AB01AB">
      <w:pPr>
        <w:rPr>
          <w:rFonts w:ascii="Verdana" w:hAnsi="Verdana"/>
          <w:b/>
        </w:rPr>
      </w:pPr>
    </w:p>
    <w:p w14:paraId="7FBA00D5" w14:textId="77777777" w:rsidR="00B43A7F" w:rsidRPr="00381351" w:rsidRDefault="00B43A7F" w:rsidP="00AB01AB">
      <w:pPr>
        <w:rPr>
          <w:rFonts w:ascii="Verdana" w:hAnsi="Verdana"/>
          <w:b/>
        </w:rPr>
      </w:pPr>
    </w:p>
    <w:p w14:paraId="7A164318" w14:textId="77777777" w:rsidR="004563D2" w:rsidRPr="00381351" w:rsidRDefault="004563D2" w:rsidP="00AB01AB">
      <w:pPr>
        <w:rPr>
          <w:rFonts w:ascii="Verdana" w:hAnsi="Verdana"/>
          <w:b/>
        </w:rPr>
      </w:pPr>
    </w:p>
    <w:p w14:paraId="3D6ADBA7" w14:textId="77777777" w:rsidR="00B43A7F" w:rsidRPr="00381351" w:rsidRDefault="00B43A7F" w:rsidP="00AB01AB">
      <w:pPr>
        <w:rPr>
          <w:rFonts w:ascii="Verdana" w:hAnsi="Verdana"/>
          <w:b/>
        </w:rPr>
      </w:pPr>
    </w:p>
    <w:p w14:paraId="781D3011" w14:textId="77777777" w:rsidR="00B43A7F" w:rsidRPr="00381351" w:rsidRDefault="00B43A7F" w:rsidP="00AB01AB">
      <w:pPr>
        <w:pBdr>
          <w:bottom w:val="single" w:sz="12" w:space="1" w:color="auto"/>
        </w:pBdr>
        <w:rPr>
          <w:rFonts w:ascii="Verdana" w:hAnsi="Verdana"/>
          <w:b/>
        </w:rPr>
      </w:pPr>
    </w:p>
    <w:p w14:paraId="374C3644" w14:textId="77777777" w:rsidR="00B43A7F" w:rsidRPr="00381351" w:rsidRDefault="00B43A7F" w:rsidP="00AB01AB">
      <w:pPr>
        <w:ind w:left="-720" w:firstLine="720"/>
        <w:rPr>
          <w:rFonts w:ascii="Verdana" w:hAnsi="Verdana"/>
          <w:b/>
        </w:rPr>
      </w:pPr>
      <w:r w:rsidRPr="00381351">
        <w:rPr>
          <w:rFonts w:ascii="Verdana" w:hAnsi="Verdana"/>
          <w:b/>
        </w:rPr>
        <w:t>2. Classroom / Individualized Instruction:</w:t>
      </w:r>
    </w:p>
    <w:p w14:paraId="75B1BEFE" w14:textId="77777777" w:rsidR="00B43A7F" w:rsidRPr="00381351" w:rsidRDefault="00B43A7F" w:rsidP="00AB01AB">
      <w:pPr>
        <w:rPr>
          <w:rFonts w:ascii="Verdana" w:hAnsi="Verdana"/>
          <w:b/>
        </w:rPr>
      </w:pPr>
    </w:p>
    <w:p w14:paraId="6A8D180B" w14:textId="77777777" w:rsidR="00B43A7F" w:rsidRPr="00381351" w:rsidRDefault="00B43A7F" w:rsidP="00AB01AB">
      <w:pPr>
        <w:rPr>
          <w:rFonts w:ascii="Verdana" w:hAnsi="Verdana"/>
          <w:b/>
        </w:rPr>
      </w:pPr>
    </w:p>
    <w:p w14:paraId="4638E2FC" w14:textId="77777777" w:rsidR="00B43A7F" w:rsidRPr="00381351" w:rsidRDefault="00B43A7F" w:rsidP="00AB01AB">
      <w:pPr>
        <w:rPr>
          <w:rFonts w:ascii="Verdana" w:hAnsi="Verdana"/>
          <w:b/>
        </w:rPr>
      </w:pPr>
    </w:p>
    <w:p w14:paraId="20B5E3DA" w14:textId="77777777" w:rsidR="004563D2" w:rsidRPr="00381351" w:rsidRDefault="004563D2" w:rsidP="00AB01AB">
      <w:pPr>
        <w:rPr>
          <w:rFonts w:ascii="Verdana" w:hAnsi="Verdana"/>
          <w:b/>
        </w:rPr>
      </w:pPr>
    </w:p>
    <w:p w14:paraId="7C563404" w14:textId="77777777" w:rsidR="00B43A7F" w:rsidRPr="00381351" w:rsidRDefault="00B43A7F" w:rsidP="00AB01AB">
      <w:pPr>
        <w:rPr>
          <w:rFonts w:ascii="Verdana" w:hAnsi="Verdana"/>
          <w:b/>
        </w:rPr>
      </w:pPr>
    </w:p>
    <w:p w14:paraId="782ED3F7" w14:textId="77777777" w:rsidR="00B43A7F" w:rsidRPr="00381351" w:rsidRDefault="00B43A7F" w:rsidP="00AB01AB">
      <w:pPr>
        <w:pBdr>
          <w:bottom w:val="single" w:sz="12" w:space="1" w:color="auto"/>
        </w:pBdr>
        <w:rPr>
          <w:rFonts w:ascii="Verdana" w:hAnsi="Verdana"/>
          <w:b/>
        </w:rPr>
      </w:pPr>
    </w:p>
    <w:p w14:paraId="2818A4CF" w14:textId="77777777" w:rsidR="00B43A7F" w:rsidRPr="00381351" w:rsidRDefault="00B43A7F" w:rsidP="00AB01AB">
      <w:pPr>
        <w:ind w:left="-720" w:firstLine="720"/>
        <w:rPr>
          <w:rFonts w:ascii="Verdana" w:hAnsi="Verdana"/>
          <w:b/>
        </w:rPr>
      </w:pPr>
      <w:r w:rsidRPr="00381351">
        <w:rPr>
          <w:rFonts w:ascii="Verdana" w:hAnsi="Verdana"/>
          <w:b/>
        </w:rPr>
        <w:t>3. Classroom Management:</w:t>
      </w:r>
    </w:p>
    <w:p w14:paraId="4A3262C3" w14:textId="77777777" w:rsidR="00B43A7F" w:rsidRPr="00381351" w:rsidRDefault="00B43A7F" w:rsidP="00AB01AB">
      <w:pPr>
        <w:rPr>
          <w:rFonts w:ascii="Verdana" w:hAnsi="Verdana"/>
          <w:b/>
        </w:rPr>
      </w:pPr>
    </w:p>
    <w:p w14:paraId="51B0BC33" w14:textId="77777777" w:rsidR="00B43A7F" w:rsidRPr="00381351" w:rsidRDefault="00B43A7F" w:rsidP="00AB01AB">
      <w:pPr>
        <w:rPr>
          <w:rFonts w:ascii="Verdana" w:hAnsi="Verdana"/>
          <w:b/>
        </w:rPr>
      </w:pPr>
    </w:p>
    <w:p w14:paraId="4BFBFE8E" w14:textId="77777777" w:rsidR="00B43A7F" w:rsidRPr="00381351" w:rsidRDefault="00B43A7F" w:rsidP="00AB01AB">
      <w:pPr>
        <w:rPr>
          <w:rFonts w:ascii="Verdana" w:hAnsi="Verdana"/>
          <w:b/>
        </w:rPr>
      </w:pPr>
    </w:p>
    <w:p w14:paraId="7D528FF2" w14:textId="77777777" w:rsidR="004563D2" w:rsidRPr="00381351" w:rsidRDefault="004563D2" w:rsidP="00AB01AB">
      <w:pPr>
        <w:rPr>
          <w:rFonts w:ascii="Verdana" w:hAnsi="Verdana"/>
          <w:b/>
        </w:rPr>
      </w:pPr>
    </w:p>
    <w:p w14:paraId="6583B9FA" w14:textId="77777777" w:rsidR="00B43A7F" w:rsidRPr="00381351" w:rsidRDefault="00B43A7F" w:rsidP="00AB01AB">
      <w:pPr>
        <w:rPr>
          <w:rFonts w:ascii="Verdana" w:hAnsi="Verdana"/>
          <w:b/>
        </w:rPr>
      </w:pPr>
    </w:p>
    <w:p w14:paraId="2DABD92B" w14:textId="77777777" w:rsidR="00B43A7F" w:rsidRPr="00381351" w:rsidRDefault="00B43A7F" w:rsidP="00AB01AB">
      <w:pPr>
        <w:pBdr>
          <w:bottom w:val="single" w:sz="12" w:space="1" w:color="auto"/>
        </w:pBdr>
        <w:rPr>
          <w:rFonts w:ascii="Verdana" w:hAnsi="Verdana"/>
          <w:b/>
        </w:rPr>
      </w:pPr>
    </w:p>
    <w:p w14:paraId="439A209F" w14:textId="77777777" w:rsidR="00B43A7F" w:rsidRPr="00381351" w:rsidRDefault="00B43A7F" w:rsidP="00AB01AB">
      <w:pPr>
        <w:rPr>
          <w:rFonts w:ascii="Verdana" w:hAnsi="Verdana"/>
          <w:b/>
        </w:rPr>
      </w:pPr>
      <w:r w:rsidRPr="00381351">
        <w:rPr>
          <w:rFonts w:ascii="Verdana" w:hAnsi="Verdana"/>
          <w:b/>
        </w:rPr>
        <w:t>4. Professional Growth &amp; Development:</w:t>
      </w:r>
    </w:p>
    <w:p w14:paraId="76641487" w14:textId="77777777" w:rsidR="00B43A7F" w:rsidRPr="00381351" w:rsidRDefault="00B43A7F" w:rsidP="00AB01AB">
      <w:pPr>
        <w:rPr>
          <w:rFonts w:ascii="Verdana" w:hAnsi="Verdana"/>
          <w:b/>
        </w:rPr>
      </w:pPr>
    </w:p>
    <w:p w14:paraId="4FEE2383" w14:textId="77777777" w:rsidR="00B43A7F" w:rsidRPr="00381351" w:rsidRDefault="00B43A7F" w:rsidP="00AB01AB">
      <w:pPr>
        <w:rPr>
          <w:rFonts w:ascii="Verdana" w:hAnsi="Verdana"/>
          <w:b/>
        </w:rPr>
      </w:pPr>
    </w:p>
    <w:p w14:paraId="6FF1D168" w14:textId="77777777" w:rsidR="00B43A7F" w:rsidRPr="00381351" w:rsidRDefault="00B43A7F" w:rsidP="00AB01AB">
      <w:pPr>
        <w:rPr>
          <w:rFonts w:ascii="Verdana" w:hAnsi="Verdana"/>
          <w:b/>
        </w:rPr>
      </w:pPr>
    </w:p>
    <w:p w14:paraId="3EA7ED37" w14:textId="77777777" w:rsidR="00B43A7F" w:rsidRPr="00381351" w:rsidRDefault="00B43A7F" w:rsidP="00AB01AB">
      <w:pPr>
        <w:rPr>
          <w:rFonts w:ascii="Verdana" w:hAnsi="Verdana"/>
          <w:b/>
        </w:rPr>
      </w:pPr>
    </w:p>
    <w:p w14:paraId="6D826D6D" w14:textId="77777777" w:rsidR="00B43A7F" w:rsidRPr="00381351" w:rsidRDefault="00B43A7F" w:rsidP="00AB01AB">
      <w:pPr>
        <w:rPr>
          <w:rFonts w:ascii="Verdana" w:hAnsi="Verdana"/>
          <w:b/>
        </w:rPr>
      </w:pPr>
    </w:p>
    <w:p w14:paraId="531B5A27" w14:textId="77777777" w:rsidR="00B43A7F" w:rsidRPr="00381351" w:rsidRDefault="00B43A7F" w:rsidP="00AB01AB">
      <w:pPr>
        <w:rPr>
          <w:rFonts w:ascii="Verdana" w:hAnsi="Verdana"/>
          <w:b/>
        </w:rPr>
      </w:pPr>
      <w:r w:rsidRPr="00381351">
        <w:rPr>
          <w:rFonts w:ascii="Verdana" w:hAnsi="Verdana"/>
          <w:b/>
        </w:rPr>
        <w:t>Student teacher _____________</w:t>
      </w:r>
      <w:r w:rsidR="00A5756F">
        <w:rPr>
          <w:rFonts w:ascii="Verdana" w:hAnsi="Verdana"/>
          <w:b/>
        </w:rPr>
        <w:t>___________ Date ___________________</w:t>
      </w:r>
    </w:p>
    <w:p w14:paraId="08A92CE6" w14:textId="77777777" w:rsidR="00B43A7F" w:rsidRPr="00381351" w:rsidRDefault="00B43A7F" w:rsidP="00AB01AB">
      <w:pPr>
        <w:rPr>
          <w:rFonts w:ascii="Verdana" w:hAnsi="Verdana"/>
          <w:b/>
        </w:rPr>
      </w:pPr>
    </w:p>
    <w:p w14:paraId="6B362968" w14:textId="77777777" w:rsidR="00B43A7F" w:rsidRPr="00381351" w:rsidRDefault="00B43A7F" w:rsidP="00AB01AB">
      <w:pPr>
        <w:ind w:left="-450" w:firstLine="450"/>
        <w:rPr>
          <w:rFonts w:ascii="Verdana" w:hAnsi="Verdana"/>
          <w:b/>
        </w:rPr>
      </w:pPr>
      <w:r w:rsidRPr="00381351">
        <w:rPr>
          <w:rFonts w:ascii="Verdana" w:hAnsi="Verdana"/>
          <w:b/>
        </w:rPr>
        <w:t xml:space="preserve">Co-operating teacher(s)  </w:t>
      </w:r>
      <w:smartTag w:uri="urn:schemas-microsoft-com:office:smarttags" w:element="place">
        <w:smartTag w:uri="urn:schemas-microsoft-com:office:smarttags" w:element="PlaceName">
          <w:r w:rsidRPr="00381351">
            <w:rPr>
              <w:rFonts w:ascii="Verdana" w:hAnsi="Verdana"/>
              <w:b/>
            </w:rPr>
            <w:t>_______</w:t>
          </w:r>
          <w:r w:rsidR="00A5756F">
            <w:rPr>
              <w:rFonts w:ascii="Verdana" w:hAnsi="Verdana"/>
              <w:b/>
            </w:rPr>
            <w:t>__________</w:t>
          </w:r>
        </w:smartTag>
        <w:r w:rsidRPr="00381351">
          <w:rPr>
            <w:rFonts w:ascii="Verdana" w:hAnsi="Verdana"/>
            <w:b/>
          </w:rPr>
          <w:t xml:space="preserve"> </w:t>
        </w:r>
        <w:smartTag w:uri="urn:schemas-microsoft-com:office:smarttags" w:element="PlaceType">
          <w:r w:rsidRPr="00381351">
            <w:rPr>
              <w:rFonts w:ascii="Verdana" w:hAnsi="Verdana"/>
              <w:b/>
            </w:rPr>
            <w:t>School</w:t>
          </w:r>
        </w:smartTag>
      </w:smartTag>
      <w:r w:rsidRPr="00381351">
        <w:rPr>
          <w:rFonts w:ascii="Verdana" w:hAnsi="Verdana"/>
          <w:b/>
        </w:rPr>
        <w:t xml:space="preserve"> _________________</w:t>
      </w:r>
    </w:p>
    <w:p w14:paraId="218ACC47" w14:textId="77777777" w:rsidR="00B43A7F" w:rsidRPr="00381351" w:rsidRDefault="00B43A7F" w:rsidP="00AB01AB">
      <w:pPr>
        <w:pStyle w:val="BodyText"/>
        <w:rPr>
          <w:rFonts w:ascii="Verdana" w:hAnsi="Verdana"/>
        </w:rPr>
      </w:pPr>
    </w:p>
    <w:p w14:paraId="57930D97" w14:textId="77777777" w:rsidR="00B43A7F" w:rsidRPr="00A5756F" w:rsidRDefault="00B43A7F" w:rsidP="00AB01AB">
      <w:pPr>
        <w:pStyle w:val="BodyText"/>
        <w:ind w:left="-450" w:firstLine="450"/>
        <w:rPr>
          <w:rFonts w:ascii="Verdana" w:hAnsi="Verdana"/>
          <w:sz w:val="24"/>
          <w:szCs w:val="24"/>
        </w:rPr>
      </w:pPr>
      <w:r w:rsidRPr="00A5756F">
        <w:rPr>
          <w:rFonts w:ascii="Verdana" w:hAnsi="Verdana"/>
          <w:sz w:val="24"/>
          <w:szCs w:val="24"/>
        </w:rPr>
        <w:t>Who completed this form? (Please circle one)</w:t>
      </w:r>
      <w:r w:rsidRPr="00A5756F">
        <w:rPr>
          <w:rFonts w:ascii="Verdana" w:hAnsi="Verdana"/>
          <w:sz w:val="24"/>
          <w:szCs w:val="24"/>
        </w:rPr>
        <w:tab/>
        <w:t>Student teacher</w:t>
      </w:r>
      <w:r w:rsidRPr="00A5756F">
        <w:rPr>
          <w:rFonts w:ascii="Verdana" w:hAnsi="Verdana"/>
          <w:sz w:val="24"/>
          <w:szCs w:val="24"/>
        </w:rPr>
        <w:tab/>
        <w:t>Co-operating teacher</w:t>
      </w:r>
    </w:p>
    <w:p w14:paraId="3DD8155F" w14:textId="77777777" w:rsidR="00B43A7F" w:rsidRPr="00381351" w:rsidRDefault="00B43A7F" w:rsidP="00AB01AB">
      <w:pPr>
        <w:pStyle w:val="BodyText"/>
        <w:ind w:left="-540"/>
        <w:rPr>
          <w:rFonts w:ascii="Verdana" w:hAnsi="Verdana"/>
          <w:b/>
        </w:rPr>
      </w:pPr>
    </w:p>
    <w:p w14:paraId="4A93DCD9" w14:textId="77777777" w:rsidR="00B43A7F" w:rsidRPr="00381351" w:rsidRDefault="00B43A7F" w:rsidP="00AB01AB">
      <w:pPr>
        <w:pStyle w:val="BodyText"/>
        <w:ind w:left="-540"/>
        <w:rPr>
          <w:rFonts w:ascii="Verdana" w:hAnsi="Verdana"/>
        </w:rPr>
      </w:pPr>
    </w:p>
    <w:p w14:paraId="1E2AE790" w14:textId="77777777" w:rsidR="00B43A7F" w:rsidRPr="00381351" w:rsidRDefault="00D50282" w:rsidP="00AB01AB">
      <w:pPr>
        <w:pStyle w:val="BodyText"/>
        <w:ind w:left="-540"/>
        <w:rPr>
          <w:rFonts w:ascii="Verdana" w:hAnsi="Verdana"/>
        </w:rPr>
      </w:pPr>
      <w:r w:rsidRPr="00381351">
        <w:rPr>
          <w:rFonts w:ascii="Verdana" w:hAnsi="Verdana"/>
        </w:rPr>
        <w:t xml:space="preserve">  </w:t>
      </w:r>
      <w:r w:rsidR="004563D2" w:rsidRPr="00381351">
        <w:rPr>
          <w:rFonts w:ascii="Verdana" w:hAnsi="Verdana"/>
        </w:rPr>
        <w:tab/>
      </w:r>
      <w:r w:rsidR="004563D2" w:rsidRPr="00381351">
        <w:rPr>
          <w:rFonts w:ascii="Verdana" w:hAnsi="Verdana"/>
        </w:rPr>
        <w:tab/>
      </w:r>
      <w:r w:rsidRPr="00381351">
        <w:rPr>
          <w:rFonts w:ascii="Verdana" w:hAnsi="Verdana"/>
        </w:rPr>
        <w:t xml:space="preserve"> </w:t>
      </w:r>
      <w:r w:rsidR="00B43A7F" w:rsidRPr="00381351">
        <w:rPr>
          <w:rFonts w:ascii="Verdana" w:hAnsi="Verdana"/>
        </w:rPr>
        <w:t>White: Student’s copy    Yellow: University supervisor’s copy    Pink: Co-operating teacher’s copy</w:t>
      </w:r>
    </w:p>
    <w:p w14:paraId="0553B44C" w14:textId="77777777" w:rsidR="004873A5" w:rsidRPr="00A5756F" w:rsidRDefault="001A4CDA" w:rsidP="00AB01AB">
      <w:pPr>
        <w:rPr>
          <w:rFonts w:ascii="Verdana" w:hAnsi="Verdana" w:cs="Arial"/>
          <w:sz w:val="16"/>
          <w:szCs w:val="16"/>
        </w:rPr>
      </w:pPr>
      <w:r w:rsidRPr="00381351">
        <w:rPr>
          <w:rFonts w:ascii="Verdana" w:hAnsi="Verdana"/>
        </w:rPr>
        <w:br w:type="page"/>
      </w:r>
      <w:r w:rsidR="004873A5" w:rsidRPr="00A5756F">
        <w:rPr>
          <w:rFonts w:ascii="Verdana" w:hAnsi="Verdana"/>
          <w:sz w:val="16"/>
          <w:szCs w:val="16"/>
        </w:rPr>
        <w:lastRenderedPageBreak/>
        <w:t xml:space="preserve">Co-operating teachers </w:t>
      </w:r>
    </w:p>
    <w:p w14:paraId="61ECCC26" w14:textId="77777777" w:rsidR="004873A5" w:rsidRPr="00381351" w:rsidRDefault="004873A5" w:rsidP="00AB01AB">
      <w:pPr>
        <w:pStyle w:val="Heading1"/>
        <w:rPr>
          <w:rFonts w:ascii="Verdana" w:hAnsi="Verdana" w:cs="Arial"/>
          <w:sz w:val="24"/>
          <w:szCs w:val="24"/>
        </w:rPr>
      </w:pPr>
    </w:p>
    <w:p w14:paraId="27515977" w14:textId="77777777" w:rsidR="004873A5" w:rsidRPr="001D7A89" w:rsidRDefault="004873A5" w:rsidP="00A5756F">
      <w:pPr>
        <w:pStyle w:val="Heading1"/>
        <w:jc w:val="center"/>
        <w:rPr>
          <w:rFonts w:ascii="Verdana" w:hAnsi="Verdana" w:cs="Arial"/>
          <w:i w:val="0"/>
          <w:sz w:val="22"/>
          <w:szCs w:val="22"/>
        </w:rPr>
      </w:pPr>
      <w:r w:rsidRPr="001D7A89">
        <w:rPr>
          <w:rFonts w:ascii="Verdana" w:hAnsi="Verdana" w:cs="Arial"/>
          <w:i w:val="0"/>
          <w:sz w:val="22"/>
          <w:szCs w:val="22"/>
        </w:rPr>
        <w:t>The University of Scranton</w:t>
      </w:r>
      <w:r w:rsidR="00A5756F" w:rsidRPr="001D7A89">
        <w:rPr>
          <w:rFonts w:ascii="Verdana" w:hAnsi="Verdana" w:cs="Arial"/>
          <w:i w:val="0"/>
          <w:sz w:val="22"/>
          <w:szCs w:val="22"/>
        </w:rPr>
        <w:t xml:space="preserve"> </w:t>
      </w:r>
      <w:r w:rsidRPr="001D7A89">
        <w:rPr>
          <w:rFonts w:ascii="Verdana" w:hAnsi="Verdana" w:cs="Arial"/>
          <w:i w:val="0"/>
          <w:sz w:val="22"/>
          <w:szCs w:val="22"/>
        </w:rPr>
        <w:t>Education Department</w:t>
      </w:r>
    </w:p>
    <w:p w14:paraId="52BE5828" w14:textId="77777777" w:rsidR="00A5756F" w:rsidRPr="001D7A89" w:rsidRDefault="003F1DC3" w:rsidP="00A5756F">
      <w:pPr>
        <w:pStyle w:val="Heading1"/>
        <w:jc w:val="center"/>
        <w:rPr>
          <w:rFonts w:ascii="Verdana" w:hAnsi="Verdana" w:cs="Arial"/>
          <w:i w:val="0"/>
          <w:sz w:val="22"/>
          <w:szCs w:val="22"/>
        </w:rPr>
      </w:pPr>
      <w:r w:rsidRPr="001D7A89">
        <w:rPr>
          <w:rFonts w:ascii="Verdana" w:hAnsi="Verdana" w:cs="Arial"/>
          <w:i w:val="0"/>
          <w:sz w:val="22"/>
          <w:szCs w:val="22"/>
        </w:rPr>
        <w:t xml:space="preserve">Mid-Term and </w:t>
      </w:r>
      <w:r w:rsidR="004873A5" w:rsidRPr="001D7A89">
        <w:rPr>
          <w:rFonts w:ascii="Verdana" w:hAnsi="Verdana" w:cs="Arial"/>
          <w:i w:val="0"/>
          <w:sz w:val="22"/>
          <w:szCs w:val="22"/>
        </w:rPr>
        <w:t>Final Student Teacher Evaluation Form</w:t>
      </w:r>
    </w:p>
    <w:p w14:paraId="5DADBB76" w14:textId="77777777" w:rsidR="004873A5" w:rsidRDefault="004873A5" w:rsidP="00AB01AB">
      <w:pPr>
        <w:rPr>
          <w:rFonts w:ascii="Verdana" w:hAnsi="Verdana" w:cs="Arial"/>
          <w:sz w:val="22"/>
          <w:szCs w:val="22"/>
        </w:rPr>
      </w:pPr>
    </w:p>
    <w:p w14:paraId="4102B3D6" w14:textId="77777777" w:rsidR="00916F59" w:rsidRPr="001D7A89" w:rsidRDefault="00916F59" w:rsidP="00AB01AB">
      <w:pPr>
        <w:rPr>
          <w:rFonts w:ascii="Verdana" w:hAnsi="Verdana" w:cs="Arial"/>
          <w:sz w:val="22"/>
          <w:szCs w:val="22"/>
        </w:rPr>
      </w:pPr>
    </w:p>
    <w:p w14:paraId="0091C0E9" w14:textId="77777777" w:rsidR="004873A5" w:rsidRPr="00756146" w:rsidRDefault="004873A5" w:rsidP="00AB01AB">
      <w:pPr>
        <w:rPr>
          <w:rFonts w:ascii="Verdana" w:hAnsi="Verdana"/>
          <w:sz w:val="22"/>
          <w:szCs w:val="22"/>
        </w:rPr>
      </w:pPr>
      <w:r w:rsidRPr="00756146">
        <w:rPr>
          <w:rFonts w:ascii="Verdana" w:hAnsi="Verdana"/>
          <w:b/>
          <w:bCs/>
          <w:sz w:val="22"/>
          <w:szCs w:val="22"/>
        </w:rPr>
        <w:t>Student teacher</w:t>
      </w:r>
      <w:r w:rsidR="00756146">
        <w:rPr>
          <w:rFonts w:ascii="Verdana" w:hAnsi="Verdana"/>
          <w:sz w:val="22"/>
          <w:szCs w:val="22"/>
        </w:rPr>
        <w:t xml:space="preserve"> </w:t>
      </w:r>
      <w:smartTag w:uri="urn:schemas-microsoft-com:office:smarttags" w:element="place">
        <w:smartTag w:uri="urn:schemas-microsoft-com:office:smarttags" w:element="PlaceName">
          <w:r w:rsidR="00756146">
            <w:rPr>
              <w:rFonts w:ascii="Verdana" w:hAnsi="Verdana"/>
              <w:sz w:val="22"/>
              <w:szCs w:val="22"/>
            </w:rPr>
            <w:t>_______</w:t>
          </w:r>
          <w:r w:rsidRPr="00756146">
            <w:rPr>
              <w:rFonts w:ascii="Verdana" w:hAnsi="Verdana"/>
              <w:sz w:val="22"/>
              <w:szCs w:val="22"/>
            </w:rPr>
            <w:t>____</w:t>
          </w:r>
          <w:r w:rsidR="003F1DC3" w:rsidRPr="00756146">
            <w:rPr>
              <w:rFonts w:ascii="Verdana" w:hAnsi="Verdana"/>
              <w:sz w:val="22"/>
              <w:szCs w:val="22"/>
            </w:rPr>
            <w:t>__</w:t>
          </w:r>
          <w:r w:rsidRPr="00756146">
            <w:rPr>
              <w:rFonts w:ascii="Verdana" w:hAnsi="Verdana"/>
              <w:sz w:val="22"/>
              <w:szCs w:val="22"/>
            </w:rPr>
            <w:t>__</w:t>
          </w:r>
          <w:r w:rsidR="00756146">
            <w:rPr>
              <w:rFonts w:ascii="Verdana" w:hAnsi="Verdana"/>
              <w:sz w:val="22"/>
              <w:szCs w:val="22"/>
            </w:rPr>
            <w:t>__</w:t>
          </w:r>
        </w:smartTag>
        <w:r w:rsidR="00756146">
          <w:rPr>
            <w:rFonts w:ascii="Verdana" w:hAnsi="Verdana"/>
            <w:sz w:val="22"/>
            <w:szCs w:val="22"/>
          </w:rPr>
          <w:t xml:space="preserve"> </w:t>
        </w:r>
        <w:smartTag w:uri="urn:schemas-microsoft-com:office:smarttags" w:element="PlaceType">
          <w:r w:rsidRPr="00756146">
            <w:rPr>
              <w:rFonts w:ascii="Verdana" w:hAnsi="Verdana"/>
              <w:b/>
              <w:bCs/>
              <w:sz w:val="22"/>
              <w:szCs w:val="22"/>
            </w:rPr>
            <w:t>School</w:t>
          </w:r>
        </w:smartTag>
      </w:smartTag>
      <w:r w:rsidR="00756146">
        <w:rPr>
          <w:rFonts w:ascii="Verdana" w:hAnsi="Verdana"/>
          <w:sz w:val="22"/>
          <w:szCs w:val="22"/>
        </w:rPr>
        <w:t xml:space="preserve"> _____</w:t>
      </w:r>
      <w:r w:rsidRPr="00756146">
        <w:rPr>
          <w:rFonts w:ascii="Verdana" w:hAnsi="Verdana"/>
          <w:sz w:val="22"/>
          <w:szCs w:val="22"/>
        </w:rPr>
        <w:t>___</w:t>
      </w:r>
      <w:r w:rsidR="003F1DC3" w:rsidRPr="00756146">
        <w:rPr>
          <w:rFonts w:ascii="Verdana" w:hAnsi="Verdana"/>
          <w:sz w:val="22"/>
          <w:szCs w:val="22"/>
        </w:rPr>
        <w:t>____</w:t>
      </w:r>
      <w:r w:rsidR="00756146">
        <w:rPr>
          <w:rFonts w:ascii="Verdana" w:hAnsi="Verdana"/>
          <w:sz w:val="22"/>
          <w:szCs w:val="22"/>
        </w:rPr>
        <w:t>__</w:t>
      </w:r>
      <w:r w:rsidR="003F1DC3" w:rsidRPr="00756146">
        <w:rPr>
          <w:rFonts w:ascii="Verdana" w:hAnsi="Verdana"/>
          <w:sz w:val="22"/>
          <w:szCs w:val="22"/>
        </w:rPr>
        <w:t xml:space="preserve">   </w:t>
      </w:r>
      <w:r w:rsidRPr="00756146">
        <w:rPr>
          <w:rFonts w:ascii="Verdana" w:hAnsi="Verdana"/>
          <w:b/>
          <w:bCs/>
          <w:sz w:val="22"/>
          <w:szCs w:val="22"/>
        </w:rPr>
        <w:t>Major _____________</w:t>
      </w:r>
    </w:p>
    <w:p w14:paraId="43E9CE6F" w14:textId="77777777" w:rsidR="00756146" w:rsidRDefault="00756146" w:rsidP="00AB01AB">
      <w:pPr>
        <w:rPr>
          <w:rFonts w:ascii="Verdana" w:hAnsi="Verdana"/>
          <w:b/>
          <w:bCs/>
          <w:sz w:val="22"/>
          <w:szCs w:val="22"/>
        </w:rPr>
      </w:pPr>
    </w:p>
    <w:p w14:paraId="28FA4435" w14:textId="77777777" w:rsidR="004873A5" w:rsidRPr="00756146" w:rsidRDefault="004873A5" w:rsidP="00AB01AB">
      <w:pPr>
        <w:rPr>
          <w:rFonts w:ascii="Verdana" w:hAnsi="Verdana"/>
          <w:sz w:val="22"/>
          <w:szCs w:val="22"/>
        </w:rPr>
      </w:pPr>
      <w:r w:rsidRPr="00756146">
        <w:rPr>
          <w:rFonts w:ascii="Verdana" w:hAnsi="Verdana"/>
          <w:b/>
          <w:bCs/>
          <w:sz w:val="22"/>
          <w:szCs w:val="22"/>
        </w:rPr>
        <w:t>Observer</w:t>
      </w:r>
      <w:r w:rsidRPr="00756146">
        <w:rPr>
          <w:rFonts w:ascii="Verdana" w:hAnsi="Verdana"/>
          <w:sz w:val="22"/>
          <w:szCs w:val="22"/>
        </w:rPr>
        <w:t>_______________________</w:t>
      </w:r>
      <w:r w:rsidR="00756146">
        <w:rPr>
          <w:rFonts w:ascii="Verdana" w:hAnsi="Verdana"/>
          <w:sz w:val="22"/>
          <w:szCs w:val="22"/>
        </w:rPr>
        <w:t xml:space="preserve">  </w:t>
      </w:r>
      <w:r w:rsidRPr="00756146">
        <w:rPr>
          <w:rFonts w:ascii="Verdana" w:hAnsi="Verdana"/>
          <w:b/>
          <w:bCs/>
          <w:sz w:val="22"/>
          <w:szCs w:val="22"/>
        </w:rPr>
        <w:t>Date</w:t>
      </w:r>
      <w:r w:rsidRPr="00756146">
        <w:rPr>
          <w:rFonts w:ascii="Verdana" w:hAnsi="Verdana"/>
          <w:sz w:val="22"/>
          <w:szCs w:val="22"/>
        </w:rPr>
        <w:t xml:space="preserve"> _______</w:t>
      </w:r>
      <w:r w:rsidR="00A5756F" w:rsidRPr="00756146">
        <w:rPr>
          <w:rFonts w:ascii="Verdana" w:hAnsi="Verdana"/>
          <w:sz w:val="22"/>
          <w:szCs w:val="22"/>
        </w:rPr>
        <w:t>__________</w:t>
      </w:r>
    </w:p>
    <w:p w14:paraId="57A28242" w14:textId="77777777" w:rsidR="004873A5" w:rsidRPr="00756146" w:rsidRDefault="004873A5" w:rsidP="00AB01AB">
      <w:pPr>
        <w:rPr>
          <w:rFonts w:ascii="Verdana" w:hAnsi="Verdana"/>
          <w:sz w:val="22"/>
          <w:szCs w:val="22"/>
        </w:rPr>
      </w:pPr>
    </w:p>
    <w:p w14:paraId="4987A0BF" w14:textId="77777777" w:rsidR="004873A5" w:rsidRPr="00381351" w:rsidRDefault="004873A5" w:rsidP="0004487A">
      <w:pPr>
        <w:jc w:val="center"/>
        <w:rPr>
          <w:rFonts w:ascii="Verdana" w:hAnsi="Verdana"/>
          <w:b/>
          <w:bCs/>
          <w:sz w:val="22"/>
          <w:szCs w:val="22"/>
        </w:rPr>
      </w:pPr>
      <w:r w:rsidRPr="00381351">
        <w:rPr>
          <w:rFonts w:ascii="Verdana" w:hAnsi="Verdana"/>
          <w:b/>
          <w:bCs/>
          <w:sz w:val="22"/>
          <w:szCs w:val="22"/>
        </w:rPr>
        <w:t xml:space="preserve">This form is to be completed at the </w:t>
      </w:r>
      <w:r w:rsidR="003F1DC3" w:rsidRPr="00381351">
        <w:rPr>
          <w:rFonts w:ascii="Verdana" w:hAnsi="Verdana"/>
          <w:b/>
          <w:bCs/>
          <w:sz w:val="22"/>
          <w:szCs w:val="22"/>
        </w:rPr>
        <w:t xml:space="preserve">midpoint and the </w:t>
      </w:r>
      <w:r w:rsidRPr="00381351">
        <w:rPr>
          <w:rFonts w:ascii="Verdana" w:hAnsi="Verdana"/>
          <w:b/>
          <w:bCs/>
          <w:sz w:val="22"/>
          <w:szCs w:val="22"/>
        </w:rPr>
        <w:t>end of the teaching experience by the co-operating teacher.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4873A5" w:rsidRPr="00381351" w14:paraId="691E6185" w14:textId="77777777" w:rsidTr="636FEDBB">
        <w:tc>
          <w:tcPr>
            <w:tcW w:w="10620" w:type="dxa"/>
          </w:tcPr>
          <w:p w14:paraId="71556934" w14:textId="77777777" w:rsidR="004873A5" w:rsidRPr="00756146" w:rsidRDefault="004873A5" w:rsidP="00AB01AB">
            <w:pPr>
              <w:rPr>
                <w:rFonts w:ascii="Verdana" w:hAnsi="Verdana"/>
                <w:bCs/>
                <w:sz w:val="20"/>
              </w:rPr>
            </w:pPr>
            <w:r w:rsidRPr="00756146">
              <w:rPr>
                <w:rFonts w:ascii="Verdana" w:hAnsi="Verdana"/>
                <w:bCs/>
                <w:sz w:val="20"/>
              </w:rPr>
              <w:t>Evaluation Scale: 1 = Unacceptable, 2 = Poor (below average), 3 = Acceptable (average), 4 = Very Good, 5 = Excellent</w:t>
            </w:r>
          </w:p>
        </w:tc>
      </w:tr>
    </w:tbl>
    <w:p w14:paraId="212C00FA" w14:textId="77777777" w:rsidR="004873A5" w:rsidRPr="00381351" w:rsidRDefault="004873A5" w:rsidP="00AB01AB">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160"/>
        <w:gridCol w:w="2592"/>
      </w:tblGrid>
      <w:tr w:rsidR="004873A5" w:rsidRPr="00381351" w14:paraId="7FDF5667" w14:textId="77777777" w:rsidTr="636FEDBB">
        <w:tc>
          <w:tcPr>
            <w:tcW w:w="5688" w:type="dxa"/>
            <w:tcBorders>
              <w:top w:val="single" w:sz="4" w:space="0" w:color="auto"/>
              <w:left w:val="single" w:sz="4" w:space="0" w:color="auto"/>
              <w:bottom w:val="single" w:sz="4" w:space="0" w:color="auto"/>
              <w:right w:val="single" w:sz="4" w:space="0" w:color="auto"/>
            </w:tcBorders>
          </w:tcPr>
          <w:p w14:paraId="134A5633" w14:textId="77777777" w:rsidR="004873A5" w:rsidRPr="00E60239" w:rsidRDefault="004873A5" w:rsidP="00AB01AB">
            <w:pPr>
              <w:rPr>
                <w:rFonts w:ascii="Verdana" w:hAnsi="Verdana"/>
                <w:b/>
                <w:sz w:val="18"/>
                <w:szCs w:val="18"/>
              </w:rPr>
            </w:pPr>
            <w:r w:rsidRPr="00E60239">
              <w:rPr>
                <w:rFonts w:ascii="Verdana" w:hAnsi="Verdana"/>
                <w:b/>
                <w:sz w:val="18"/>
                <w:szCs w:val="18"/>
              </w:rPr>
              <w:t>PROFESSIONAL GROWTH</w:t>
            </w:r>
          </w:p>
        </w:tc>
        <w:tc>
          <w:tcPr>
            <w:tcW w:w="2160" w:type="dxa"/>
            <w:tcBorders>
              <w:top w:val="single" w:sz="4" w:space="0" w:color="auto"/>
              <w:left w:val="single" w:sz="4" w:space="0" w:color="auto"/>
              <w:bottom w:val="single" w:sz="4" w:space="0" w:color="auto"/>
              <w:right w:val="single" w:sz="4" w:space="0" w:color="auto"/>
            </w:tcBorders>
          </w:tcPr>
          <w:p w14:paraId="2E381844" w14:textId="77777777" w:rsidR="004873A5" w:rsidRPr="00381351" w:rsidRDefault="004873A5" w:rsidP="001D7A89">
            <w:pPr>
              <w:jc w:val="center"/>
              <w:rPr>
                <w:rFonts w:ascii="Verdana" w:hAnsi="Verdana"/>
                <w:b/>
                <w:sz w:val="20"/>
              </w:rPr>
            </w:pPr>
            <w:r w:rsidRPr="00381351">
              <w:rPr>
                <w:rFonts w:ascii="Verdana" w:hAnsi="Verdana"/>
                <w:b/>
                <w:sz w:val="20"/>
              </w:rPr>
              <w:t>ACHIEVEMENT</w:t>
            </w:r>
          </w:p>
        </w:tc>
        <w:tc>
          <w:tcPr>
            <w:tcW w:w="2592" w:type="dxa"/>
            <w:tcBorders>
              <w:top w:val="single" w:sz="4" w:space="0" w:color="auto"/>
              <w:left w:val="single" w:sz="4" w:space="0" w:color="auto"/>
              <w:bottom w:val="nil"/>
              <w:right w:val="single" w:sz="4" w:space="0" w:color="auto"/>
            </w:tcBorders>
          </w:tcPr>
          <w:p w14:paraId="14B0D066" w14:textId="77777777" w:rsidR="004873A5" w:rsidRPr="00381351" w:rsidRDefault="004873A5" w:rsidP="00AB01AB">
            <w:pPr>
              <w:rPr>
                <w:rFonts w:ascii="Verdana" w:hAnsi="Verdana"/>
                <w:b/>
                <w:sz w:val="20"/>
              </w:rPr>
            </w:pPr>
            <w:r w:rsidRPr="00381351">
              <w:rPr>
                <w:rFonts w:ascii="Verdana" w:hAnsi="Verdana"/>
                <w:b/>
                <w:sz w:val="20"/>
              </w:rPr>
              <w:t>RECOMMENDATIONS</w:t>
            </w:r>
          </w:p>
        </w:tc>
      </w:tr>
      <w:tr w:rsidR="004873A5" w:rsidRPr="00381351" w14:paraId="70EB4BE0" w14:textId="77777777" w:rsidTr="636FEDBB">
        <w:tc>
          <w:tcPr>
            <w:tcW w:w="5688" w:type="dxa"/>
          </w:tcPr>
          <w:p w14:paraId="759E954C" w14:textId="77777777" w:rsidR="004873A5" w:rsidRPr="00E60239" w:rsidRDefault="004873A5" w:rsidP="00AB01AB">
            <w:pPr>
              <w:rPr>
                <w:rFonts w:ascii="Verdana" w:hAnsi="Verdana"/>
                <w:sz w:val="18"/>
                <w:szCs w:val="18"/>
              </w:rPr>
            </w:pPr>
            <w:r w:rsidRPr="00E60239">
              <w:rPr>
                <w:rFonts w:ascii="Verdana" w:hAnsi="Verdana"/>
                <w:sz w:val="18"/>
                <w:szCs w:val="18"/>
              </w:rPr>
              <w:t>Exercises the need for discretion when dealing with students, parents, &amp; professionals.</w:t>
            </w:r>
          </w:p>
        </w:tc>
        <w:tc>
          <w:tcPr>
            <w:tcW w:w="2160" w:type="dxa"/>
          </w:tcPr>
          <w:p w14:paraId="2D5AE72D"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bottom w:val="nil"/>
            </w:tcBorders>
          </w:tcPr>
          <w:p w14:paraId="37AE6FBE" w14:textId="77777777" w:rsidR="004873A5" w:rsidRPr="00381351" w:rsidRDefault="004873A5" w:rsidP="00AB01AB">
            <w:pPr>
              <w:rPr>
                <w:rFonts w:ascii="Verdana" w:hAnsi="Verdana"/>
                <w:b/>
                <w:sz w:val="20"/>
              </w:rPr>
            </w:pPr>
          </w:p>
        </w:tc>
      </w:tr>
      <w:tr w:rsidR="004873A5" w:rsidRPr="00381351" w14:paraId="15C941B6" w14:textId="77777777" w:rsidTr="636FEDBB">
        <w:tc>
          <w:tcPr>
            <w:tcW w:w="5688" w:type="dxa"/>
          </w:tcPr>
          <w:p w14:paraId="0FC82F6D" w14:textId="77777777" w:rsidR="004873A5" w:rsidRPr="00E60239" w:rsidRDefault="004873A5" w:rsidP="00AB01AB">
            <w:pPr>
              <w:rPr>
                <w:rFonts w:ascii="Verdana" w:hAnsi="Verdana"/>
                <w:sz w:val="18"/>
                <w:szCs w:val="18"/>
              </w:rPr>
            </w:pPr>
            <w:r w:rsidRPr="00E60239">
              <w:rPr>
                <w:rFonts w:ascii="Verdana" w:hAnsi="Verdana"/>
                <w:sz w:val="18"/>
                <w:szCs w:val="18"/>
              </w:rPr>
              <w:t>Maintains confidentiality in dealing with school matters.</w:t>
            </w:r>
          </w:p>
        </w:tc>
        <w:tc>
          <w:tcPr>
            <w:tcW w:w="2160" w:type="dxa"/>
          </w:tcPr>
          <w:p w14:paraId="3B6E55E1"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4FE86E39" w14:textId="77777777" w:rsidR="004873A5" w:rsidRPr="00381351" w:rsidRDefault="004873A5" w:rsidP="00AB01AB">
            <w:pPr>
              <w:rPr>
                <w:rFonts w:ascii="Verdana" w:hAnsi="Verdana"/>
                <w:b/>
                <w:sz w:val="20"/>
              </w:rPr>
            </w:pPr>
          </w:p>
        </w:tc>
      </w:tr>
      <w:tr w:rsidR="004873A5" w:rsidRPr="00381351" w14:paraId="2501D5EA" w14:textId="77777777" w:rsidTr="636FEDBB">
        <w:tc>
          <w:tcPr>
            <w:tcW w:w="5688" w:type="dxa"/>
          </w:tcPr>
          <w:p w14:paraId="2EA3095E" w14:textId="77777777" w:rsidR="004873A5" w:rsidRPr="00E60239" w:rsidRDefault="004873A5" w:rsidP="00AB01AB">
            <w:pPr>
              <w:rPr>
                <w:rFonts w:ascii="Verdana" w:hAnsi="Verdana"/>
                <w:sz w:val="18"/>
                <w:szCs w:val="18"/>
              </w:rPr>
            </w:pPr>
            <w:r w:rsidRPr="00E60239">
              <w:rPr>
                <w:rFonts w:ascii="Verdana" w:hAnsi="Verdana"/>
                <w:sz w:val="18"/>
                <w:szCs w:val="18"/>
              </w:rPr>
              <w:t>Fulfills professional responsibilities promptly &amp; consistently.</w:t>
            </w:r>
          </w:p>
        </w:tc>
        <w:tc>
          <w:tcPr>
            <w:tcW w:w="2160" w:type="dxa"/>
          </w:tcPr>
          <w:p w14:paraId="0A7B9596"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49024BC4" w14:textId="77777777" w:rsidR="004873A5" w:rsidRPr="00381351" w:rsidRDefault="004873A5" w:rsidP="00AB01AB">
            <w:pPr>
              <w:rPr>
                <w:rFonts w:ascii="Verdana" w:hAnsi="Verdana"/>
                <w:b/>
                <w:sz w:val="20"/>
              </w:rPr>
            </w:pPr>
          </w:p>
        </w:tc>
      </w:tr>
      <w:tr w:rsidR="004873A5" w:rsidRPr="00381351" w14:paraId="6EA5D564" w14:textId="77777777" w:rsidTr="636FEDBB">
        <w:tc>
          <w:tcPr>
            <w:tcW w:w="5688" w:type="dxa"/>
          </w:tcPr>
          <w:p w14:paraId="62DDCE7A" w14:textId="77777777" w:rsidR="004873A5" w:rsidRPr="00E60239" w:rsidRDefault="004873A5" w:rsidP="00AB01AB">
            <w:pPr>
              <w:rPr>
                <w:rFonts w:ascii="Verdana" w:hAnsi="Verdana"/>
                <w:sz w:val="18"/>
                <w:szCs w:val="18"/>
              </w:rPr>
            </w:pPr>
            <w:r w:rsidRPr="00E60239">
              <w:rPr>
                <w:rFonts w:ascii="Verdana" w:hAnsi="Verdana"/>
                <w:sz w:val="18"/>
                <w:szCs w:val="18"/>
              </w:rPr>
              <w:t>Engages in reflective practice &amp; sets goals for improvement.</w:t>
            </w:r>
          </w:p>
        </w:tc>
        <w:tc>
          <w:tcPr>
            <w:tcW w:w="2160" w:type="dxa"/>
          </w:tcPr>
          <w:p w14:paraId="31C2572B"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5A03EC67" w14:textId="77777777" w:rsidR="004873A5" w:rsidRPr="00381351" w:rsidRDefault="004873A5" w:rsidP="00AB01AB">
            <w:pPr>
              <w:rPr>
                <w:rFonts w:ascii="Verdana" w:hAnsi="Verdana"/>
                <w:b/>
                <w:sz w:val="20"/>
              </w:rPr>
            </w:pPr>
          </w:p>
        </w:tc>
      </w:tr>
      <w:tr w:rsidR="004873A5" w:rsidRPr="00381351" w14:paraId="22C4F083" w14:textId="77777777" w:rsidTr="636FEDBB">
        <w:tc>
          <w:tcPr>
            <w:tcW w:w="5688" w:type="dxa"/>
          </w:tcPr>
          <w:p w14:paraId="6845969C" w14:textId="77777777" w:rsidR="004873A5" w:rsidRPr="00E60239" w:rsidRDefault="004873A5" w:rsidP="00AB01AB">
            <w:pPr>
              <w:rPr>
                <w:rFonts w:ascii="Verdana" w:hAnsi="Verdana"/>
                <w:sz w:val="18"/>
                <w:szCs w:val="18"/>
              </w:rPr>
            </w:pPr>
            <w:r w:rsidRPr="00E60239">
              <w:rPr>
                <w:rFonts w:ascii="Verdana" w:hAnsi="Verdana"/>
                <w:sz w:val="18"/>
                <w:szCs w:val="18"/>
              </w:rPr>
              <w:t>Accepts &amp; uses feedback.</w:t>
            </w:r>
          </w:p>
        </w:tc>
        <w:tc>
          <w:tcPr>
            <w:tcW w:w="2160" w:type="dxa"/>
            <w:tcBorders>
              <w:bottom w:val="nil"/>
            </w:tcBorders>
          </w:tcPr>
          <w:p w14:paraId="2A5F62BC"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tcBorders>
          </w:tcPr>
          <w:p w14:paraId="793DA665" w14:textId="77777777" w:rsidR="004873A5" w:rsidRPr="00381351" w:rsidRDefault="004873A5" w:rsidP="00AB01AB">
            <w:pPr>
              <w:rPr>
                <w:rFonts w:ascii="Verdana" w:hAnsi="Verdana"/>
                <w:b/>
                <w:sz w:val="20"/>
              </w:rPr>
            </w:pPr>
          </w:p>
        </w:tc>
      </w:tr>
      <w:tr w:rsidR="004873A5" w:rsidRPr="00381351" w14:paraId="1FA4D47C" w14:textId="77777777" w:rsidTr="636FEDBB">
        <w:tc>
          <w:tcPr>
            <w:tcW w:w="5688" w:type="dxa"/>
            <w:tcBorders>
              <w:right w:val="nil"/>
            </w:tcBorders>
          </w:tcPr>
          <w:p w14:paraId="24810624" w14:textId="77777777" w:rsidR="004873A5" w:rsidRPr="00E60239" w:rsidRDefault="004873A5" w:rsidP="00AB01AB">
            <w:pPr>
              <w:pStyle w:val="Heading1"/>
              <w:rPr>
                <w:rFonts w:ascii="Verdana" w:hAnsi="Verdana"/>
                <w:i w:val="0"/>
                <w:szCs w:val="18"/>
              </w:rPr>
            </w:pPr>
            <w:r w:rsidRPr="00E60239">
              <w:rPr>
                <w:rFonts w:ascii="Verdana" w:hAnsi="Verdana"/>
                <w:i w:val="0"/>
                <w:szCs w:val="18"/>
              </w:rPr>
              <w:t>CLASSROOM MANAGEMENT</w:t>
            </w:r>
          </w:p>
        </w:tc>
        <w:tc>
          <w:tcPr>
            <w:tcW w:w="2160" w:type="dxa"/>
            <w:tcBorders>
              <w:left w:val="nil"/>
              <w:right w:val="nil"/>
            </w:tcBorders>
          </w:tcPr>
          <w:p w14:paraId="2D1A1842" w14:textId="77777777" w:rsidR="004873A5" w:rsidRPr="00381351" w:rsidRDefault="004873A5" w:rsidP="00AB01AB">
            <w:pPr>
              <w:rPr>
                <w:rFonts w:ascii="Verdana" w:hAnsi="Verdana"/>
                <w:b/>
                <w:sz w:val="20"/>
              </w:rPr>
            </w:pPr>
          </w:p>
        </w:tc>
        <w:tc>
          <w:tcPr>
            <w:tcW w:w="2592" w:type="dxa"/>
            <w:tcBorders>
              <w:left w:val="nil"/>
              <w:bottom w:val="nil"/>
            </w:tcBorders>
          </w:tcPr>
          <w:p w14:paraId="7FB0522F" w14:textId="77777777" w:rsidR="004873A5" w:rsidRPr="00381351" w:rsidRDefault="004873A5" w:rsidP="00AB01AB">
            <w:pPr>
              <w:rPr>
                <w:rFonts w:ascii="Verdana" w:hAnsi="Verdana"/>
                <w:b/>
                <w:sz w:val="20"/>
              </w:rPr>
            </w:pPr>
          </w:p>
        </w:tc>
      </w:tr>
      <w:tr w:rsidR="004873A5" w:rsidRPr="00381351" w14:paraId="4D69D052" w14:textId="77777777" w:rsidTr="636FEDBB">
        <w:tc>
          <w:tcPr>
            <w:tcW w:w="5688" w:type="dxa"/>
          </w:tcPr>
          <w:p w14:paraId="784BA140" w14:textId="77777777" w:rsidR="004873A5" w:rsidRPr="00E60239" w:rsidRDefault="004873A5" w:rsidP="00AB01AB">
            <w:pPr>
              <w:rPr>
                <w:rFonts w:ascii="Verdana" w:hAnsi="Verdana"/>
                <w:sz w:val="18"/>
                <w:szCs w:val="18"/>
              </w:rPr>
            </w:pPr>
            <w:r w:rsidRPr="00E60239">
              <w:rPr>
                <w:rFonts w:ascii="Verdana" w:hAnsi="Verdana"/>
                <w:sz w:val="18"/>
                <w:szCs w:val="18"/>
              </w:rPr>
              <w:t>Creates &amp; maintains an environment conducive to learning.</w:t>
            </w:r>
          </w:p>
        </w:tc>
        <w:tc>
          <w:tcPr>
            <w:tcW w:w="2160" w:type="dxa"/>
          </w:tcPr>
          <w:p w14:paraId="266A30A9"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bottom w:val="nil"/>
            </w:tcBorders>
          </w:tcPr>
          <w:p w14:paraId="55898BB1" w14:textId="77777777" w:rsidR="004873A5" w:rsidRPr="00381351" w:rsidRDefault="004873A5" w:rsidP="00AB01AB">
            <w:pPr>
              <w:rPr>
                <w:rFonts w:ascii="Verdana" w:hAnsi="Verdana"/>
                <w:b/>
                <w:sz w:val="20"/>
              </w:rPr>
            </w:pPr>
          </w:p>
        </w:tc>
      </w:tr>
      <w:tr w:rsidR="004873A5" w:rsidRPr="00381351" w14:paraId="7C2D0438" w14:textId="77777777" w:rsidTr="636FEDBB">
        <w:tc>
          <w:tcPr>
            <w:tcW w:w="5688" w:type="dxa"/>
          </w:tcPr>
          <w:p w14:paraId="31EF592D" w14:textId="77777777" w:rsidR="004873A5" w:rsidRPr="00E60239" w:rsidRDefault="004873A5" w:rsidP="00AB01AB">
            <w:pPr>
              <w:rPr>
                <w:rFonts w:ascii="Verdana" w:hAnsi="Verdana"/>
                <w:sz w:val="18"/>
                <w:szCs w:val="18"/>
              </w:rPr>
            </w:pPr>
            <w:r w:rsidRPr="00E60239">
              <w:rPr>
                <w:rFonts w:ascii="Verdana" w:hAnsi="Verdana"/>
                <w:sz w:val="18"/>
                <w:szCs w:val="18"/>
              </w:rPr>
              <w:t>Clearly communicates expectations for learner behavior.</w:t>
            </w:r>
          </w:p>
        </w:tc>
        <w:tc>
          <w:tcPr>
            <w:tcW w:w="2160" w:type="dxa"/>
          </w:tcPr>
          <w:p w14:paraId="08C9D67E"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57EBD335" w14:textId="77777777" w:rsidR="004873A5" w:rsidRPr="00381351" w:rsidRDefault="004873A5" w:rsidP="00AB01AB">
            <w:pPr>
              <w:rPr>
                <w:rFonts w:ascii="Verdana" w:hAnsi="Verdana"/>
                <w:b/>
                <w:sz w:val="20"/>
              </w:rPr>
            </w:pPr>
          </w:p>
        </w:tc>
      </w:tr>
      <w:tr w:rsidR="004873A5" w:rsidRPr="00381351" w14:paraId="7352B402" w14:textId="77777777" w:rsidTr="636FEDBB">
        <w:tc>
          <w:tcPr>
            <w:tcW w:w="5688" w:type="dxa"/>
          </w:tcPr>
          <w:p w14:paraId="42E23D31" w14:textId="77777777" w:rsidR="004873A5" w:rsidRPr="00E60239" w:rsidRDefault="004873A5" w:rsidP="00AB01AB">
            <w:pPr>
              <w:rPr>
                <w:rFonts w:ascii="Verdana" w:hAnsi="Verdana"/>
                <w:sz w:val="18"/>
                <w:szCs w:val="18"/>
              </w:rPr>
            </w:pPr>
            <w:r w:rsidRPr="00E60239">
              <w:rPr>
                <w:rFonts w:ascii="Verdana" w:hAnsi="Verdana"/>
                <w:sz w:val="18"/>
                <w:szCs w:val="18"/>
              </w:rPr>
              <w:t>Promptly identifies off-task behaviors &amp; uses a variety of low-profile interventions.</w:t>
            </w:r>
          </w:p>
        </w:tc>
        <w:tc>
          <w:tcPr>
            <w:tcW w:w="2160" w:type="dxa"/>
          </w:tcPr>
          <w:p w14:paraId="4CECC97E"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54F5478C" w14:textId="77777777" w:rsidR="004873A5" w:rsidRPr="00381351" w:rsidRDefault="004873A5" w:rsidP="00AB01AB">
            <w:pPr>
              <w:rPr>
                <w:rFonts w:ascii="Verdana" w:hAnsi="Verdana"/>
                <w:b/>
                <w:sz w:val="20"/>
              </w:rPr>
            </w:pPr>
          </w:p>
        </w:tc>
      </w:tr>
      <w:tr w:rsidR="004873A5" w:rsidRPr="00381351" w14:paraId="70D00062" w14:textId="77777777" w:rsidTr="636FEDBB">
        <w:tc>
          <w:tcPr>
            <w:tcW w:w="5688" w:type="dxa"/>
          </w:tcPr>
          <w:p w14:paraId="4DA5448D" w14:textId="77777777" w:rsidR="004873A5" w:rsidRPr="00E60239" w:rsidRDefault="004873A5" w:rsidP="00AB01AB">
            <w:pPr>
              <w:rPr>
                <w:rFonts w:ascii="Verdana" w:hAnsi="Verdana"/>
                <w:sz w:val="18"/>
                <w:szCs w:val="18"/>
              </w:rPr>
            </w:pPr>
            <w:r w:rsidRPr="00E60239">
              <w:rPr>
                <w:rFonts w:ascii="Verdana" w:hAnsi="Verdana"/>
                <w:sz w:val="18"/>
                <w:szCs w:val="18"/>
              </w:rPr>
              <w:t>Responds appropriately to continued off-task behaviors &amp; major disruptions.</w:t>
            </w:r>
          </w:p>
        </w:tc>
        <w:tc>
          <w:tcPr>
            <w:tcW w:w="2160" w:type="dxa"/>
          </w:tcPr>
          <w:p w14:paraId="4C238A70"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17892A0A" w14:textId="77777777" w:rsidR="004873A5" w:rsidRPr="00381351" w:rsidRDefault="004873A5" w:rsidP="00AB01AB">
            <w:pPr>
              <w:rPr>
                <w:rFonts w:ascii="Verdana" w:hAnsi="Verdana"/>
                <w:b/>
                <w:sz w:val="20"/>
              </w:rPr>
            </w:pPr>
          </w:p>
        </w:tc>
      </w:tr>
      <w:tr w:rsidR="004873A5" w:rsidRPr="00381351" w14:paraId="17500247" w14:textId="77777777" w:rsidTr="636FEDBB">
        <w:tc>
          <w:tcPr>
            <w:tcW w:w="5688" w:type="dxa"/>
          </w:tcPr>
          <w:p w14:paraId="0DC54D3D" w14:textId="77777777" w:rsidR="004873A5" w:rsidRPr="00E60239" w:rsidRDefault="004873A5" w:rsidP="00AB01AB">
            <w:pPr>
              <w:rPr>
                <w:rFonts w:ascii="Verdana" w:hAnsi="Verdana"/>
                <w:sz w:val="18"/>
                <w:szCs w:val="18"/>
              </w:rPr>
            </w:pPr>
            <w:r w:rsidRPr="00E60239">
              <w:rPr>
                <w:rFonts w:ascii="Verdana" w:hAnsi="Verdana"/>
                <w:sz w:val="18"/>
                <w:szCs w:val="18"/>
              </w:rPr>
              <w:t>Creates &amp; maintains a positive inclusive learning environment.</w:t>
            </w:r>
          </w:p>
        </w:tc>
        <w:tc>
          <w:tcPr>
            <w:tcW w:w="2160" w:type="dxa"/>
            <w:tcBorders>
              <w:bottom w:val="nil"/>
            </w:tcBorders>
          </w:tcPr>
          <w:p w14:paraId="1C00DDEC"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tcBorders>
          </w:tcPr>
          <w:p w14:paraId="51EEB78A" w14:textId="77777777" w:rsidR="004873A5" w:rsidRPr="00381351" w:rsidRDefault="004873A5" w:rsidP="00AB01AB">
            <w:pPr>
              <w:rPr>
                <w:rFonts w:ascii="Verdana" w:hAnsi="Verdana"/>
                <w:b/>
                <w:sz w:val="20"/>
              </w:rPr>
            </w:pPr>
          </w:p>
        </w:tc>
      </w:tr>
      <w:tr w:rsidR="004873A5" w:rsidRPr="00381351" w14:paraId="396E38D9" w14:textId="77777777" w:rsidTr="636FEDBB">
        <w:tc>
          <w:tcPr>
            <w:tcW w:w="5688" w:type="dxa"/>
            <w:tcBorders>
              <w:right w:val="nil"/>
            </w:tcBorders>
          </w:tcPr>
          <w:p w14:paraId="5FF7F870" w14:textId="77777777" w:rsidR="004873A5" w:rsidRPr="00E60239" w:rsidRDefault="004873A5" w:rsidP="00AB01AB">
            <w:pPr>
              <w:pStyle w:val="Heading1"/>
              <w:rPr>
                <w:rFonts w:ascii="Verdana" w:hAnsi="Verdana"/>
                <w:i w:val="0"/>
                <w:szCs w:val="18"/>
              </w:rPr>
            </w:pPr>
            <w:r w:rsidRPr="00E60239">
              <w:rPr>
                <w:rFonts w:ascii="Verdana" w:hAnsi="Verdana"/>
                <w:i w:val="0"/>
                <w:szCs w:val="18"/>
              </w:rPr>
              <w:t>PLANNING</w:t>
            </w:r>
          </w:p>
        </w:tc>
        <w:tc>
          <w:tcPr>
            <w:tcW w:w="2160" w:type="dxa"/>
            <w:tcBorders>
              <w:left w:val="nil"/>
              <w:right w:val="nil"/>
            </w:tcBorders>
          </w:tcPr>
          <w:p w14:paraId="68FCACDD" w14:textId="77777777" w:rsidR="004873A5" w:rsidRPr="00381351" w:rsidRDefault="004873A5" w:rsidP="00AB01AB">
            <w:pPr>
              <w:rPr>
                <w:rFonts w:ascii="Verdana" w:hAnsi="Verdana"/>
                <w:b/>
                <w:sz w:val="20"/>
              </w:rPr>
            </w:pPr>
          </w:p>
        </w:tc>
        <w:tc>
          <w:tcPr>
            <w:tcW w:w="2592" w:type="dxa"/>
            <w:tcBorders>
              <w:left w:val="nil"/>
              <w:bottom w:val="nil"/>
            </w:tcBorders>
          </w:tcPr>
          <w:p w14:paraId="66A9D244" w14:textId="77777777" w:rsidR="004873A5" w:rsidRPr="00381351" w:rsidRDefault="004873A5" w:rsidP="00AB01AB">
            <w:pPr>
              <w:rPr>
                <w:rFonts w:ascii="Verdana" w:hAnsi="Verdana"/>
                <w:b/>
                <w:sz w:val="20"/>
              </w:rPr>
            </w:pPr>
          </w:p>
        </w:tc>
      </w:tr>
      <w:tr w:rsidR="004873A5" w:rsidRPr="00381351" w14:paraId="375C0A5A" w14:textId="77777777" w:rsidTr="636FEDBB">
        <w:tc>
          <w:tcPr>
            <w:tcW w:w="5688" w:type="dxa"/>
          </w:tcPr>
          <w:p w14:paraId="17517CCD" w14:textId="77777777" w:rsidR="004873A5" w:rsidRPr="00E60239" w:rsidRDefault="004873A5" w:rsidP="00AB01AB">
            <w:pPr>
              <w:rPr>
                <w:rFonts w:ascii="Verdana" w:hAnsi="Verdana"/>
                <w:sz w:val="18"/>
                <w:szCs w:val="18"/>
              </w:rPr>
            </w:pPr>
            <w:r w:rsidRPr="00E60239">
              <w:rPr>
                <w:rFonts w:ascii="Verdana" w:hAnsi="Verdana"/>
                <w:sz w:val="18"/>
                <w:szCs w:val="18"/>
              </w:rPr>
              <w:t>Demonstrates content knowledge appropriate to students’ developmental levels.</w:t>
            </w:r>
          </w:p>
        </w:tc>
        <w:tc>
          <w:tcPr>
            <w:tcW w:w="2160" w:type="dxa"/>
          </w:tcPr>
          <w:p w14:paraId="7E671076"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bottom w:val="nil"/>
            </w:tcBorders>
          </w:tcPr>
          <w:p w14:paraId="1799BFCB" w14:textId="77777777" w:rsidR="004873A5" w:rsidRPr="00381351" w:rsidRDefault="004873A5" w:rsidP="00AB01AB">
            <w:pPr>
              <w:rPr>
                <w:rFonts w:ascii="Verdana" w:hAnsi="Verdana"/>
                <w:b/>
                <w:sz w:val="20"/>
              </w:rPr>
            </w:pPr>
          </w:p>
        </w:tc>
      </w:tr>
      <w:tr w:rsidR="004873A5" w:rsidRPr="00381351" w14:paraId="68EAF376" w14:textId="77777777" w:rsidTr="636FEDBB">
        <w:tc>
          <w:tcPr>
            <w:tcW w:w="5688" w:type="dxa"/>
          </w:tcPr>
          <w:p w14:paraId="34FA71DE" w14:textId="77777777" w:rsidR="004873A5" w:rsidRPr="00E60239" w:rsidRDefault="004873A5" w:rsidP="00AB01AB">
            <w:pPr>
              <w:rPr>
                <w:rFonts w:ascii="Verdana" w:hAnsi="Verdana"/>
                <w:sz w:val="18"/>
                <w:szCs w:val="18"/>
              </w:rPr>
            </w:pPr>
            <w:r w:rsidRPr="00E60239">
              <w:rPr>
                <w:rFonts w:ascii="Verdana" w:hAnsi="Verdana"/>
                <w:sz w:val="18"/>
                <w:szCs w:val="18"/>
              </w:rPr>
              <w:t>Writes clear objectives in a variety of formats appropriate to the lessons.</w:t>
            </w:r>
          </w:p>
        </w:tc>
        <w:tc>
          <w:tcPr>
            <w:tcW w:w="2160" w:type="dxa"/>
          </w:tcPr>
          <w:p w14:paraId="750BFBE9"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4C6A45BC" w14:textId="77777777" w:rsidR="004873A5" w:rsidRPr="00381351" w:rsidRDefault="004873A5" w:rsidP="00AB01AB">
            <w:pPr>
              <w:rPr>
                <w:rFonts w:ascii="Verdana" w:hAnsi="Verdana"/>
                <w:b/>
                <w:sz w:val="20"/>
              </w:rPr>
            </w:pPr>
          </w:p>
        </w:tc>
      </w:tr>
      <w:tr w:rsidR="004873A5" w:rsidRPr="00381351" w14:paraId="48847D0A" w14:textId="77777777" w:rsidTr="636FEDBB">
        <w:tc>
          <w:tcPr>
            <w:tcW w:w="5688" w:type="dxa"/>
          </w:tcPr>
          <w:p w14:paraId="2DAA94FD" w14:textId="77777777" w:rsidR="004873A5" w:rsidRPr="00E60239" w:rsidRDefault="004873A5" w:rsidP="00AB01AB">
            <w:pPr>
              <w:rPr>
                <w:rFonts w:ascii="Verdana" w:hAnsi="Verdana"/>
                <w:sz w:val="18"/>
                <w:szCs w:val="18"/>
              </w:rPr>
            </w:pPr>
            <w:r w:rsidRPr="00E60239">
              <w:rPr>
                <w:rFonts w:ascii="Verdana" w:hAnsi="Verdana"/>
                <w:sz w:val="18"/>
                <w:szCs w:val="18"/>
              </w:rPr>
              <w:t>Uses a variety of instruction, assessment &amp; technology appropriate to concepts &amp; grade level with attention to the diverse needs of learners.</w:t>
            </w:r>
          </w:p>
        </w:tc>
        <w:tc>
          <w:tcPr>
            <w:tcW w:w="2160" w:type="dxa"/>
          </w:tcPr>
          <w:p w14:paraId="6A449F6B"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1D7DA075" w14:textId="77777777" w:rsidR="004873A5" w:rsidRPr="00381351" w:rsidRDefault="004873A5" w:rsidP="00AB01AB">
            <w:pPr>
              <w:rPr>
                <w:rFonts w:ascii="Verdana" w:hAnsi="Verdana"/>
                <w:b/>
                <w:sz w:val="20"/>
              </w:rPr>
            </w:pPr>
          </w:p>
        </w:tc>
      </w:tr>
      <w:tr w:rsidR="004873A5" w:rsidRPr="00381351" w14:paraId="695DFEC3" w14:textId="77777777" w:rsidTr="636FEDBB">
        <w:tc>
          <w:tcPr>
            <w:tcW w:w="5688" w:type="dxa"/>
          </w:tcPr>
          <w:p w14:paraId="65E4CA2F" w14:textId="77777777" w:rsidR="004873A5" w:rsidRPr="00E60239" w:rsidRDefault="004873A5" w:rsidP="00AB01AB">
            <w:pPr>
              <w:rPr>
                <w:rFonts w:ascii="Verdana" w:hAnsi="Verdana"/>
                <w:sz w:val="18"/>
                <w:szCs w:val="18"/>
              </w:rPr>
            </w:pPr>
            <w:r w:rsidRPr="00E60239">
              <w:rPr>
                <w:rFonts w:ascii="Verdana" w:hAnsi="Verdana"/>
                <w:sz w:val="18"/>
                <w:szCs w:val="18"/>
              </w:rPr>
              <w:t>Designs instruction to target individual student needs incorporating state &amp; professional standards.</w:t>
            </w:r>
          </w:p>
        </w:tc>
        <w:tc>
          <w:tcPr>
            <w:tcW w:w="2160" w:type="dxa"/>
          </w:tcPr>
          <w:p w14:paraId="53BB6A00"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73127CBC" w14:textId="77777777" w:rsidR="004873A5" w:rsidRPr="00381351" w:rsidRDefault="004873A5" w:rsidP="00AB01AB">
            <w:pPr>
              <w:rPr>
                <w:rFonts w:ascii="Verdana" w:hAnsi="Verdana"/>
                <w:b/>
                <w:sz w:val="20"/>
              </w:rPr>
            </w:pPr>
          </w:p>
        </w:tc>
      </w:tr>
      <w:tr w:rsidR="004873A5" w:rsidRPr="00381351" w14:paraId="25D932E0" w14:textId="77777777" w:rsidTr="636FEDBB">
        <w:tc>
          <w:tcPr>
            <w:tcW w:w="5688" w:type="dxa"/>
          </w:tcPr>
          <w:p w14:paraId="328FC260" w14:textId="77777777" w:rsidR="004873A5" w:rsidRPr="00E60239" w:rsidRDefault="004873A5" w:rsidP="00AB01AB">
            <w:pPr>
              <w:rPr>
                <w:rFonts w:ascii="Verdana" w:hAnsi="Verdana"/>
                <w:sz w:val="18"/>
                <w:szCs w:val="18"/>
              </w:rPr>
            </w:pPr>
            <w:r w:rsidRPr="00E60239">
              <w:rPr>
                <w:rFonts w:ascii="Verdana" w:hAnsi="Verdana"/>
                <w:sz w:val="18"/>
                <w:szCs w:val="18"/>
              </w:rPr>
              <w:t>Assesses students’ prior knowledge in planning for effective instruction.</w:t>
            </w:r>
          </w:p>
        </w:tc>
        <w:tc>
          <w:tcPr>
            <w:tcW w:w="2160" w:type="dxa"/>
            <w:tcBorders>
              <w:bottom w:val="nil"/>
            </w:tcBorders>
          </w:tcPr>
          <w:p w14:paraId="55AF97C1"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tcBorders>
          </w:tcPr>
          <w:p w14:paraId="2BC39833" w14:textId="77777777" w:rsidR="004873A5" w:rsidRPr="00381351" w:rsidRDefault="004873A5" w:rsidP="00AB01AB">
            <w:pPr>
              <w:rPr>
                <w:rFonts w:ascii="Verdana" w:hAnsi="Verdana"/>
                <w:b/>
                <w:sz w:val="20"/>
              </w:rPr>
            </w:pPr>
          </w:p>
        </w:tc>
      </w:tr>
      <w:tr w:rsidR="004873A5" w:rsidRPr="00381351" w14:paraId="15F104FC" w14:textId="77777777" w:rsidTr="636FEDBB">
        <w:tc>
          <w:tcPr>
            <w:tcW w:w="5688" w:type="dxa"/>
            <w:tcBorders>
              <w:right w:val="nil"/>
            </w:tcBorders>
          </w:tcPr>
          <w:p w14:paraId="5CCD0F9E" w14:textId="77777777" w:rsidR="004873A5" w:rsidRPr="00E60239" w:rsidRDefault="004873A5" w:rsidP="00AB01AB">
            <w:pPr>
              <w:pStyle w:val="Heading1"/>
              <w:rPr>
                <w:rFonts w:ascii="Verdana" w:hAnsi="Verdana"/>
                <w:i w:val="0"/>
                <w:szCs w:val="18"/>
              </w:rPr>
            </w:pPr>
            <w:r w:rsidRPr="00E60239">
              <w:rPr>
                <w:rFonts w:ascii="Verdana" w:hAnsi="Verdana"/>
                <w:i w:val="0"/>
                <w:szCs w:val="18"/>
              </w:rPr>
              <w:t>INSTRUCTION</w:t>
            </w:r>
          </w:p>
        </w:tc>
        <w:tc>
          <w:tcPr>
            <w:tcW w:w="2160" w:type="dxa"/>
            <w:tcBorders>
              <w:left w:val="nil"/>
              <w:right w:val="nil"/>
            </w:tcBorders>
          </w:tcPr>
          <w:p w14:paraId="6933EC04" w14:textId="77777777" w:rsidR="004873A5" w:rsidRPr="00381351" w:rsidRDefault="004873A5" w:rsidP="00AB01AB">
            <w:pPr>
              <w:rPr>
                <w:rFonts w:ascii="Verdana" w:hAnsi="Verdana"/>
                <w:b/>
                <w:sz w:val="20"/>
              </w:rPr>
            </w:pPr>
          </w:p>
        </w:tc>
        <w:tc>
          <w:tcPr>
            <w:tcW w:w="2592" w:type="dxa"/>
            <w:tcBorders>
              <w:left w:val="nil"/>
              <w:bottom w:val="nil"/>
            </w:tcBorders>
          </w:tcPr>
          <w:p w14:paraId="551FABF5" w14:textId="77777777" w:rsidR="004873A5" w:rsidRPr="00381351" w:rsidRDefault="004873A5" w:rsidP="00AB01AB">
            <w:pPr>
              <w:rPr>
                <w:rFonts w:ascii="Verdana" w:hAnsi="Verdana"/>
                <w:b/>
                <w:sz w:val="20"/>
              </w:rPr>
            </w:pPr>
          </w:p>
        </w:tc>
      </w:tr>
      <w:tr w:rsidR="004873A5" w:rsidRPr="00381351" w14:paraId="1C220C2C" w14:textId="77777777" w:rsidTr="636FEDBB">
        <w:tc>
          <w:tcPr>
            <w:tcW w:w="5688" w:type="dxa"/>
          </w:tcPr>
          <w:p w14:paraId="12D638B2" w14:textId="77777777" w:rsidR="004873A5" w:rsidRPr="00E60239" w:rsidRDefault="004873A5" w:rsidP="00AB01AB">
            <w:pPr>
              <w:rPr>
                <w:rFonts w:ascii="Verdana" w:hAnsi="Verdana"/>
                <w:sz w:val="18"/>
                <w:szCs w:val="18"/>
              </w:rPr>
            </w:pPr>
            <w:r w:rsidRPr="00E60239">
              <w:rPr>
                <w:rFonts w:ascii="Verdana" w:hAnsi="Verdana"/>
                <w:sz w:val="18"/>
                <w:szCs w:val="18"/>
              </w:rPr>
              <w:t>Organizes classroom environment &amp; learning experiences that promote effective whole class, small group, &amp; individualized instruction.</w:t>
            </w:r>
          </w:p>
        </w:tc>
        <w:tc>
          <w:tcPr>
            <w:tcW w:w="2160" w:type="dxa"/>
          </w:tcPr>
          <w:p w14:paraId="61EDA41E"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bottom w:val="nil"/>
            </w:tcBorders>
          </w:tcPr>
          <w:p w14:paraId="11DF873F" w14:textId="77777777" w:rsidR="004873A5" w:rsidRPr="00381351" w:rsidRDefault="004873A5" w:rsidP="00AB01AB">
            <w:pPr>
              <w:rPr>
                <w:rFonts w:ascii="Verdana" w:hAnsi="Verdana"/>
                <w:b/>
                <w:sz w:val="20"/>
              </w:rPr>
            </w:pPr>
          </w:p>
        </w:tc>
      </w:tr>
      <w:tr w:rsidR="004873A5" w:rsidRPr="00381351" w14:paraId="08802838" w14:textId="77777777" w:rsidTr="636FEDBB">
        <w:tc>
          <w:tcPr>
            <w:tcW w:w="5688" w:type="dxa"/>
          </w:tcPr>
          <w:p w14:paraId="5B2B60B7" w14:textId="77777777" w:rsidR="004873A5" w:rsidRPr="00E60239" w:rsidRDefault="004873A5" w:rsidP="00AB01AB">
            <w:pPr>
              <w:rPr>
                <w:rFonts w:ascii="Verdana" w:hAnsi="Verdana"/>
                <w:sz w:val="18"/>
                <w:szCs w:val="18"/>
              </w:rPr>
            </w:pPr>
            <w:r w:rsidRPr="00E60239">
              <w:rPr>
                <w:rFonts w:ascii="Verdana" w:hAnsi="Verdana"/>
                <w:sz w:val="18"/>
                <w:szCs w:val="18"/>
              </w:rPr>
              <w:t>Effectively communicates accurate &amp; appropriately sequenced lesson content.</w:t>
            </w:r>
          </w:p>
        </w:tc>
        <w:tc>
          <w:tcPr>
            <w:tcW w:w="2160" w:type="dxa"/>
          </w:tcPr>
          <w:p w14:paraId="46421956"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6D71D7E1" w14:textId="77777777" w:rsidR="004873A5" w:rsidRPr="00381351" w:rsidRDefault="004873A5" w:rsidP="00AB01AB">
            <w:pPr>
              <w:rPr>
                <w:rFonts w:ascii="Verdana" w:hAnsi="Verdana"/>
                <w:b/>
                <w:sz w:val="20"/>
              </w:rPr>
            </w:pPr>
          </w:p>
        </w:tc>
      </w:tr>
      <w:tr w:rsidR="004873A5" w:rsidRPr="00381351" w14:paraId="0F4EF463" w14:textId="77777777" w:rsidTr="636FEDBB">
        <w:tc>
          <w:tcPr>
            <w:tcW w:w="5688" w:type="dxa"/>
          </w:tcPr>
          <w:p w14:paraId="3FC05E64" w14:textId="77777777" w:rsidR="004873A5" w:rsidRPr="00E60239" w:rsidRDefault="004873A5" w:rsidP="00AB01AB">
            <w:pPr>
              <w:rPr>
                <w:rFonts w:ascii="Verdana" w:hAnsi="Verdana"/>
                <w:sz w:val="18"/>
                <w:szCs w:val="18"/>
              </w:rPr>
            </w:pPr>
            <w:r w:rsidRPr="00E60239">
              <w:rPr>
                <w:rFonts w:ascii="Verdana" w:hAnsi="Verdana"/>
                <w:sz w:val="18"/>
                <w:szCs w:val="18"/>
              </w:rPr>
              <w:t>Monitors student understanding to assess progress &amp; effectively modifies lesson content and/or instructional strategies.</w:t>
            </w:r>
          </w:p>
        </w:tc>
        <w:tc>
          <w:tcPr>
            <w:tcW w:w="2160" w:type="dxa"/>
          </w:tcPr>
          <w:p w14:paraId="1E2D8157"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64DB876B" w14:textId="77777777" w:rsidR="004873A5" w:rsidRPr="00381351" w:rsidRDefault="004873A5" w:rsidP="00AB01AB">
            <w:pPr>
              <w:rPr>
                <w:rFonts w:ascii="Verdana" w:hAnsi="Verdana"/>
                <w:b/>
                <w:sz w:val="20"/>
              </w:rPr>
            </w:pPr>
          </w:p>
        </w:tc>
      </w:tr>
      <w:tr w:rsidR="004873A5" w:rsidRPr="00381351" w14:paraId="338848B6" w14:textId="77777777" w:rsidTr="636FEDBB">
        <w:tc>
          <w:tcPr>
            <w:tcW w:w="5688" w:type="dxa"/>
          </w:tcPr>
          <w:p w14:paraId="713016B2" w14:textId="77777777" w:rsidR="004873A5" w:rsidRPr="00E60239" w:rsidRDefault="004873A5" w:rsidP="00AB01AB">
            <w:pPr>
              <w:rPr>
                <w:rFonts w:ascii="Verdana" w:hAnsi="Verdana"/>
                <w:sz w:val="18"/>
                <w:szCs w:val="18"/>
              </w:rPr>
            </w:pPr>
            <w:r w:rsidRPr="00E60239">
              <w:rPr>
                <w:rFonts w:ascii="Verdana" w:hAnsi="Verdana"/>
                <w:sz w:val="18"/>
                <w:szCs w:val="18"/>
              </w:rPr>
              <w:t xml:space="preserve">Uses strategies to facilitate student motivation &amp; active learning. </w:t>
            </w:r>
          </w:p>
        </w:tc>
        <w:tc>
          <w:tcPr>
            <w:tcW w:w="2160" w:type="dxa"/>
          </w:tcPr>
          <w:p w14:paraId="6F00DFBE"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nil"/>
            </w:tcBorders>
          </w:tcPr>
          <w:p w14:paraId="3E584224" w14:textId="77777777" w:rsidR="004873A5" w:rsidRPr="00381351" w:rsidRDefault="004873A5" w:rsidP="00AB01AB">
            <w:pPr>
              <w:rPr>
                <w:rFonts w:ascii="Verdana" w:hAnsi="Verdana"/>
                <w:b/>
                <w:sz w:val="20"/>
              </w:rPr>
            </w:pPr>
          </w:p>
        </w:tc>
      </w:tr>
      <w:tr w:rsidR="004873A5" w:rsidRPr="00381351" w14:paraId="4DD64147" w14:textId="77777777" w:rsidTr="636FEDBB">
        <w:tc>
          <w:tcPr>
            <w:tcW w:w="5688" w:type="dxa"/>
            <w:tcBorders>
              <w:bottom w:val="single" w:sz="4" w:space="0" w:color="auto"/>
            </w:tcBorders>
          </w:tcPr>
          <w:p w14:paraId="008283C2" w14:textId="77777777" w:rsidR="004873A5" w:rsidRPr="00E60239" w:rsidRDefault="004873A5" w:rsidP="00AB01AB">
            <w:pPr>
              <w:rPr>
                <w:rFonts w:ascii="Verdana" w:hAnsi="Verdana"/>
                <w:sz w:val="18"/>
                <w:szCs w:val="18"/>
              </w:rPr>
            </w:pPr>
            <w:r w:rsidRPr="00E60239">
              <w:rPr>
                <w:rFonts w:ascii="Verdana" w:hAnsi="Verdana"/>
                <w:sz w:val="18"/>
                <w:szCs w:val="18"/>
              </w:rPr>
              <w:t>Uses appropriate grammar &amp; sentence structure.</w:t>
            </w:r>
          </w:p>
        </w:tc>
        <w:tc>
          <w:tcPr>
            <w:tcW w:w="2160" w:type="dxa"/>
            <w:tcBorders>
              <w:bottom w:val="single" w:sz="4" w:space="0" w:color="auto"/>
            </w:tcBorders>
          </w:tcPr>
          <w:p w14:paraId="0C70CA82" w14:textId="77777777" w:rsidR="004873A5" w:rsidRPr="00381351" w:rsidRDefault="004873A5" w:rsidP="00AB01AB">
            <w:pPr>
              <w:rPr>
                <w:rFonts w:ascii="Verdana" w:hAnsi="Verdana"/>
                <w:b/>
                <w:sz w:val="20"/>
              </w:rPr>
            </w:pPr>
            <w:r w:rsidRPr="00381351">
              <w:rPr>
                <w:rFonts w:ascii="Verdana" w:hAnsi="Verdana"/>
                <w:b/>
                <w:sz w:val="20"/>
              </w:rPr>
              <w:t>1  2  3  4  5  N/A</w:t>
            </w:r>
          </w:p>
        </w:tc>
        <w:tc>
          <w:tcPr>
            <w:tcW w:w="2592" w:type="dxa"/>
            <w:tcBorders>
              <w:top w:val="nil"/>
              <w:bottom w:val="single" w:sz="4" w:space="0" w:color="auto"/>
            </w:tcBorders>
          </w:tcPr>
          <w:p w14:paraId="43256B65" w14:textId="77777777" w:rsidR="004873A5" w:rsidRPr="00381351" w:rsidRDefault="004873A5" w:rsidP="00AB01AB">
            <w:pPr>
              <w:rPr>
                <w:rFonts w:ascii="Verdana" w:hAnsi="Verdana"/>
                <w:b/>
                <w:sz w:val="20"/>
              </w:rPr>
            </w:pPr>
          </w:p>
        </w:tc>
      </w:tr>
    </w:tbl>
    <w:p w14:paraId="6360A521" w14:textId="77777777" w:rsidR="004873A5" w:rsidRPr="00381351" w:rsidRDefault="00E60239" w:rsidP="00AB01AB">
      <w:pPr>
        <w:rPr>
          <w:rFonts w:ascii="Verdana" w:hAnsi="Verdana"/>
          <w:b/>
          <w:sz w:val="20"/>
        </w:rPr>
      </w:pPr>
      <w:r>
        <w:rPr>
          <w:rFonts w:ascii="Verdana" w:hAnsi="Verdana"/>
          <w:b/>
          <w:sz w:val="20"/>
        </w:rPr>
        <w:t xml:space="preserve">________________________                                                     </w:t>
      </w:r>
      <w:r w:rsidR="004873A5" w:rsidRPr="00381351">
        <w:rPr>
          <w:rFonts w:ascii="Verdana" w:hAnsi="Verdana"/>
          <w:b/>
          <w:sz w:val="20"/>
        </w:rPr>
        <w:t>_______________________</w:t>
      </w:r>
    </w:p>
    <w:p w14:paraId="2EA5E9FB" w14:textId="77777777" w:rsidR="004873A5" w:rsidRPr="00381351" w:rsidRDefault="00E60239" w:rsidP="00AB01AB">
      <w:pPr>
        <w:rPr>
          <w:rFonts w:ascii="Verdana" w:hAnsi="Verdana"/>
          <w:b/>
          <w:sz w:val="20"/>
        </w:rPr>
      </w:pPr>
      <w:r>
        <w:rPr>
          <w:rFonts w:ascii="Verdana" w:hAnsi="Verdana"/>
          <w:b/>
          <w:sz w:val="20"/>
        </w:rPr>
        <w:t xml:space="preserve">        </w:t>
      </w:r>
      <w:r w:rsidR="004873A5" w:rsidRPr="00381351">
        <w:rPr>
          <w:rFonts w:ascii="Verdana" w:hAnsi="Verdana"/>
          <w:b/>
          <w:sz w:val="20"/>
        </w:rPr>
        <w:t xml:space="preserve">Observer’s signature        </w:t>
      </w:r>
      <w:r w:rsidR="004873A5" w:rsidRPr="00381351">
        <w:rPr>
          <w:rFonts w:ascii="Verdana" w:hAnsi="Verdana"/>
          <w:b/>
          <w:sz w:val="20"/>
        </w:rPr>
        <w:tab/>
      </w:r>
      <w:r w:rsidR="004873A5" w:rsidRPr="00381351">
        <w:rPr>
          <w:rFonts w:ascii="Verdana" w:hAnsi="Verdana"/>
          <w:b/>
          <w:sz w:val="20"/>
        </w:rPr>
        <w:tab/>
      </w:r>
      <w:r w:rsidR="004873A5" w:rsidRPr="00381351">
        <w:rPr>
          <w:rFonts w:ascii="Verdana" w:hAnsi="Verdana"/>
          <w:b/>
          <w:sz w:val="20"/>
        </w:rPr>
        <w:tab/>
      </w:r>
      <w:r w:rsidR="004873A5" w:rsidRPr="00381351">
        <w:rPr>
          <w:rFonts w:ascii="Verdana" w:hAnsi="Verdana"/>
          <w:b/>
          <w:sz w:val="20"/>
        </w:rPr>
        <w:tab/>
      </w:r>
      <w:r w:rsidR="004873A5" w:rsidRPr="00381351">
        <w:rPr>
          <w:rFonts w:ascii="Verdana" w:hAnsi="Verdana"/>
          <w:b/>
          <w:sz w:val="20"/>
        </w:rPr>
        <w:tab/>
      </w:r>
      <w:r w:rsidR="004873A5" w:rsidRPr="00381351">
        <w:rPr>
          <w:rFonts w:ascii="Verdana" w:hAnsi="Verdana"/>
          <w:b/>
          <w:sz w:val="20"/>
        </w:rPr>
        <w:tab/>
        <w:t xml:space="preserve"> </w:t>
      </w:r>
      <w:r>
        <w:rPr>
          <w:rFonts w:ascii="Verdana" w:hAnsi="Verdana"/>
          <w:b/>
          <w:sz w:val="20"/>
        </w:rPr>
        <w:t xml:space="preserve">    </w:t>
      </w:r>
      <w:r w:rsidR="004873A5" w:rsidRPr="00381351">
        <w:rPr>
          <w:rFonts w:ascii="Verdana" w:hAnsi="Verdana"/>
          <w:b/>
          <w:sz w:val="20"/>
        </w:rPr>
        <w:t>Student’s signature</w:t>
      </w:r>
    </w:p>
    <w:p w14:paraId="2E2B2B46" w14:textId="77777777" w:rsidR="004873A5" w:rsidRPr="00381351" w:rsidRDefault="00E60239" w:rsidP="00E60239">
      <w:pPr>
        <w:pStyle w:val="Heading5"/>
        <w:spacing w:before="0" w:after="0"/>
        <w:jc w:val="center"/>
        <w:rPr>
          <w:rFonts w:ascii="Verdana" w:hAnsi="Verdana"/>
          <w:i w:val="0"/>
          <w:sz w:val="20"/>
          <w:szCs w:val="20"/>
        </w:rPr>
      </w:pPr>
      <w:r>
        <w:rPr>
          <w:rFonts w:ascii="Verdana" w:hAnsi="Verdana"/>
          <w:i w:val="0"/>
          <w:sz w:val="20"/>
          <w:szCs w:val="20"/>
        </w:rPr>
        <w:t xml:space="preserve">White: </w:t>
      </w:r>
      <w:r w:rsidRPr="00E60239">
        <w:rPr>
          <w:rFonts w:ascii="Verdana" w:hAnsi="Verdana"/>
          <w:b w:val="0"/>
          <w:i w:val="0"/>
          <w:sz w:val="20"/>
          <w:szCs w:val="20"/>
        </w:rPr>
        <w:t>Student’s copy</w:t>
      </w:r>
      <w:r>
        <w:rPr>
          <w:rFonts w:ascii="Verdana" w:hAnsi="Verdana"/>
          <w:i w:val="0"/>
          <w:sz w:val="20"/>
          <w:szCs w:val="20"/>
        </w:rPr>
        <w:t xml:space="preserve">    </w:t>
      </w:r>
      <w:r w:rsidR="004873A5" w:rsidRPr="00381351">
        <w:rPr>
          <w:rFonts w:ascii="Verdana" w:hAnsi="Verdana"/>
          <w:i w:val="0"/>
          <w:sz w:val="20"/>
          <w:szCs w:val="20"/>
        </w:rPr>
        <w:t xml:space="preserve">Yellow: </w:t>
      </w:r>
      <w:r w:rsidR="004873A5" w:rsidRPr="00E60239">
        <w:rPr>
          <w:rFonts w:ascii="Verdana" w:hAnsi="Verdana"/>
          <w:b w:val="0"/>
          <w:i w:val="0"/>
          <w:sz w:val="20"/>
          <w:szCs w:val="20"/>
        </w:rPr>
        <w:t>University supervisor’s copy</w:t>
      </w:r>
    </w:p>
    <w:p w14:paraId="316B3817" w14:textId="77777777" w:rsidR="004563D2" w:rsidRPr="00381351" w:rsidRDefault="004563D2" w:rsidP="00AB01AB">
      <w:pPr>
        <w:rPr>
          <w:rFonts w:ascii="Verdana" w:hAnsi="Verdana"/>
          <w:sz w:val="20"/>
        </w:rPr>
        <w:sectPr w:rsidR="004563D2" w:rsidRPr="00381351" w:rsidSect="00B66177">
          <w:footerReference w:type="even" r:id="rId18"/>
          <w:footerReference w:type="default" r:id="rId19"/>
          <w:pgSz w:w="12240" w:h="15840"/>
          <w:pgMar w:top="720" w:right="864" w:bottom="720" w:left="864" w:header="720" w:footer="720" w:gutter="0"/>
          <w:pgNumType w:start="40"/>
          <w:cols w:space="720"/>
        </w:sectPr>
      </w:pPr>
    </w:p>
    <w:p w14:paraId="3A09E33C" w14:textId="77777777" w:rsidR="006356F3" w:rsidRPr="006356F3" w:rsidRDefault="006356F3" w:rsidP="006356F3">
      <w:pPr>
        <w:pStyle w:val="Title"/>
        <w:tabs>
          <w:tab w:val="left" w:pos="420"/>
        </w:tabs>
        <w:jc w:val="left"/>
        <w:rPr>
          <w:rFonts w:ascii="Verdana" w:hAnsi="Verdana"/>
          <w:szCs w:val="18"/>
        </w:rPr>
      </w:pPr>
      <w:r w:rsidRPr="00421919">
        <w:rPr>
          <w:rFonts w:ascii="Verdana" w:hAnsi="Verdana"/>
          <w:b w:val="0"/>
          <w:szCs w:val="18"/>
        </w:rPr>
        <w:lastRenderedPageBreak/>
        <w:t>Co-operating teachers: 1 per student (at end)</w:t>
      </w:r>
      <w:r w:rsidRPr="00421919">
        <w:rPr>
          <w:rFonts w:ascii="Verdana" w:hAnsi="Verdana"/>
          <w:szCs w:val="18"/>
        </w:rPr>
        <w:t xml:space="preserve"> </w:t>
      </w:r>
      <w:r w:rsidRPr="00421919">
        <w:rPr>
          <w:rFonts w:ascii="Verdana" w:hAnsi="Verdana"/>
          <w:szCs w:val="18"/>
        </w:rPr>
        <w:tab/>
        <w:t xml:space="preserve">       </w:t>
      </w:r>
      <w:r w:rsidRPr="00CE4E0E">
        <w:rPr>
          <w:rFonts w:ascii="Verdana" w:hAnsi="Verdana"/>
          <w:sz w:val="20"/>
        </w:rPr>
        <w:t>The University of Scranton</w:t>
      </w:r>
      <w:r w:rsidRPr="00CE4E0E">
        <w:rPr>
          <w:rFonts w:ascii="Verdana" w:hAnsi="Verdana"/>
          <w:b w:val="0"/>
          <w:sz w:val="20"/>
        </w:rPr>
        <w:t xml:space="preserve"> </w:t>
      </w:r>
      <w:r w:rsidRPr="00CE4E0E">
        <w:rPr>
          <w:rFonts w:ascii="Verdana" w:hAnsi="Verdana"/>
          <w:sz w:val="20"/>
        </w:rPr>
        <w:t>Education Department</w:t>
      </w:r>
    </w:p>
    <w:p w14:paraId="28EE612F" w14:textId="77777777" w:rsidR="006356F3" w:rsidRDefault="006356F3" w:rsidP="006356F3">
      <w:pPr>
        <w:pStyle w:val="Title"/>
        <w:rPr>
          <w:rFonts w:ascii="Verdana" w:hAnsi="Verdana"/>
          <w:sz w:val="20"/>
        </w:rPr>
      </w:pPr>
      <w:r w:rsidRPr="00CE4E0E">
        <w:rPr>
          <w:rFonts w:ascii="Verdana" w:hAnsi="Verdana"/>
          <w:sz w:val="20"/>
        </w:rPr>
        <w:t>Evaluation Checklist for Assessing the Special Education Students Teacher’s Progress Toward Outcomes</w:t>
      </w:r>
    </w:p>
    <w:p w14:paraId="2C1584AA" w14:textId="77777777" w:rsidR="006356F3" w:rsidRPr="00CE4E0E" w:rsidRDefault="006356F3" w:rsidP="006356F3">
      <w:pPr>
        <w:pStyle w:val="Title"/>
        <w:rPr>
          <w:rFonts w:ascii="Verdana" w:hAnsi="Verdana"/>
          <w:sz w:val="20"/>
        </w:rPr>
      </w:pPr>
    </w:p>
    <w:p w14:paraId="06DE7679" w14:textId="77777777" w:rsidR="006356F3" w:rsidRPr="00732677" w:rsidRDefault="006356F3" w:rsidP="006356F3">
      <w:pPr>
        <w:pStyle w:val="Title"/>
        <w:rPr>
          <w:rFonts w:ascii="Verdana" w:hAnsi="Verdana"/>
          <w:b w:val="0"/>
          <w:sz w:val="20"/>
        </w:rPr>
      </w:pPr>
      <w:smartTag w:uri="urn:schemas-microsoft-com:office:smarttags" w:element="place">
        <w:smartTag w:uri="urn:schemas-microsoft-com:office:smarttags" w:element="PlaceName">
          <w:r w:rsidRPr="00732677">
            <w:rPr>
              <w:rFonts w:ascii="Verdana" w:hAnsi="Verdana"/>
              <w:b w:val="0"/>
              <w:sz w:val="20"/>
            </w:rPr>
            <w:t>Student</w:t>
          </w:r>
        </w:smartTag>
        <w:r w:rsidRPr="00732677">
          <w:rPr>
            <w:rFonts w:ascii="Verdana" w:hAnsi="Verdana"/>
            <w:b w:val="0"/>
            <w:sz w:val="20"/>
          </w:rPr>
          <w:t xml:space="preserve"> </w:t>
        </w:r>
        <w:smartTag w:uri="urn:schemas-microsoft-com:office:smarttags" w:element="PlaceName">
          <w:r>
            <w:rPr>
              <w:rFonts w:ascii="Verdana" w:hAnsi="Verdana"/>
              <w:b w:val="0"/>
              <w:sz w:val="20"/>
            </w:rPr>
            <w:t>T</w:t>
          </w:r>
          <w:r w:rsidRPr="00732677">
            <w:rPr>
              <w:rFonts w:ascii="Verdana" w:hAnsi="Verdana"/>
              <w:b w:val="0"/>
              <w:sz w:val="20"/>
            </w:rPr>
            <w:t>eacher</w:t>
          </w:r>
        </w:smartTag>
        <w:r w:rsidRPr="00732677">
          <w:rPr>
            <w:rFonts w:ascii="Verdana" w:hAnsi="Verdana"/>
            <w:b w:val="0"/>
            <w:sz w:val="20"/>
          </w:rPr>
          <w:t xml:space="preserve"> </w:t>
        </w:r>
        <w:smartTag w:uri="urn:schemas-microsoft-com:office:smarttags" w:element="PlaceName">
          <w:r w:rsidRPr="00732677">
            <w:rPr>
              <w:rFonts w:ascii="Verdana" w:hAnsi="Verdana"/>
              <w:b w:val="0"/>
              <w:sz w:val="20"/>
            </w:rPr>
            <w:t>________________</w:t>
          </w:r>
        </w:smartTag>
        <w:r w:rsidRPr="00732677">
          <w:rPr>
            <w:rFonts w:ascii="Verdana" w:hAnsi="Verdana"/>
            <w:b w:val="0"/>
            <w:sz w:val="20"/>
          </w:rPr>
          <w:t xml:space="preserve"> </w:t>
        </w:r>
        <w:smartTag w:uri="urn:schemas-microsoft-com:office:smarttags" w:element="PlaceType">
          <w:r w:rsidRPr="00732677">
            <w:rPr>
              <w:rFonts w:ascii="Verdana" w:hAnsi="Verdana"/>
              <w:b w:val="0"/>
              <w:sz w:val="20"/>
            </w:rPr>
            <w:t>School</w:t>
          </w:r>
        </w:smartTag>
      </w:smartTag>
      <w:r w:rsidRPr="00732677">
        <w:rPr>
          <w:rFonts w:ascii="Verdana" w:hAnsi="Verdana"/>
          <w:b w:val="0"/>
          <w:sz w:val="20"/>
        </w:rPr>
        <w:t xml:space="preserve"> _________</w:t>
      </w:r>
      <w:r>
        <w:rPr>
          <w:rFonts w:ascii="Verdana" w:hAnsi="Verdana"/>
          <w:b w:val="0"/>
          <w:sz w:val="20"/>
        </w:rPr>
        <w:t xml:space="preserve">__________  </w:t>
      </w:r>
      <w:r w:rsidRPr="00732677">
        <w:rPr>
          <w:rFonts w:ascii="Verdana" w:hAnsi="Verdana"/>
          <w:b w:val="0"/>
          <w:sz w:val="20"/>
        </w:rPr>
        <w:t xml:space="preserve">Co-operating </w:t>
      </w:r>
      <w:r>
        <w:rPr>
          <w:rFonts w:ascii="Verdana" w:hAnsi="Verdana"/>
          <w:b w:val="0"/>
          <w:sz w:val="20"/>
        </w:rPr>
        <w:t>T</w:t>
      </w:r>
      <w:r w:rsidRPr="00732677">
        <w:rPr>
          <w:rFonts w:ascii="Verdana" w:hAnsi="Verdana"/>
          <w:b w:val="0"/>
          <w:sz w:val="20"/>
        </w:rPr>
        <w:t>eacher _______________ Date _________</w:t>
      </w:r>
    </w:p>
    <w:p w14:paraId="0A4860AF" w14:textId="77777777" w:rsidR="006356F3" w:rsidRPr="00CE4E0E" w:rsidRDefault="006356F3" w:rsidP="006356F3">
      <w:pPr>
        <w:ind w:left="8640" w:firstLine="720"/>
        <w:rPr>
          <w:rFonts w:ascii="Verdana" w:hAnsi="Verdana"/>
          <w:b/>
          <w:sz w:val="20"/>
        </w:rPr>
      </w:pPr>
      <w:r w:rsidRPr="00CE4E0E">
        <w:rPr>
          <w:rFonts w:ascii="Verdana" w:hAnsi="Verdana"/>
          <w:b/>
          <w:sz w:val="20"/>
        </w:rPr>
        <w:t xml:space="preserve">  </w:t>
      </w:r>
      <w:smartTag w:uri="urn:schemas-microsoft-com:office:smarttags" w:element="stockticker">
        <w:r>
          <w:rPr>
            <w:rFonts w:ascii="Verdana" w:hAnsi="Verdana"/>
            <w:b/>
            <w:sz w:val="20"/>
          </w:rPr>
          <w:t>LOW</w:t>
        </w:r>
      </w:smartTag>
      <w:r>
        <w:rPr>
          <w:rFonts w:ascii="Verdana" w:hAnsi="Verdana"/>
          <w:b/>
          <w:sz w:val="20"/>
        </w:rPr>
        <w:tab/>
      </w:r>
      <w:r>
        <w:rPr>
          <w:rFonts w:ascii="Verdana" w:hAnsi="Verdana"/>
          <w:b/>
          <w:sz w:val="20"/>
        </w:rPr>
        <w:tab/>
      </w:r>
      <w:r>
        <w:rPr>
          <w:rFonts w:ascii="Verdana" w:hAnsi="Verdana"/>
          <w:b/>
          <w:sz w:val="20"/>
        </w:rPr>
        <w:tab/>
        <w:t>HIGH</w:t>
      </w:r>
      <w:r w:rsidRPr="00CE4E0E">
        <w:rPr>
          <w:rFonts w:ascii="Verdana" w:hAnsi="Verdana"/>
          <w:b/>
          <w:sz w:val="20"/>
        </w:rPr>
        <w:tab/>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gridCol w:w="3420"/>
        <w:gridCol w:w="2340"/>
      </w:tblGrid>
      <w:tr w:rsidR="006356F3" w:rsidRPr="00CE4E0E" w14:paraId="3D3914AA" w14:textId="77777777" w:rsidTr="636FEDBB">
        <w:tc>
          <w:tcPr>
            <w:tcW w:w="9720" w:type="dxa"/>
            <w:shd w:val="clear" w:color="auto" w:fill="C0C0C0"/>
          </w:tcPr>
          <w:p w14:paraId="50B8CD48" w14:textId="77777777" w:rsidR="006356F3" w:rsidRPr="00CE4E0E" w:rsidRDefault="006356F3" w:rsidP="00E1188F">
            <w:pPr>
              <w:jc w:val="center"/>
              <w:rPr>
                <w:rFonts w:ascii="Verdana" w:hAnsi="Verdana"/>
                <w:b/>
                <w:color w:val="000000"/>
                <w:sz w:val="20"/>
                <w:highlight w:val="lightGray"/>
              </w:rPr>
            </w:pPr>
            <w:r w:rsidRPr="00CE4E0E">
              <w:rPr>
                <w:rFonts w:ascii="Verdana" w:hAnsi="Verdana"/>
                <w:b/>
                <w:color w:val="000000"/>
                <w:sz w:val="20"/>
                <w:highlight w:val="lightGray"/>
              </w:rPr>
              <w:t>Professional Growth in Special Education</w:t>
            </w:r>
          </w:p>
        </w:tc>
        <w:tc>
          <w:tcPr>
            <w:tcW w:w="3420" w:type="dxa"/>
            <w:shd w:val="clear" w:color="auto" w:fill="C0C0C0"/>
          </w:tcPr>
          <w:p w14:paraId="5A8EFABB" w14:textId="77777777" w:rsidR="006356F3" w:rsidRPr="00CE4E0E" w:rsidRDefault="006356F3" w:rsidP="00E1188F">
            <w:pPr>
              <w:jc w:val="center"/>
              <w:rPr>
                <w:rFonts w:ascii="Verdana" w:hAnsi="Verdana"/>
                <w:b/>
                <w:color w:val="000000"/>
                <w:sz w:val="20"/>
                <w:highlight w:val="lightGray"/>
              </w:rPr>
            </w:pPr>
            <w:r w:rsidRPr="00CE4E0E">
              <w:rPr>
                <w:rFonts w:ascii="Verdana" w:hAnsi="Verdana"/>
                <w:b/>
                <w:color w:val="000000"/>
                <w:sz w:val="20"/>
                <w:highlight w:val="lightGray"/>
              </w:rPr>
              <w:t>Consistently Demonstrates</w:t>
            </w:r>
          </w:p>
        </w:tc>
        <w:tc>
          <w:tcPr>
            <w:tcW w:w="2340" w:type="dxa"/>
            <w:shd w:val="clear" w:color="auto" w:fill="C0C0C0"/>
          </w:tcPr>
          <w:p w14:paraId="2E1D90C8" w14:textId="77777777" w:rsidR="006356F3" w:rsidRPr="00CE4E0E" w:rsidRDefault="006356F3" w:rsidP="00E1188F">
            <w:pPr>
              <w:rPr>
                <w:rFonts w:ascii="Verdana" w:hAnsi="Verdana"/>
                <w:b/>
                <w:color w:val="000000"/>
                <w:sz w:val="20"/>
              </w:rPr>
            </w:pPr>
            <w:r w:rsidRPr="00CE4E0E">
              <w:rPr>
                <w:rFonts w:ascii="Verdana" w:hAnsi="Verdana"/>
                <w:b/>
                <w:color w:val="000000"/>
                <w:sz w:val="20"/>
                <w:highlight w:val="lightGray"/>
              </w:rPr>
              <w:t>Recommendations</w:t>
            </w:r>
          </w:p>
        </w:tc>
      </w:tr>
      <w:tr w:rsidR="006356F3" w:rsidRPr="00CE4E0E" w14:paraId="29476481" w14:textId="77777777" w:rsidTr="636FEDBB">
        <w:tc>
          <w:tcPr>
            <w:tcW w:w="9720" w:type="dxa"/>
          </w:tcPr>
          <w:p w14:paraId="7B77B39E" w14:textId="77777777" w:rsidR="006356F3" w:rsidRPr="00CE4E0E" w:rsidRDefault="006356F3" w:rsidP="00E1188F">
            <w:pPr>
              <w:rPr>
                <w:rFonts w:ascii="Verdana" w:hAnsi="Verdana"/>
                <w:sz w:val="20"/>
              </w:rPr>
            </w:pPr>
            <w:r w:rsidRPr="00CE4E0E">
              <w:rPr>
                <w:rFonts w:ascii="Verdana" w:hAnsi="Verdana"/>
                <w:sz w:val="20"/>
              </w:rPr>
              <w:t xml:space="preserve">Demonstrates an increasing level of professional independence </w:t>
            </w:r>
            <w:r>
              <w:rPr>
                <w:rFonts w:ascii="Verdana" w:hAnsi="Verdana"/>
                <w:sz w:val="20"/>
              </w:rPr>
              <w:t>&amp;</w:t>
            </w:r>
            <w:r w:rsidRPr="00CE4E0E">
              <w:rPr>
                <w:rFonts w:ascii="Verdana" w:hAnsi="Verdana"/>
                <w:sz w:val="20"/>
              </w:rPr>
              <w:t xml:space="preserve"> responsibility</w:t>
            </w:r>
          </w:p>
        </w:tc>
        <w:tc>
          <w:tcPr>
            <w:tcW w:w="3420" w:type="dxa"/>
          </w:tcPr>
          <w:p w14:paraId="5614BAC4"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530CCDBF" w14:textId="77777777" w:rsidR="006356F3" w:rsidRPr="00CE4E0E" w:rsidRDefault="006356F3" w:rsidP="00E1188F">
            <w:pPr>
              <w:rPr>
                <w:rFonts w:ascii="Verdana" w:hAnsi="Verdana"/>
                <w:sz w:val="20"/>
              </w:rPr>
            </w:pPr>
          </w:p>
        </w:tc>
      </w:tr>
      <w:tr w:rsidR="006356F3" w:rsidRPr="00CE4E0E" w14:paraId="632C74AA" w14:textId="77777777" w:rsidTr="636FEDBB">
        <w:tc>
          <w:tcPr>
            <w:tcW w:w="9720" w:type="dxa"/>
          </w:tcPr>
          <w:p w14:paraId="43EA1D84" w14:textId="77777777" w:rsidR="006356F3" w:rsidRPr="00CE4E0E" w:rsidRDefault="006356F3" w:rsidP="00E1188F">
            <w:pPr>
              <w:rPr>
                <w:rFonts w:ascii="Verdana" w:hAnsi="Verdana"/>
                <w:sz w:val="20"/>
              </w:rPr>
            </w:pPr>
            <w:r w:rsidRPr="00CE4E0E">
              <w:rPr>
                <w:rFonts w:ascii="Verdana" w:hAnsi="Verdana"/>
                <w:sz w:val="20"/>
              </w:rPr>
              <w:t xml:space="preserve">Works collaboratively with other special educators, general educators, </w:t>
            </w:r>
            <w:r>
              <w:rPr>
                <w:rFonts w:ascii="Verdana" w:hAnsi="Verdana"/>
                <w:sz w:val="20"/>
              </w:rPr>
              <w:t>&amp;</w:t>
            </w:r>
            <w:r w:rsidRPr="00CE4E0E">
              <w:rPr>
                <w:rFonts w:ascii="Verdana" w:hAnsi="Verdana"/>
                <w:sz w:val="20"/>
              </w:rPr>
              <w:t xml:space="preserve"> related service staff</w:t>
            </w:r>
          </w:p>
        </w:tc>
        <w:tc>
          <w:tcPr>
            <w:tcW w:w="3420" w:type="dxa"/>
          </w:tcPr>
          <w:p w14:paraId="6D591C52"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67687BA6" w14:textId="77777777" w:rsidR="006356F3" w:rsidRPr="00CE4E0E" w:rsidRDefault="006356F3" w:rsidP="00E1188F">
            <w:pPr>
              <w:rPr>
                <w:rFonts w:ascii="Verdana" w:hAnsi="Verdana"/>
                <w:sz w:val="20"/>
              </w:rPr>
            </w:pPr>
          </w:p>
        </w:tc>
      </w:tr>
      <w:tr w:rsidR="006356F3" w:rsidRPr="00CE4E0E" w14:paraId="7CD2C789" w14:textId="77777777" w:rsidTr="636FEDBB">
        <w:tc>
          <w:tcPr>
            <w:tcW w:w="9720" w:type="dxa"/>
          </w:tcPr>
          <w:p w14:paraId="0E2EAC12" w14:textId="77777777" w:rsidR="006356F3" w:rsidRPr="00CE4E0E" w:rsidRDefault="006356F3" w:rsidP="00E1188F">
            <w:pPr>
              <w:rPr>
                <w:rFonts w:ascii="Verdana" w:hAnsi="Verdana"/>
                <w:sz w:val="20"/>
              </w:rPr>
            </w:pPr>
            <w:r w:rsidRPr="00CE4E0E">
              <w:rPr>
                <w:rFonts w:ascii="Verdana" w:hAnsi="Verdana"/>
                <w:sz w:val="20"/>
              </w:rPr>
              <w:t>Routinely uses methods to remain current regarding research-validated practices</w:t>
            </w:r>
          </w:p>
        </w:tc>
        <w:tc>
          <w:tcPr>
            <w:tcW w:w="3420" w:type="dxa"/>
          </w:tcPr>
          <w:p w14:paraId="299DA05F"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47B748D8" w14:textId="77777777" w:rsidR="006356F3" w:rsidRPr="00CE4E0E" w:rsidRDefault="006356F3" w:rsidP="00E1188F">
            <w:pPr>
              <w:rPr>
                <w:rFonts w:ascii="Verdana" w:hAnsi="Verdana"/>
                <w:sz w:val="20"/>
              </w:rPr>
            </w:pPr>
          </w:p>
        </w:tc>
      </w:tr>
      <w:tr w:rsidR="006356F3" w:rsidRPr="00CE4E0E" w14:paraId="6EDFE294" w14:textId="77777777" w:rsidTr="636FEDBB">
        <w:tc>
          <w:tcPr>
            <w:tcW w:w="9720" w:type="dxa"/>
          </w:tcPr>
          <w:p w14:paraId="3F8A3406" w14:textId="77777777" w:rsidR="006356F3" w:rsidRPr="00CE4E0E" w:rsidRDefault="006356F3" w:rsidP="00E1188F">
            <w:pPr>
              <w:rPr>
                <w:rFonts w:ascii="Verdana" w:hAnsi="Verdana"/>
                <w:sz w:val="20"/>
              </w:rPr>
            </w:pPr>
            <w:r w:rsidRPr="00CE4E0E">
              <w:rPr>
                <w:rFonts w:ascii="Verdana" w:hAnsi="Verdana"/>
                <w:sz w:val="20"/>
              </w:rPr>
              <w:t xml:space="preserve">Seeks </w:t>
            </w:r>
            <w:r>
              <w:rPr>
                <w:rFonts w:ascii="Verdana" w:hAnsi="Verdana"/>
                <w:sz w:val="20"/>
              </w:rPr>
              <w:t>&amp;</w:t>
            </w:r>
            <w:r w:rsidRPr="00CE4E0E">
              <w:rPr>
                <w:rFonts w:ascii="Verdana" w:hAnsi="Verdana"/>
                <w:sz w:val="20"/>
              </w:rPr>
              <w:t xml:space="preserve"> accepts feedback </w:t>
            </w:r>
            <w:r>
              <w:rPr>
                <w:rFonts w:ascii="Verdana" w:hAnsi="Verdana"/>
                <w:sz w:val="20"/>
              </w:rPr>
              <w:t>&amp; reflects on one’s practice</w:t>
            </w:r>
          </w:p>
        </w:tc>
        <w:tc>
          <w:tcPr>
            <w:tcW w:w="3420" w:type="dxa"/>
          </w:tcPr>
          <w:p w14:paraId="34A91C2D"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438EE2A1" w14:textId="77777777" w:rsidR="006356F3" w:rsidRPr="00CE4E0E" w:rsidRDefault="006356F3" w:rsidP="00E1188F">
            <w:pPr>
              <w:rPr>
                <w:rFonts w:ascii="Verdana" w:hAnsi="Verdana"/>
                <w:sz w:val="20"/>
              </w:rPr>
            </w:pPr>
          </w:p>
        </w:tc>
      </w:tr>
      <w:tr w:rsidR="006356F3" w:rsidRPr="00CE4E0E" w14:paraId="1757559D" w14:textId="77777777" w:rsidTr="636FEDBB">
        <w:tc>
          <w:tcPr>
            <w:tcW w:w="9720" w:type="dxa"/>
          </w:tcPr>
          <w:p w14:paraId="5DED56EB" w14:textId="77777777" w:rsidR="006356F3" w:rsidRPr="00CE4E0E" w:rsidRDefault="006356F3" w:rsidP="00E1188F">
            <w:pPr>
              <w:rPr>
                <w:rFonts w:ascii="Verdana" w:hAnsi="Verdana"/>
                <w:sz w:val="20"/>
              </w:rPr>
            </w:pPr>
            <w:r w:rsidRPr="00CE4E0E">
              <w:rPr>
                <w:rFonts w:ascii="Verdana" w:hAnsi="Verdana"/>
                <w:sz w:val="20"/>
              </w:rPr>
              <w:t xml:space="preserve">Uses appropriate professional language </w:t>
            </w:r>
            <w:r>
              <w:rPr>
                <w:rFonts w:ascii="Verdana" w:hAnsi="Verdana"/>
                <w:sz w:val="20"/>
              </w:rPr>
              <w:t>&amp;</w:t>
            </w:r>
            <w:r w:rsidRPr="00CE4E0E">
              <w:rPr>
                <w:rFonts w:ascii="Verdana" w:hAnsi="Verdana"/>
                <w:sz w:val="20"/>
              </w:rPr>
              <w:t xml:space="preserve"> terminology</w:t>
            </w:r>
          </w:p>
        </w:tc>
        <w:tc>
          <w:tcPr>
            <w:tcW w:w="3420" w:type="dxa"/>
          </w:tcPr>
          <w:p w14:paraId="156E813A"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505C451C" w14:textId="77777777" w:rsidR="006356F3" w:rsidRPr="00CE4E0E" w:rsidRDefault="006356F3" w:rsidP="00E1188F">
            <w:pPr>
              <w:rPr>
                <w:rFonts w:ascii="Verdana" w:hAnsi="Verdana"/>
                <w:sz w:val="20"/>
              </w:rPr>
            </w:pPr>
          </w:p>
        </w:tc>
      </w:tr>
      <w:tr w:rsidR="006356F3" w:rsidRPr="00CE4E0E" w14:paraId="260E809F" w14:textId="77777777" w:rsidTr="636FEDBB">
        <w:trPr>
          <w:trHeight w:val="251"/>
        </w:trPr>
        <w:tc>
          <w:tcPr>
            <w:tcW w:w="9720" w:type="dxa"/>
            <w:shd w:val="clear" w:color="auto" w:fill="C0C0C0"/>
          </w:tcPr>
          <w:p w14:paraId="71BF06D3" w14:textId="77777777" w:rsidR="006356F3" w:rsidRPr="00421919" w:rsidRDefault="006356F3" w:rsidP="00E1188F">
            <w:pPr>
              <w:jc w:val="center"/>
              <w:rPr>
                <w:rFonts w:ascii="Verdana" w:hAnsi="Verdana"/>
                <w:b/>
                <w:sz w:val="20"/>
                <w:highlight w:val="lightGray"/>
              </w:rPr>
            </w:pPr>
            <w:r w:rsidRPr="00CE4E0E">
              <w:rPr>
                <w:rFonts w:ascii="Verdana" w:hAnsi="Verdana"/>
                <w:b/>
                <w:sz w:val="20"/>
                <w:highlight w:val="lightGray"/>
              </w:rPr>
              <w:t>Classroom Behavior Management</w:t>
            </w:r>
          </w:p>
        </w:tc>
        <w:tc>
          <w:tcPr>
            <w:tcW w:w="3420" w:type="dxa"/>
            <w:shd w:val="clear" w:color="auto" w:fill="C0C0C0"/>
          </w:tcPr>
          <w:p w14:paraId="6D7C2230" w14:textId="77777777" w:rsidR="006356F3" w:rsidRPr="00CE4E0E" w:rsidRDefault="006356F3" w:rsidP="00E1188F">
            <w:pPr>
              <w:jc w:val="center"/>
              <w:rPr>
                <w:rFonts w:ascii="Verdana" w:hAnsi="Verdana"/>
                <w:b/>
                <w:sz w:val="20"/>
                <w:highlight w:val="lightGray"/>
              </w:rPr>
            </w:pPr>
            <w:r w:rsidRPr="00CE4E0E">
              <w:rPr>
                <w:rFonts w:ascii="Verdana" w:hAnsi="Verdana"/>
                <w:b/>
                <w:sz w:val="20"/>
                <w:highlight w:val="lightGray"/>
              </w:rPr>
              <w:t>Consistently Demonstrates</w:t>
            </w:r>
          </w:p>
        </w:tc>
        <w:tc>
          <w:tcPr>
            <w:tcW w:w="2340" w:type="dxa"/>
            <w:shd w:val="clear" w:color="auto" w:fill="C0C0C0"/>
          </w:tcPr>
          <w:p w14:paraId="64AB0D6B" w14:textId="77777777" w:rsidR="006356F3" w:rsidRPr="00CE4E0E" w:rsidRDefault="006356F3" w:rsidP="00E1188F">
            <w:pPr>
              <w:jc w:val="center"/>
              <w:rPr>
                <w:rFonts w:ascii="Verdana" w:hAnsi="Verdana"/>
                <w:b/>
                <w:sz w:val="20"/>
              </w:rPr>
            </w:pPr>
            <w:r w:rsidRPr="00CE4E0E">
              <w:rPr>
                <w:rFonts w:ascii="Verdana" w:hAnsi="Verdana"/>
                <w:b/>
                <w:sz w:val="20"/>
                <w:highlight w:val="lightGray"/>
              </w:rPr>
              <w:t>Recommendations</w:t>
            </w:r>
          </w:p>
        </w:tc>
      </w:tr>
      <w:tr w:rsidR="006356F3" w:rsidRPr="00CE4E0E" w14:paraId="30826C07" w14:textId="77777777" w:rsidTr="636FEDBB">
        <w:tc>
          <w:tcPr>
            <w:tcW w:w="9720" w:type="dxa"/>
          </w:tcPr>
          <w:p w14:paraId="57D5A402" w14:textId="77777777" w:rsidR="006356F3" w:rsidRPr="00CE4E0E" w:rsidRDefault="006356F3" w:rsidP="00E1188F">
            <w:pPr>
              <w:rPr>
                <w:rFonts w:ascii="Verdana" w:hAnsi="Verdana"/>
                <w:sz w:val="20"/>
              </w:rPr>
            </w:pPr>
            <w:r w:rsidRPr="00CE4E0E">
              <w:rPr>
                <w:rFonts w:ascii="Verdana" w:hAnsi="Verdana"/>
                <w:sz w:val="20"/>
              </w:rPr>
              <w:t>Employs positive procedures to strengthen appropriate student/learner behaviors</w:t>
            </w:r>
          </w:p>
        </w:tc>
        <w:tc>
          <w:tcPr>
            <w:tcW w:w="3420" w:type="dxa"/>
          </w:tcPr>
          <w:p w14:paraId="5F91C708"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2F15DC0D" w14:textId="77777777" w:rsidR="006356F3" w:rsidRPr="00CE4E0E" w:rsidRDefault="006356F3" w:rsidP="00E1188F">
            <w:pPr>
              <w:rPr>
                <w:rFonts w:ascii="Verdana" w:hAnsi="Verdana"/>
                <w:sz w:val="20"/>
              </w:rPr>
            </w:pPr>
          </w:p>
        </w:tc>
      </w:tr>
      <w:tr w:rsidR="006356F3" w:rsidRPr="00CE4E0E" w14:paraId="3F63A2DD" w14:textId="77777777" w:rsidTr="636FEDBB">
        <w:tc>
          <w:tcPr>
            <w:tcW w:w="9720" w:type="dxa"/>
          </w:tcPr>
          <w:p w14:paraId="63297732" w14:textId="77777777" w:rsidR="006356F3" w:rsidRPr="00CE4E0E" w:rsidRDefault="006356F3" w:rsidP="00E1188F">
            <w:pPr>
              <w:rPr>
                <w:rFonts w:ascii="Verdana" w:hAnsi="Verdana"/>
                <w:sz w:val="20"/>
              </w:rPr>
            </w:pPr>
            <w:r w:rsidRPr="00CE4E0E">
              <w:rPr>
                <w:rFonts w:ascii="Verdana" w:hAnsi="Verdana"/>
                <w:sz w:val="20"/>
              </w:rPr>
              <w:t>Develops/maintains appropriate class-wide behavior management plans</w:t>
            </w:r>
          </w:p>
        </w:tc>
        <w:tc>
          <w:tcPr>
            <w:tcW w:w="3420" w:type="dxa"/>
          </w:tcPr>
          <w:p w14:paraId="5215DFB8"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6F07911B" w14:textId="77777777" w:rsidR="006356F3" w:rsidRPr="00CE4E0E" w:rsidRDefault="006356F3" w:rsidP="00E1188F">
            <w:pPr>
              <w:rPr>
                <w:rFonts w:ascii="Verdana" w:hAnsi="Verdana"/>
                <w:sz w:val="20"/>
              </w:rPr>
            </w:pPr>
          </w:p>
        </w:tc>
      </w:tr>
      <w:tr w:rsidR="006356F3" w:rsidRPr="00CE4E0E" w14:paraId="439E869B" w14:textId="77777777" w:rsidTr="636FEDBB">
        <w:tc>
          <w:tcPr>
            <w:tcW w:w="9720" w:type="dxa"/>
          </w:tcPr>
          <w:p w14:paraId="36BDF6A3" w14:textId="77777777" w:rsidR="006356F3" w:rsidRPr="00CE4E0E" w:rsidRDefault="006356F3" w:rsidP="00E1188F">
            <w:pPr>
              <w:rPr>
                <w:rFonts w:ascii="Verdana" w:hAnsi="Verdana"/>
                <w:sz w:val="20"/>
              </w:rPr>
            </w:pPr>
            <w:r w:rsidRPr="00CE4E0E">
              <w:rPr>
                <w:rFonts w:ascii="Verdana" w:hAnsi="Verdana"/>
                <w:sz w:val="20"/>
              </w:rPr>
              <w:t xml:space="preserve">Anticipates potential problems </w:t>
            </w:r>
            <w:r>
              <w:rPr>
                <w:rFonts w:ascii="Verdana" w:hAnsi="Verdana"/>
                <w:sz w:val="20"/>
              </w:rPr>
              <w:t>&amp;</w:t>
            </w:r>
            <w:r w:rsidRPr="00CE4E0E">
              <w:rPr>
                <w:rFonts w:ascii="Verdana" w:hAnsi="Verdana"/>
                <w:sz w:val="20"/>
              </w:rPr>
              <w:t xml:space="preserve"> intervenes/redirects to positive student outcomes</w:t>
            </w:r>
          </w:p>
        </w:tc>
        <w:tc>
          <w:tcPr>
            <w:tcW w:w="3420" w:type="dxa"/>
          </w:tcPr>
          <w:p w14:paraId="0A40E435"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75B86313" w14:textId="77777777" w:rsidR="006356F3" w:rsidRPr="00CE4E0E" w:rsidRDefault="006356F3" w:rsidP="00E1188F">
            <w:pPr>
              <w:rPr>
                <w:rFonts w:ascii="Verdana" w:hAnsi="Verdana"/>
                <w:sz w:val="20"/>
              </w:rPr>
            </w:pPr>
          </w:p>
        </w:tc>
      </w:tr>
      <w:tr w:rsidR="006356F3" w:rsidRPr="00CE4E0E" w14:paraId="18EC24FA" w14:textId="77777777" w:rsidTr="636FEDBB">
        <w:tc>
          <w:tcPr>
            <w:tcW w:w="9720" w:type="dxa"/>
          </w:tcPr>
          <w:p w14:paraId="6B4B7464" w14:textId="77777777" w:rsidR="006356F3" w:rsidRPr="0079217B" w:rsidRDefault="006356F3" w:rsidP="00E1188F">
            <w:pPr>
              <w:rPr>
                <w:rFonts w:ascii="Verdana" w:hAnsi="Verdana"/>
                <w:sz w:val="18"/>
                <w:szCs w:val="18"/>
              </w:rPr>
            </w:pPr>
            <w:r w:rsidRPr="0079217B">
              <w:rPr>
                <w:rFonts w:ascii="Verdana" w:hAnsi="Verdana"/>
                <w:sz w:val="18"/>
                <w:szCs w:val="18"/>
              </w:rPr>
              <w:t>Employs behavior interventions that conform to local regulations &amp; national (</w:t>
            </w:r>
            <w:smartTag w:uri="urn:schemas-microsoft-com:office:smarttags" w:element="stockticker">
              <w:r w:rsidRPr="0079217B">
                <w:rPr>
                  <w:rFonts w:ascii="Verdana" w:hAnsi="Verdana"/>
                  <w:sz w:val="18"/>
                  <w:szCs w:val="18"/>
                </w:rPr>
                <w:t>CEC</w:t>
              </w:r>
            </w:smartTag>
            <w:r w:rsidRPr="0079217B">
              <w:rPr>
                <w:rFonts w:ascii="Verdana" w:hAnsi="Verdana"/>
                <w:sz w:val="18"/>
                <w:szCs w:val="18"/>
              </w:rPr>
              <w:t>) ethical standards</w:t>
            </w:r>
          </w:p>
        </w:tc>
        <w:tc>
          <w:tcPr>
            <w:tcW w:w="3420" w:type="dxa"/>
          </w:tcPr>
          <w:p w14:paraId="6AA9CC9C"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3C98663D" w14:textId="77777777" w:rsidR="006356F3" w:rsidRPr="00CE4E0E" w:rsidRDefault="006356F3" w:rsidP="00E1188F">
            <w:pPr>
              <w:rPr>
                <w:rFonts w:ascii="Verdana" w:hAnsi="Verdana"/>
                <w:sz w:val="20"/>
              </w:rPr>
            </w:pPr>
          </w:p>
        </w:tc>
      </w:tr>
      <w:tr w:rsidR="006356F3" w:rsidRPr="00CE4E0E" w14:paraId="1F17AE2F" w14:textId="77777777" w:rsidTr="636FEDBB">
        <w:tc>
          <w:tcPr>
            <w:tcW w:w="9720" w:type="dxa"/>
          </w:tcPr>
          <w:p w14:paraId="5BBCEFBE" w14:textId="77777777" w:rsidR="006356F3" w:rsidRPr="00CE4E0E" w:rsidRDefault="006356F3" w:rsidP="00E1188F">
            <w:pPr>
              <w:rPr>
                <w:rFonts w:ascii="Verdana" w:hAnsi="Verdana"/>
                <w:sz w:val="20"/>
              </w:rPr>
            </w:pPr>
            <w:r w:rsidRPr="00CE4E0E">
              <w:rPr>
                <w:rFonts w:ascii="Verdana" w:hAnsi="Verdana"/>
                <w:sz w:val="20"/>
              </w:rPr>
              <w:t xml:space="preserve">Develops </w:t>
            </w:r>
            <w:r>
              <w:rPr>
                <w:rFonts w:ascii="Verdana" w:hAnsi="Verdana"/>
                <w:sz w:val="20"/>
              </w:rPr>
              <w:t>&amp;</w:t>
            </w:r>
            <w:r w:rsidRPr="00CE4E0E">
              <w:rPr>
                <w:rFonts w:ascii="Verdana" w:hAnsi="Verdana"/>
                <w:sz w:val="20"/>
              </w:rPr>
              <w:t xml:space="preserve"> implements individualized positive behavior support plans</w:t>
            </w:r>
          </w:p>
        </w:tc>
        <w:tc>
          <w:tcPr>
            <w:tcW w:w="3420" w:type="dxa"/>
          </w:tcPr>
          <w:p w14:paraId="668DDD97"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20773DE9" w14:textId="77777777" w:rsidR="006356F3" w:rsidRPr="00CE4E0E" w:rsidRDefault="006356F3" w:rsidP="00E1188F">
            <w:pPr>
              <w:rPr>
                <w:rFonts w:ascii="Verdana" w:hAnsi="Verdana"/>
                <w:sz w:val="20"/>
              </w:rPr>
            </w:pPr>
          </w:p>
        </w:tc>
      </w:tr>
      <w:tr w:rsidR="006356F3" w:rsidRPr="00CE4E0E" w14:paraId="048D8AE7" w14:textId="77777777" w:rsidTr="636FEDBB">
        <w:tc>
          <w:tcPr>
            <w:tcW w:w="9720" w:type="dxa"/>
            <w:shd w:val="clear" w:color="auto" w:fill="C0C0C0"/>
          </w:tcPr>
          <w:p w14:paraId="69B3EF3E" w14:textId="77777777" w:rsidR="006356F3" w:rsidRPr="00CE4E0E" w:rsidRDefault="006356F3" w:rsidP="00E1188F">
            <w:pPr>
              <w:jc w:val="center"/>
              <w:rPr>
                <w:rFonts w:ascii="Verdana" w:hAnsi="Verdana"/>
                <w:b/>
                <w:sz w:val="20"/>
                <w:highlight w:val="lightGray"/>
              </w:rPr>
            </w:pPr>
            <w:r w:rsidRPr="00CE4E0E">
              <w:rPr>
                <w:rFonts w:ascii="Verdana" w:hAnsi="Verdana"/>
                <w:b/>
                <w:sz w:val="20"/>
                <w:highlight w:val="lightGray"/>
              </w:rPr>
              <w:t>Instructional Planning and Documentation</w:t>
            </w:r>
          </w:p>
        </w:tc>
        <w:tc>
          <w:tcPr>
            <w:tcW w:w="3420" w:type="dxa"/>
            <w:shd w:val="clear" w:color="auto" w:fill="C0C0C0"/>
          </w:tcPr>
          <w:p w14:paraId="4B2A00A7" w14:textId="77777777" w:rsidR="006356F3" w:rsidRPr="00CE4E0E" w:rsidRDefault="006356F3" w:rsidP="00E1188F">
            <w:pPr>
              <w:jc w:val="center"/>
              <w:rPr>
                <w:rFonts w:ascii="Verdana" w:hAnsi="Verdana"/>
                <w:b/>
                <w:sz w:val="20"/>
                <w:highlight w:val="lightGray"/>
              </w:rPr>
            </w:pPr>
            <w:r w:rsidRPr="00CE4E0E">
              <w:rPr>
                <w:rFonts w:ascii="Verdana" w:hAnsi="Verdana"/>
                <w:b/>
                <w:sz w:val="20"/>
                <w:highlight w:val="lightGray"/>
              </w:rPr>
              <w:t>Consistently Demonstrates</w:t>
            </w:r>
          </w:p>
        </w:tc>
        <w:tc>
          <w:tcPr>
            <w:tcW w:w="2340" w:type="dxa"/>
            <w:shd w:val="clear" w:color="auto" w:fill="C0C0C0"/>
          </w:tcPr>
          <w:p w14:paraId="69642D28" w14:textId="77777777" w:rsidR="006356F3" w:rsidRPr="00CE4E0E" w:rsidRDefault="006356F3" w:rsidP="00E1188F">
            <w:pPr>
              <w:jc w:val="center"/>
              <w:rPr>
                <w:rFonts w:ascii="Verdana" w:hAnsi="Verdana"/>
                <w:b/>
                <w:sz w:val="20"/>
              </w:rPr>
            </w:pPr>
            <w:r w:rsidRPr="00CE4E0E">
              <w:rPr>
                <w:rFonts w:ascii="Verdana" w:hAnsi="Verdana"/>
                <w:b/>
                <w:sz w:val="20"/>
                <w:highlight w:val="lightGray"/>
              </w:rPr>
              <w:t>Recommendations</w:t>
            </w:r>
          </w:p>
        </w:tc>
      </w:tr>
      <w:tr w:rsidR="006356F3" w:rsidRPr="00CE4E0E" w14:paraId="776C687C" w14:textId="77777777" w:rsidTr="636FEDBB">
        <w:tc>
          <w:tcPr>
            <w:tcW w:w="9720" w:type="dxa"/>
          </w:tcPr>
          <w:p w14:paraId="434F93D7" w14:textId="77777777" w:rsidR="006356F3" w:rsidRPr="00CE4E0E" w:rsidRDefault="006356F3" w:rsidP="00E1188F">
            <w:pPr>
              <w:rPr>
                <w:rFonts w:ascii="Verdana" w:hAnsi="Verdana"/>
                <w:sz w:val="20"/>
              </w:rPr>
            </w:pPr>
            <w:r w:rsidRPr="00CE4E0E">
              <w:rPr>
                <w:rFonts w:ascii="Verdana" w:hAnsi="Verdana"/>
                <w:sz w:val="20"/>
              </w:rPr>
              <w:t xml:space="preserve">Participates in IEP planning process </w:t>
            </w:r>
            <w:r>
              <w:rPr>
                <w:rFonts w:ascii="Verdana" w:hAnsi="Verdana"/>
                <w:sz w:val="20"/>
              </w:rPr>
              <w:t>&amp;</w:t>
            </w:r>
            <w:r w:rsidRPr="00CE4E0E">
              <w:rPr>
                <w:rFonts w:ascii="Verdana" w:hAnsi="Verdana"/>
                <w:sz w:val="20"/>
              </w:rPr>
              <w:t xml:space="preserve"> prepares appropriate IEP goals </w:t>
            </w:r>
            <w:r>
              <w:rPr>
                <w:rFonts w:ascii="Verdana" w:hAnsi="Verdana"/>
                <w:sz w:val="20"/>
              </w:rPr>
              <w:t>&amp;</w:t>
            </w:r>
            <w:r w:rsidRPr="00CE4E0E">
              <w:rPr>
                <w:rFonts w:ascii="Verdana" w:hAnsi="Verdana"/>
                <w:sz w:val="20"/>
              </w:rPr>
              <w:t xml:space="preserve"> objectives</w:t>
            </w:r>
          </w:p>
        </w:tc>
        <w:tc>
          <w:tcPr>
            <w:tcW w:w="3420" w:type="dxa"/>
          </w:tcPr>
          <w:p w14:paraId="72F10B11"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5F4BBDBE" w14:textId="77777777" w:rsidR="006356F3" w:rsidRPr="00CE4E0E" w:rsidRDefault="006356F3" w:rsidP="00E1188F">
            <w:pPr>
              <w:rPr>
                <w:rFonts w:ascii="Verdana" w:hAnsi="Verdana"/>
                <w:sz w:val="20"/>
              </w:rPr>
            </w:pPr>
          </w:p>
        </w:tc>
      </w:tr>
      <w:tr w:rsidR="006356F3" w:rsidRPr="00CE4E0E" w14:paraId="3B4A4C0E" w14:textId="77777777" w:rsidTr="636FEDBB">
        <w:tc>
          <w:tcPr>
            <w:tcW w:w="9720" w:type="dxa"/>
          </w:tcPr>
          <w:p w14:paraId="0A32B59F" w14:textId="77777777" w:rsidR="006356F3" w:rsidRPr="00CE4E0E" w:rsidRDefault="006356F3" w:rsidP="00E1188F">
            <w:pPr>
              <w:rPr>
                <w:rFonts w:ascii="Verdana" w:hAnsi="Verdana"/>
                <w:sz w:val="20"/>
              </w:rPr>
            </w:pPr>
            <w:r w:rsidRPr="00CE4E0E">
              <w:rPr>
                <w:rFonts w:ascii="Verdana" w:hAnsi="Verdana"/>
                <w:sz w:val="20"/>
              </w:rPr>
              <w:t xml:space="preserve">Conducts </w:t>
            </w:r>
            <w:r>
              <w:rPr>
                <w:rFonts w:ascii="Verdana" w:hAnsi="Verdana"/>
                <w:sz w:val="20"/>
              </w:rPr>
              <w:t>&amp;</w:t>
            </w:r>
            <w:r w:rsidRPr="00CE4E0E">
              <w:rPr>
                <w:rFonts w:ascii="Verdana" w:hAnsi="Verdana"/>
                <w:sz w:val="20"/>
              </w:rPr>
              <w:t xml:space="preserve"> interprets both formal </w:t>
            </w:r>
            <w:r>
              <w:rPr>
                <w:rFonts w:ascii="Verdana" w:hAnsi="Verdana"/>
                <w:sz w:val="20"/>
              </w:rPr>
              <w:t>&amp;</w:t>
            </w:r>
            <w:r w:rsidRPr="00CE4E0E">
              <w:rPr>
                <w:rFonts w:ascii="Verdana" w:hAnsi="Verdana"/>
                <w:sz w:val="20"/>
              </w:rPr>
              <w:t xml:space="preserve"> informal individualized assessments</w:t>
            </w:r>
          </w:p>
        </w:tc>
        <w:tc>
          <w:tcPr>
            <w:tcW w:w="3420" w:type="dxa"/>
          </w:tcPr>
          <w:p w14:paraId="080F1029"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37885DAD" w14:textId="77777777" w:rsidR="006356F3" w:rsidRPr="00CE4E0E" w:rsidRDefault="006356F3" w:rsidP="00E1188F">
            <w:pPr>
              <w:rPr>
                <w:rFonts w:ascii="Verdana" w:hAnsi="Verdana"/>
                <w:sz w:val="20"/>
              </w:rPr>
            </w:pPr>
          </w:p>
        </w:tc>
      </w:tr>
      <w:tr w:rsidR="006356F3" w:rsidRPr="00CE4E0E" w14:paraId="0DFB916E" w14:textId="77777777" w:rsidTr="636FEDBB">
        <w:tc>
          <w:tcPr>
            <w:tcW w:w="9720" w:type="dxa"/>
          </w:tcPr>
          <w:p w14:paraId="7169AD58" w14:textId="77777777" w:rsidR="006356F3" w:rsidRPr="00CE4E0E" w:rsidRDefault="006356F3" w:rsidP="00E1188F">
            <w:pPr>
              <w:rPr>
                <w:rFonts w:ascii="Verdana" w:hAnsi="Verdana"/>
                <w:sz w:val="20"/>
              </w:rPr>
            </w:pPr>
            <w:r w:rsidRPr="00CE4E0E">
              <w:rPr>
                <w:rFonts w:ascii="Verdana" w:hAnsi="Verdana"/>
                <w:sz w:val="20"/>
              </w:rPr>
              <w:t>Maintains individua</w:t>
            </w:r>
            <w:r>
              <w:rPr>
                <w:rFonts w:ascii="Verdana" w:hAnsi="Verdana"/>
                <w:sz w:val="20"/>
              </w:rPr>
              <w:t>l &amp; classroom assessment data</w:t>
            </w:r>
          </w:p>
        </w:tc>
        <w:tc>
          <w:tcPr>
            <w:tcW w:w="3420" w:type="dxa"/>
          </w:tcPr>
          <w:p w14:paraId="228A61B8"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0B56D0A8" w14:textId="77777777" w:rsidR="006356F3" w:rsidRPr="00CE4E0E" w:rsidRDefault="006356F3" w:rsidP="00E1188F">
            <w:pPr>
              <w:rPr>
                <w:rFonts w:ascii="Verdana" w:hAnsi="Verdana"/>
                <w:sz w:val="20"/>
              </w:rPr>
            </w:pPr>
          </w:p>
        </w:tc>
      </w:tr>
      <w:tr w:rsidR="006356F3" w:rsidRPr="00CE4E0E" w14:paraId="6458567B" w14:textId="77777777" w:rsidTr="636FEDBB">
        <w:tc>
          <w:tcPr>
            <w:tcW w:w="9720" w:type="dxa"/>
          </w:tcPr>
          <w:p w14:paraId="3E434045" w14:textId="77777777" w:rsidR="006356F3" w:rsidRPr="00CE4E0E" w:rsidRDefault="006356F3" w:rsidP="00E1188F">
            <w:pPr>
              <w:rPr>
                <w:rFonts w:ascii="Verdana" w:hAnsi="Verdana"/>
                <w:sz w:val="20"/>
              </w:rPr>
            </w:pPr>
            <w:r w:rsidRPr="00CE4E0E">
              <w:rPr>
                <w:rFonts w:ascii="Verdana" w:hAnsi="Verdana"/>
                <w:sz w:val="20"/>
              </w:rPr>
              <w:t>Prepares individual, daily, weekly lesson plans that reference state standards</w:t>
            </w:r>
          </w:p>
        </w:tc>
        <w:tc>
          <w:tcPr>
            <w:tcW w:w="3420" w:type="dxa"/>
          </w:tcPr>
          <w:p w14:paraId="2804D8C9"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19A95057" w14:textId="77777777" w:rsidR="006356F3" w:rsidRPr="00CE4E0E" w:rsidRDefault="006356F3" w:rsidP="00E1188F">
            <w:pPr>
              <w:rPr>
                <w:rFonts w:ascii="Verdana" w:hAnsi="Verdana"/>
                <w:sz w:val="20"/>
              </w:rPr>
            </w:pPr>
          </w:p>
        </w:tc>
      </w:tr>
      <w:tr w:rsidR="006356F3" w:rsidRPr="00CE4E0E" w14:paraId="3C18CC59" w14:textId="77777777" w:rsidTr="636FEDBB">
        <w:tc>
          <w:tcPr>
            <w:tcW w:w="9720" w:type="dxa"/>
          </w:tcPr>
          <w:p w14:paraId="3A960F43" w14:textId="77777777" w:rsidR="006356F3" w:rsidRPr="00CE4E0E" w:rsidRDefault="006356F3" w:rsidP="00E1188F">
            <w:pPr>
              <w:rPr>
                <w:rFonts w:ascii="Verdana" w:hAnsi="Verdana"/>
                <w:sz w:val="20"/>
              </w:rPr>
            </w:pPr>
            <w:r w:rsidRPr="00CE4E0E">
              <w:rPr>
                <w:rFonts w:ascii="Verdana" w:hAnsi="Verdana"/>
                <w:sz w:val="20"/>
              </w:rPr>
              <w:t xml:space="preserve">Adapts tests, quizzes </w:t>
            </w:r>
            <w:r>
              <w:rPr>
                <w:rFonts w:ascii="Verdana" w:hAnsi="Verdana"/>
                <w:sz w:val="20"/>
              </w:rPr>
              <w:t>&amp;</w:t>
            </w:r>
            <w:r w:rsidRPr="00CE4E0E">
              <w:rPr>
                <w:rFonts w:ascii="Verdana" w:hAnsi="Verdana"/>
                <w:sz w:val="20"/>
              </w:rPr>
              <w:t xml:space="preserve"> standard</w:t>
            </w:r>
            <w:r>
              <w:rPr>
                <w:rFonts w:ascii="Verdana" w:hAnsi="Verdana"/>
                <w:sz w:val="20"/>
              </w:rPr>
              <w:t>ized assessment tools as needed</w:t>
            </w:r>
          </w:p>
        </w:tc>
        <w:tc>
          <w:tcPr>
            <w:tcW w:w="3420" w:type="dxa"/>
          </w:tcPr>
          <w:p w14:paraId="0418C23D"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3821EBF1" w14:textId="77777777" w:rsidR="006356F3" w:rsidRPr="00CE4E0E" w:rsidRDefault="006356F3" w:rsidP="00E1188F">
            <w:pPr>
              <w:rPr>
                <w:rFonts w:ascii="Verdana" w:hAnsi="Verdana"/>
                <w:sz w:val="20"/>
              </w:rPr>
            </w:pPr>
          </w:p>
        </w:tc>
      </w:tr>
      <w:tr w:rsidR="006356F3" w:rsidRPr="00CE4E0E" w14:paraId="35494FD1" w14:textId="77777777" w:rsidTr="636FEDBB">
        <w:tc>
          <w:tcPr>
            <w:tcW w:w="9720" w:type="dxa"/>
            <w:shd w:val="clear" w:color="auto" w:fill="C0C0C0"/>
          </w:tcPr>
          <w:p w14:paraId="3EF0B919" w14:textId="77777777" w:rsidR="006356F3" w:rsidRPr="00CE4E0E" w:rsidRDefault="006356F3" w:rsidP="00E1188F">
            <w:pPr>
              <w:jc w:val="center"/>
              <w:rPr>
                <w:rFonts w:ascii="Verdana" w:hAnsi="Verdana"/>
                <w:b/>
                <w:sz w:val="20"/>
              </w:rPr>
            </w:pPr>
            <w:r w:rsidRPr="00CE4E0E">
              <w:rPr>
                <w:rFonts w:ascii="Verdana" w:hAnsi="Verdana"/>
                <w:b/>
                <w:sz w:val="20"/>
                <w:highlight w:val="lightGray"/>
              </w:rPr>
              <w:t>Instruction</w:t>
            </w:r>
          </w:p>
        </w:tc>
        <w:tc>
          <w:tcPr>
            <w:tcW w:w="3420" w:type="dxa"/>
            <w:shd w:val="clear" w:color="auto" w:fill="C0C0C0"/>
          </w:tcPr>
          <w:p w14:paraId="2AA2BDA7" w14:textId="77777777" w:rsidR="006356F3" w:rsidRPr="00CE4E0E" w:rsidRDefault="006356F3" w:rsidP="00E1188F">
            <w:pPr>
              <w:jc w:val="center"/>
              <w:rPr>
                <w:rFonts w:ascii="Verdana" w:hAnsi="Verdana"/>
                <w:b/>
                <w:sz w:val="20"/>
                <w:highlight w:val="lightGray"/>
              </w:rPr>
            </w:pPr>
            <w:r w:rsidRPr="00CE4E0E">
              <w:rPr>
                <w:rFonts w:ascii="Verdana" w:hAnsi="Verdana"/>
                <w:b/>
                <w:sz w:val="20"/>
                <w:highlight w:val="lightGray"/>
              </w:rPr>
              <w:t>Consistently Demonstrates</w:t>
            </w:r>
          </w:p>
        </w:tc>
        <w:tc>
          <w:tcPr>
            <w:tcW w:w="2340" w:type="dxa"/>
            <w:shd w:val="clear" w:color="auto" w:fill="C0C0C0"/>
          </w:tcPr>
          <w:p w14:paraId="2C0BE138" w14:textId="77777777" w:rsidR="006356F3" w:rsidRPr="00CE4E0E" w:rsidRDefault="006356F3" w:rsidP="00E1188F">
            <w:pPr>
              <w:jc w:val="center"/>
              <w:rPr>
                <w:rFonts w:ascii="Verdana" w:hAnsi="Verdana"/>
                <w:b/>
                <w:sz w:val="20"/>
                <w:highlight w:val="lightGray"/>
              </w:rPr>
            </w:pPr>
            <w:r w:rsidRPr="00CE4E0E">
              <w:rPr>
                <w:rFonts w:ascii="Verdana" w:hAnsi="Verdana"/>
                <w:b/>
                <w:sz w:val="20"/>
                <w:highlight w:val="lightGray"/>
              </w:rPr>
              <w:t>Recommendations</w:t>
            </w:r>
          </w:p>
        </w:tc>
      </w:tr>
      <w:tr w:rsidR="006356F3" w:rsidRPr="00CE4E0E" w14:paraId="73438A4E" w14:textId="77777777" w:rsidTr="636FEDBB">
        <w:tc>
          <w:tcPr>
            <w:tcW w:w="9720" w:type="dxa"/>
          </w:tcPr>
          <w:p w14:paraId="58D61AFC" w14:textId="77777777" w:rsidR="006356F3" w:rsidRPr="00CE4E0E" w:rsidRDefault="006356F3" w:rsidP="00E1188F">
            <w:pPr>
              <w:rPr>
                <w:rFonts w:ascii="Verdana" w:hAnsi="Verdana"/>
                <w:sz w:val="20"/>
              </w:rPr>
            </w:pPr>
            <w:r w:rsidRPr="00CE4E0E">
              <w:rPr>
                <w:rFonts w:ascii="Verdana" w:hAnsi="Verdana"/>
                <w:sz w:val="20"/>
              </w:rPr>
              <w:t xml:space="preserve">Links instruction to informal </w:t>
            </w:r>
            <w:r>
              <w:rPr>
                <w:rFonts w:ascii="Verdana" w:hAnsi="Verdana"/>
                <w:sz w:val="20"/>
              </w:rPr>
              <w:t>&amp;</w:t>
            </w:r>
            <w:r w:rsidRPr="00CE4E0E">
              <w:rPr>
                <w:rFonts w:ascii="Verdana" w:hAnsi="Verdana"/>
                <w:sz w:val="20"/>
              </w:rPr>
              <w:t xml:space="preserve"> formal assessment data</w:t>
            </w:r>
          </w:p>
        </w:tc>
        <w:tc>
          <w:tcPr>
            <w:tcW w:w="3420" w:type="dxa"/>
          </w:tcPr>
          <w:p w14:paraId="314496ED"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4A5190E0" w14:textId="77777777" w:rsidR="006356F3" w:rsidRPr="00CE4E0E" w:rsidRDefault="006356F3" w:rsidP="00E1188F">
            <w:pPr>
              <w:rPr>
                <w:rFonts w:ascii="Verdana" w:hAnsi="Verdana"/>
                <w:sz w:val="20"/>
                <w:highlight w:val="lightGray"/>
              </w:rPr>
            </w:pPr>
          </w:p>
        </w:tc>
      </w:tr>
      <w:tr w:rsidR="006356F3" w:rsidRPr="00CE4E0E" w14:paraId="0B31293C" w14:textId="77777777" w:rsidTr="636FEDBB">
        <w:tc>
          <w:tcPr>
            <w:tcW w:w="9720" w:type="dxa"/>
          </w:tcPr>
          <w:p w14:paraId="4D04E447" w14:textId="77777777" w:rsidR="006356F3" w:rsidRPr="00CE4E0E" w:rsidRDefault="006356F3" w:rsidP="00E1188F">
            <w:pPr>
              <w:rPr>
                <w:rFonts w:ascii="Verdana" w:hAnsi="Verdana"/>
                <w:sz w:val="20"/>
              </w:rPr>
            </w:pPr>
            <w:r w:rsidRPr="00CE4E0E">
              <w:rPr>
                <w:rFonts w:ascii="Verdana" w:hAnsi="Verdana"/>
                <w:sz w:val="20"/>
              </w:rPr>
              <w:t xml:space="preserve">Individualizes instruction to conform with students monitoring data, IEP goals </w:t>
            </w:r>
            <w:r>
              <w:rPr>
                <w:rFonts w:ascii="Verdana" w:hAnsi="Verdana"/>
                <w:sz w:val="20"/>
              </w:rPr>
              <w:t>&amp;</w:t>
            </w:r>
            <w:r w:rsidRPr="00CE4E0E">
              <w:rPr>
                <w:rFonts w:ascii="Verdana" w:hAnsi="Verdana"/>
                <w:sz w:val="20"/>
              </w:rPr>
              <w:t xml:space="preserve"> objectives </w:t>
            </w:r>
          </w:p>
        </w:tc>
        <w:tc>
          <w:tcPr>
            <w:tcW w:w="3420" w:type="dxa"/>
          </w:tcPr>
          <w:p w14:paraId="601D8284"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46CE7CC8" w14:textId="77777777" w:rsidR="006356F3" w:rsidRPr="00CE4E0E" w:rsidRDefault="006356F3" w:rsidP="00E1188F">
            <w:pPr>
              <w:rPr>
                <w:rFonts w:ascii="Verdana" w:hAnsi="Verdana"/>
                <w:sz w:val="20"/>
                <w:highlight w:val="lightGray"/>
              </w:rPr>
            </w:pPr>
          </w:p>
        </w:tc>
      </w:tr>
      <w:tr w:rsidR="006356F3" w:rsidRPr="00CE4E0E" w14:paraId="0CABA35B" w14:textId="77777777" w:rsidTr="636FEDBB">
        <w:tc>
          <w:tcPr>
            <w:tcW w:w="9720" w:type="dxa"/>
          </w:tcPr>
          <w:p w14:paraId="762D99DF" w14:textId="77777777" w:rsidR="006356F3" w:rsidRPr="00CE4E0E" w:rsidRDefault="006356F3" w:rsidP="00E1188F">
            <w:pPr>
              <w:rPr>
                <w:rFonts w:ascii="Verdana" w:hAnsi="Verdana"/>
                <w:sz w:val="20"/>
              </w:rPr>
            </w:pPr>
            <w:r w:rsidRPr="00CE4E0E">
              <w:rPr>
                <w:rFonts w:ascii="Verdana" w:hAnsi="Verdana"/>
                <w:sz w:val="20"/>
              </w:rPr>
              <w:t>Adapts sequence/content of lesson plans as needed</w:t>
            </w:r>
          </w:p>
        </w:tc>
        <w:tc>
          <w:tcPr>
            <w:tcW w:w="3420" w:type="dxa"/>
          </w:tcPr>
          <w:p w14:paraId="37A97390"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7C140F05" w14:textId="77777777" w:rsidR="006356F3" w:rsidRPr="00CE4E0E" w:rsidRDefault="006356F3" w:rsidP="00E1188F">
            <w:pPr>
              <w:rPr>
                <w:rFonts w:ascii="Verdana" w:hAnsi="Verdana"/>
                <w:sz w:val="20"/>
                <w:highlight w:val="lightGray"/>
              </w:rPr>
            </w:pPr>
          </w:p>
        </w:tc>
      </w:tr>
      <w:tr w:rsidR="006356F3" w:rsidRPr="00CE4E0E" w14:paraId="70386C20" w14:textId="77777777" w:rsidTr="636FEDBB">
        <w:tc>
          <w:tcPr>
            <w:tcW w:w="9720" w:type="dxa"/>
          </w:tcPr>
          <w:p w14:paraId="72CA21F9" w14:textId="77777777" w:rsidR="006356F3" w:rsidRPr="00CE4E0E" w:rsidRDefault="006356F3" w:rsidP="00E1188F">
            <w:pPr>
              <w:rPr>
                <w:rFonts w:ascii="Verdana" w:hAnsi="Verdana"/>
                <w:sz w:val="20"/>
              </w:rPr>
            </w:pPr>
            <w:r w:rsidRPr="00CE4E0E">
              <w:rPr>
                <w:rFonts w:ascii="Verdana" w:hAnsi="Verdana"/>
                <w:sz w:val="20"/>
              </w:rPr>
              <w:t>Uses strategies to facilitate inclusion in all school settings (CC4S1)</w:t>
            </w:r>
          </w:p>
        </w:tc>
        <w:tc>
          <w:tcPr>
            <w:tcW w:w="3420" w:type="dxa"/>
          </w:tcPr>
          <w:p w14:paraId="33BD450D"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396BD0FC" w14:textId="77777777" w:rsidR="006356F3" w:rsidRPr="00CE4E0E" w:rsidRDefault="006356F3" w:rsidP="00E1188F">
            <w:pPr>
              <w:rPr>
                <w:rFonts w:ascii="Verdana" w:hAnsi="Verdana"/>
                <w:sz w:val="20"/>
                <w:highlight w:val="lightGray"/>
              </w:rPr>
            </w:pPr>
          </w:p>
        </w:tc>
      </w:tr>
      <w:tr w:rsidR="006356F3" w:rsidRPr="00CE4E0E" w14:paraId="2EAEE67A" w14:textId="77777777" w:rsidTr="636FEDBB">
        <w:tc>
          <w:tcPr>
            <w:tcW w:w="9720" w:type="dxa"/>
          </w:tcPr>
          <w:p w14:paraId="52B88687" w14:textId="77777777" w:rsidR="006356F3" w:rsidRPr="00421919" w:rsidRDefault="006356F3" w:rsidP="00E1188F">
            <w:pPr>
              <w:rPr>
                <w:rFonts w:ascii="Verdana" w:hAnsi="Verdana"/>
                <w:sz w:val="20"/>
              </w:rPr>
            </w:pPr>
            <w:r w:rsidRPr="00421919">
              <w:rPr>
                <w:rFonts w:ascii="Verdana" w:hAnsi="Verdana"/>
                <w:sz w:val="20"/>
              </w:rPr>
              <w:t>Selects, adapts &amp; uses research-supported instructional strategies &amp; materials according to characteristics of the individual (CC4S4)</w:t>
            </w:r>
          </w:p>
        </w:tc>
        <w:tc>
          <w:tcPr>
            <w:tcW w:w="3420" w:type="dxa"/>
          </w:tcPr>
          <w:p w14:paraId="67BCD1A5"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278277A1" w14:textId="77777777" w:rsidR="006356F3" w:rsidRPr="00CE4E0E" w:rsidRDefault="006356F3" w:rsidP="00E1188F">
            <w:pPr>
              <w:rPr>
                <w:rFonts w:ascii="Verdana" w:hAnsi="Verdana"/>
                <w:sz w:val="20"/>
                <w:highlight w:val="lightGray"/>
              </w:rPr>
            </w:pPr>
          </w:p>
        </w:tc>
      </w:tr>
      <w:tr w:rsidR="006356F3" w:rsidRPr="00CE4E0E" w14:paraId="48C112AC" w14:textId="77777777" w:rsidTr="636FEDBB">
        <w:tc>
          <w:tcPr>
            <w:tcW w:w="9720" w:type="dxa"/>
          </w:tcPr>
          <w:p w14:paraId="5F52FBF4" w14:textId="77777777" w:rsidR="006356F3" w:rsidRPr="00CE4E0E" w:rsidRDefault="006356F3" w:rsidP="00E1188F">
            <w:pPr>
              <w:rPr>
                <w:rFonts w:ascii="Verdana" w:hAnsi="Verdana"/>
                <w:sz w:val="20"/>
              </w:rPr>
            </w:pPr>
            <w:r w:rsidRPr="00CE4E0E">
              <w:rPr>
                <w:rFonts w:ascii="Verdana" w:hAnsi="Verdana"/>
                <w:sz w:val="20"/>
              </w:rPr>
              <w:t>Use</w:t>
            </w:r>
            <w:r>
              <w:rPr>
                <w:rFonts w:ascii="Verdana" w:hAnsi="Verdana"/>
                <w:sz w:val="20"/>
              </w:rPr>
              <w:t>s</w:t>
            </w:r>
            <w:r w:rsidRPr="00CE4E0E">
              <w:rPr>
                <w:rFonts w:ascii="Verdana" w:hAnsi="Verdana"/>
                <w:sz w:val="20"/>
              </w:rPr>
              <w:t xml:space="preserve"> strategies to facilitate maintenance </w:t>
            </w:r>
            <w:r>
              <w:rPr>
                <w:rFonts w:ascii="Verdana" w:hAnsi="Verdana"/>
                <w:sz w:val="20"/>
              </w:rPr>
              <w:t>&amp;</w:t>
            </w:r>
            <w:r w:rsidRPr="00CE4E0E">
              <w:rPr>
                <w:rFonts w:ascii="Verdana" w:hAnsi="Verdana"/>
                <w:sz w:val="20"/>
              </w:rPr>
              <w:t xml:space="preserve"> generalization of skills</w:t>
            </w:r>
          </w:p>
        </w:tc>
        <w:tc>
          <w:tcPr>
            <w:tcW w:w="3420" w:type="dxa"/>
          </w:tcPr>
          <w:p w14:paraId="58400FC1"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60D46DE9" w14:textId="77777777" w:rsidR="006356F3" w:rsidRPr="00CE4E0E" w:rsidRDefault="006356F3" w:rsidP="00E1188F">
            <w:pPr>
              <w:rPr>
                <w:rFonts w:ascii="Verdana" w:hAnsi="Verdana"/>
                <w:sz w:val="20"/>
                <w:highlight w:val="lightGray"/>
              </w:rPr>
            </w:pPr>
          </w:p>
        </w:tc>
      </w:tr>
      <w:tr w:rsidR="006356F3" w:rsidRPr="00CE4E0E" w14:paraId="33B816F5" w14:textId="77777777" w:rsidTr="636FEDBB">
        <w:tc>
          <w:tcPr>
            <w:tcW w:w="9720" w:type="dxa"/>
          </w:tcPr>
          <w:p w14:paraId="4CE48D40" w14:textId="77777777" w:rsidR="006356F3" w:rsidRPr="00421919" w:rsidRDefault="006356F3" w:rsidP="00E1188F">
            <w:pPr>
              <w:rPr>
                <w:rFonts w:ascii="Verdana" w:hAnsi="Verdana"/>
                <w:sz w:val="18"/>
                <w:szCs w:val="18"/>
              </w:rPr>
            </w:pPr>
            <w:r w:rsidRPr="00421919">
              <w:rPr>
                <w:rFonts w:ascii="Verdana" w:hAnsi="Verdana"/>
                <w:sz w:val="18"/>
                <w:szCs w:val="18"/>
              </w:rPr>
              <w:t>Uses response &amp; errors to guide instructional decisions &amp; provide feedback to all learners (IC4S6)</w:t>
            </w:r>
          </w:p>
        </w:tc>
        <w:tc>
          <w:tcPr>
            <w:tcW w:w="3420" w:type="dxa"/>
          </w:tcPr>
          <w:p w14:paraId="645E718F"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49F77BA3" w14:textId="77777777" w:rsidR="006356F3" w:rsidRPr="00CE4E0E" w:rsidRDefault="006356F3" w:rsidP="00E1188F">
            <w:pPr>
              <w:rPr>
                <w:rFonts w:ascii="Verdana" w:hAnsi="Verdana"/>
                <w:sz w:val="20"/>
                <w:highlight w:val="lightGray"/>
              </w:rPr>
            </w:pPr>
          </w:p>
        </w:tc>
      </w:tr>
      <w:tr w:rsidR="006356F3" w:rsidRPr="00CE4E0E" w14:paraId="659B2D01" w14:textId="77777777" w:rsidTr="636FEDBB">
        <w:tc>
          <w:tcPr>
            <w:tcW w:w="9720" w:type="dxa"/>
          </w:tcPr>
          <w:p w14:paraId="130814B6" w14:textId="77777777" w:rsidR="006356F3" w:rsidRPr="00CE4E0E" w:rsidRDefault="006356F3" w:rsidP="00E1188F">
            <w:pPr>
              <w:rPr>
                <w:rFonts w:ascii="Verdana" w:hAnsi="Verdana"/>
                <w:sz w:val="20"/>
              </w:rPr>
            </w:pPr>
            <w:r w:rsidRPr="00CE4E0E">
              <w:rPr>
                <w:rFonts w:ascii="Verdana" w:hAnsi="Verdana"/>
                <w:sz w:val="20"/>
              </w:rPr>
              <w:t>Provide</w:t>
            </w:r>
            <w:r>
              <w:rPr>
                <w:rFonts w:ascii="Verdana" w:hAnsi="Verdana"/>
                <w:sz w:val="20"/>
              </w:rPr>
              <w:t>s</w:t>
            </w:r>
            <w:r w:rsidRPr="00CE4E0E">
              <w:rPr>
                <w:rFonts w:ascii="Verdana" w:hAnsi="Verdana"/>
                <w:sz w:val="20"/>
              </w:rPr>
              <w:t xml:space="preserve"> instruction in community-based settings</w:t>
            </w:r>
          </w:p>
        </w:tc>
        <w:tc>
          <w:tcPr>
            <w:tcW w:w="3420" w:type="dxa"/>
          </w:tcPr>
          <w:p w14:paraId="341ADD57"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387BAF63" w14:textId="77777777" w:rsidR="006356F3" w:rsidRPr="00CE4E0E" w:rsidRDefault="006356F3" w:rsidP="00E1188F">
            <w:pPr>
              <w:rPr>
                <w:rFonts w:ascii="Verdana" w:hAnsi="Verdana"/>
                <w:sz w:val="20"/>
                <w:highlight w:val="lightGray"/>
              </w:rPr>
            </w:pPr>
          </w:p>
        </w:tc>
      </w:tr>
      <w:tr w:rsidR="006356F3" w:rsidRPr="00CE4E0E" w14:paraId="18ACD630" w14:textId="77777777" w:rsidTr="636FEDBB">
        <w:tc>
          <w:tcPr>
            <w:tcW w:w="9720" w:type="dxa"/>
          </w:tcPr>
          <w:p w14:paraId="46E529D9" w14:textId="77777777" w:rsidR="006356F3" w:rsidRPr="00CE4E0E" w:rsidRDefault="006356F3" w:rsidP="00E1188F">
            <w:pPr>
              <w:rPr>
                <w:rFonts w:ascii="Verdana" w:hAnsi="Verdana"/>
                <w:sz w:val="20"/>
              </w:rPr>
            </w:pPr>
            <w:r w:rsidRPr="00CE4E0E">
              <w:rPr>
                <w:rFonts w:ascii="Verdana" w:hAnsi="Verdana"/>
                <w:sz w:val="20"/>
              </w:rPr>
              <w:t>Incorporates paraprofessionals and other specialists in instructional activities.</w:t>
            </w:r>
          </w:p>
        </w:tc>
        <w:tc>
          <w:tcPr>
            <w:tcW w:w="3420" w:type="dxa"/>
          </w:tcPr>
          <w:p w14:paraId="6C08336F"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62743111" w14:textId="77777777" w:rsidR="006356F3" w:rsidRPr="00CE4E0E" w:rsidRDefault="006356F3" w:rsidP="00E1188F">
            <w:pPr>
              <w:rPr>
                <w:rFonts w:ascii="Verdana" w:hAnsi="Verdana"/>
                <w:sz w:val="20"/>
                <w:highlight w:val="lightGray"/>
              </w:rPr>
            </w:pPr>
          </w:p>
        </w:tc>
      </w:tr>
      <w:tr w:rsidR="006356F3" w:rsidRPr="00CE4E0E" w14:paraId="58EE1EB1" w14:textId="77777777" w:rsidTr="636FEDBB">
        <w:tc>
          <w:tcPr>
            <w:tcW w:w="9720" w:type="dxa"/>
            <w:shd w:val="clear" w:color="auto" w:fill="C0C0C0"/>
          </w:tcPr>
          <w:p w14:paraId="3DBD7F48" w14:textId="77777777" w:rsidR="006356F3" w:rsidRPr="00CE4E0E" w:rsidRDefault="006356F3" w:rsidP="00E1188F">
            <w:pPr>
              <w:jc w:val="center"/>
              <w:rPr>
                <w:rFonts w:ascii="Verdana" w:hAnsi="Verdana"/>
                <w:b/>
                <w:sz w:val="20"/>
                <w:highlight w:val="lightGray"/>
              </w:rPr>
            </w:pPr>
            <w:r w:rsidRPr="00CE4E0E">
              <w:rPr>
                <w:rFonts w:ascii="Verdana" w:hAnsi="Verdana"/>
                <w:b/>
                <w:sz w:val="20"/>
                <w:highlight w:val="lightGray"/>
              </w:rPr>
              <w:t>Adaptation</w:t>
            </w:r>
            <w:r>
              <w:rPr>
                <w:rFonts w:ascii="Verdana" w:hAnsi="Verdana"/>
                <w:b/>
                <w:sz w:val="20"/>
                <w:highlight w:val="lightGray"/>
              </w:rPr>
              <w:t>s and Assistive Technology and C</w:t>
            </w:r>
            <w:r w:rsidRPr="00CE4E0E">
              <w:rPr>
                <w:rFonts w:ascii="Verdana" w:hAnsi="Verdana"/>
                <w:b/>
                <w:sz w:val="20"/>
                <w:highlight w:val="lightGray"/>
              </w:rPr>
              <w:t>ommunication</w:t>
            </w:r>
          </w:p>
        </w:tc>
        <w:tc>
          <w:tcPr>
            <w:tcW w:w="3420" w:type="dxa"/>
            <w:shd w:val="clear" w:color="auto" w:fill="C0C0C0"/>
          </w:tcPr>
          <w:p w14:paraId="2C573471" w14:textId="77777777" w:rsidR="006356F3" w:rsidRPr="00CE4E0E" w:rsidRDefault="006356F3" w:rsidP="00E1188F">
            <w:pPr>
              <w:jc w:val="center"/>
              <w:rPr>
                <w:rFonts w:ascii="Verdana" w:hAnsi="Verdana"/>
                <w:b/>
                <w:sz w:val="20"/>
                <w:highlight w:val="lightGray"/>
              </w:rPr>
            </w:pPr>
            <w:r w:rsidRPr="00CE4E0E">
              <w:rPr>
                <w:rFonts w:ascii="Verdana" w:hAnsi="Verdana"/>
                <w:b/>
                <w:sz w:val="20"/>
                <w:highlight w:val="lightGray"/>
              </w:rPr>
              <w:t>Consistently Demonstrates</w:t>
            </w:r>
          </w:p>
        </w:tc>
        <w:tc>
          <w:tcPr>
            <w:tcW w:w="2340" w:type="dxa"/>
            <w:shd w:val="clear" w:color="auto" w:fill="C0C0C0"/>
          </w:tcPr>
          <w:p w14:paraId="40F6AD26" w14:textId="77777777" w:rsidR="006356F3" w:rsidRPr="00CE4E0E" w:rsidRDefault="006356F3" w:rsidP="00E1188F">
            <w:pPr>
              <w:jc w:val="center"/>
              <w:rPr>
                <w:rFonts w:ascii="Verdana" w:hAnsi="Verdana"/>
                <w:b/>
                <w:sz w:val="20"/>
                <w:highlight w:val="lightGray"/>
              </w:rPr>
            </w:pPr>
            <w:r w:rsidRPr="00CE4E0E">
              <w:rPr>
                <w:rFonts w:ascii="Verdana" w:hAnsi="Verdana"/>
                <w:b/>
                <w:sz w:val="20"/>
                <w:highlight w:val="lightGray"/>
              </w:rPr>
              <w:t>Recommendations</w:t>
            </w:r>
          </w:p>
        </w:tc>
      </w:tr>
      <w:tr w:rsidR="006356F3" w:rsidRPr="00CE4E0E" w14:paraId="114C2AD4" w14:textId="77777777" w:rsidTr="636FEDBB">
        <w:tc>
          <w:tcPr>
            <w:tcW w:w="9720" w:type="dxa"/>
          </w:tcPr>
          <w:p w14:paraId="5BBBE4EF" w14:textId="77777777" w:rsidR="006356F3" w:rsidRPr="0079217B" w:rsidRDefault="006356F3" w:rsidP="00E1188F">
            <w:pPr>
              <w:rPr>
                <w:rFonts w:ascii="Verdana" w:hAnsi="Verdana"/>
                <w:sz w:val="20"/>
              </w:rPr>
            </w:pPr>
            <w:r w:rsidRPr="00CE4E0E">
              <w:rPr>
                <w:rFonts w:ascii="Verdana" w:hAnsi="Verdana"/>
                <w:sz w:val="20"/>
              </w:rPr>
              <w:t>Adaptation of the physical environment to provide optimal learning opportunities for individuals with disabilities. (IC5K3</w:t>
            </w:r>
            <w:r>
              <w:rPr>
                <w:rFonts w:ascii="Verdana" w:hAnsi="Verdana"/>
                <w:sz w:val="20"/>
              </w:rPr>
              <w:t>)</w:t>
            </w:r>
          </w:p>
        </w:tc>
        <w:tc>
          <w:tcPr>
            <w:tcW w:w="3420" w:type="dxa"/>
          </w:tcPr>
          <w:p w14:paraId="7EAB2D4C"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6E2ABC9B" w14:textId="77777777" w:rsidR="006356F3" w:rsidRPr="00CE4E0E" w:rsidRDefault="006356F3" w:rsidP="00E1188F">
            <w:pPr>
              <w:rPr>
                <w:rFonts w:ascii="Verdana" w:hAnsi="Verdana"/>
                <w:sz w:val="20"/>
                <w:highlight w:val="lightGray"/>
              </w:rPr>
            </w:pPr>
          </w:p>
        </w:tc>
      </w:tr>
      <w:tr w:rsidR="006356F3" w:rsidRPr="00CE4E0E" w14:paraId="0699CCB5" w14:textId="77777777" w:rsidTr="636FEDBB">
        <w:tc>
          <w:tcPr>
            <w:tcW w:w="9720" w:type="dxa"/>
          </w:tcPr>
          <w:p w14:paraId="2BF0C9C3" w14:textId="77777777" w:rsidR="006356F3" w:rsidRPr="00CE4E0E" w:rsidRDefault="006356F3" w:rsidP="00E1188F">
            <w:pPr>
              <w:rPr>
                <w:rFonts w:ascii="Verdana" w:hAnsi="Verdana"/>
                <w:sz w:val="20"/>
              </w:rPr>
            </w:pPr>
            <w:r w:rsidRPr="00CE4E0E">
              <w:rPr>
                <w:rFonts w:ascii="Verdana" w:hAnsi="Verdana"/>
                <w:sz w:val="20"/>
              </w:rPr>
              <w:t>Use</w:t>
            </w:r>
            <w:r>
              <w:rPr>
                <w:rFonts w:ascii="Verdana" w:hAnsi="Verdana"/>
                <w:sz w:val="20"/>
              </w:rPr>
              <w:t>s</w:t>
            </w:r>
            <w:r w:rsidRPr="00CE4E0E">
              <w:rPr>
                <w:rFonts w:ascii="Verdana" w:hAnsi="Verdana"/>
                <w:sz w:val="20"/>
              </w:rPr>
              <w:t xml:space="preserve"> appropriate adaptations </w:t>
            </w:r>
            <w:r>
              <w:rPr>
                <w:rFonts w:ascii="Verdana" w:hAnsi="Verdana"/>
                <w:sz w:val="20"/>
              </w:rPr>
              <w:t>&amp;</w:t>
            </w:r>
            <w:r w:rsidRPr="00CE4E0E">
              <w:rPr>
                <w:rFonts w:ascii="Verdana" w:hAnsi="Verdana"/>
                <w:sz w:val="20"/>
              </w:rPr>
              <w:t xml:space="preserve"> assistive technology </w:t>
            </w:r>
          </w:p>
        </w:tc>
        <w:tc>
          <w:tcPr>
            <w:tcW w:w="3420" w:type="dxa"/>
          </w:tcPr>
          <w:p w14:paraId="2970E436"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494EAA5F" w14:textId="77777777" w:rsidR="006356F3" w:rsidRPr="00CE4E0E" w:rsidRDefault="006356F3" w:rsidP="00E1188F">
            <w:pPr>
              <w:rPr>
                <w:rFonts w:ascii="Verdana" w:hAnsi="Verdana"/>
                <w:sz w:val="20"/>
                <w:highlight w:val="lightGray"/>
              </w:rPr>
            </w:pPr>
          </w:p>
        </w:tc>
      </w:tr>
      <w:tr w:rsidR="006356F3" w:rsidRPr="00CE4E0E" w14:paraId="06D8CA36" w14:textId="77777777" w:rsidTr="636FEDBB">
        <w:tc>
          <w:tcPr>
            <w:tcW w:w="9720" w:type="dxa"/>
          </w:tcPr>
          <w:p w14:paraId="4AACF140" w14:textId="77777777" w:rsidR="006356F3" w:rsidRPr="00CE4E0E" w:rsidRDefault="006356F3" w:rsidP="00E1188F">
            <w:pPr>
              <w:rPr>
                <w:rFonts w:ascii="Verdana" w:hAnsi="Verdana"/>
                <w:sz w:val="20"/>
              </w:rPr>
            </w:pPr>
            <w:r w:rsidRPr="00CE4E0E">
              <w:rPr>
                <w:rFonts w:ascii="Verdana" w:hAnsi="Verdana"/>
                <w:sz w:val="20"/>
              </w:rPr>
              <w:t>Develop</w:t>
            </w:r>
            <w:r>
              <w:rPr>
                <w:rFonts w:ascii="Verdana" w:hAnsi="Verdana"/>
                <w:sz w:val="20"/>
              </w:rPr>
              <w:t>s</w:t>
            </w:r>
            <w:r w:rsidRPr="00CE4E0E">
              <w:rPr>
                <w:rFonts w:ascii="Verdana" w:hAnsi="Verdana"/>
                <w:sz w:val="20"/>
              </w:rPr>
              <w:t xml:space="preserve"> communication </w:t>
            </w:r>
            <w:r>
              <w:rPr>
                <w:rFonts w:ascii="Verdana" w:hAnsi="Verdana"/>
                <w:sz w:val="20"/>
              </w:rPr>
              <w:t>&amp;</w:t>
            </w:r>
            <w:r w:rsidRPr="00CE4E0E">
              <w:rPr>
                <w:rFonts w:ascii="Verdana" w:hAnsi="Verdana"/>
                <w:sz w:val="20"/>
              </w:rPr>
              <w:t xml:space="preserve"> social interaction opportunities</w:t>
            </w:r>
          </w:p>
        </w:tc>
        <w:tc>
          <w:tcPr>
            <w:tcW w:w="3420" w:type="dxa"/>
          </w:tcPr>
          <w:p w14:paraId="09730577"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6290C949" w14:textId="77777777" w:rsidR="006356F3" w:rsidRPr="00CE4E0E" w:rsidRDefault="006356F3" w:rsidP="00E1188F">
            <w:pPr>
              <w:rPr>
                <w:rFonts w:ascii="Verdana" w:hAnsi="Verdana"/>
                <w:sz w:val="20"/>
                <w:highlight w:val="lightGray"/>
              </w:rPr>
            </w:pPr>
          </w:p>
        </w:tc>
      </w:tr>
      <w:tr w:rsidR="006356F3" w:rsidRPr="00CE4E0E" w14:paraId="5733E773" w14:textId="77777777" w:rsidTr="636FEDBB">
        <w:tc>
          <w:tcPr>
            <w:tcW w:w="9720" w:type="dxa"/>
          </w:tcPr>
          <w:p w14:paraId="03204606" w14:textId="77777777" w:rsidR="006356F3" w:rsidRPr="00CE4E0E" w:rsidRDefault="006356F3" w:rsidP="00E1188F">
            <w:pPr>
              <w:rPr>
                <w:rFonts w:ascii="Verdana" w:hAnsi="Verdana"/>
                <w:sz w:val="20"/>
              </w:rPr>
            </w:pPr>
            <w:r w:rsidRPr="00CE4E0E">
              <w:rPr>
                <w:rFonts w:ascii="Verdana" w:hAnsi="Verdana"/>
                <w:sz w:val="20"/>
              </w:rPr>
              <w:t>Implements universal health precautions as appropriate</w:t>
            </w:r>
          </w:p>
        </w:tc>
        <w:tc>
          <w:tcPr>
            <w:tcW w:w="3420" w:type="dxa"/>
          </w:tcPr>
          <w:p w14:paraId="634ACE8B"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13F08E5A" w14:textId="77777777" w:rsidR="006356F3" w:rsidRPr="00CE4E0E" w:rsidRDefault="006356F3" w:rsidP="00E1188F">
            <w:pPr>
              <w:rPr>
                <w:rFonts w:ascii="Verdana" w:hAnsi="Verdana"/>
                <w:sz w:val="20"/>
                <w:highlight w:val="lightGray"/>
              </w:rPr>
            </w:pPr>
          </w:p>
        </w:tc>
      </w:tr>
      <w:tr w:rsidR="006356F3" w:rsidRPr="00CE4E0E" w14:paraId="00960B3B" w14:textId="77777777" w:rsidTr="636FEDBB">
        <w:tc>
          <w:tcPr>
            <w:tcW w:w="9720" w:type="dxa"/>
          </w:tcPr>
          <w:p w14:paraId="50702903" w14:textId="77777777" w:rsidR="006356F3" w:rsidRPr="00CE4E0E" w:rsidRDefault="006356F3" w:rsidP="00E1188F">
            <w:pPr>
              <w:rPr>
                <w:rFonts w:ascii="Verdana" w:hAnsi="Verdana"/>
                <w:sz w:val="20"/>
              </w:rPr>
            </w:pPr>
            <w:r w:rsidRPr="00CE4E0E">
              <w:rPr>
                <w:rFonts w:ascii="Verdana" w:hAnsi="Verdana"/>
                <w:sz w:val="20"/>
              </w:rPr>
              <w:t xml:space="preserve">Uses alternative communication modalities </w:t>
            </w:r>
            <w:r>
              <w:rPr>
                <w:rFonts w:ascii="Verdana" w:hAnsi="Verdana"/>
                <w:sz w:val="20"/>
              </w:rPr>
              <w:t>&amp;</w:t>
            </w:r>
            <w:r w:rsidRPr="00CE4E0E">
              <w:rPr>
                <w:rFonts w:ascii="Verdana" w:hAnsi="Verdana"/>
                <w:sz w:val="20"/>
              </w:rPr>
              <w:t xml:space="preserve"> adaptive </w:t>
            </w:r>
            <w:r>
              <w:rPr>
                <w:rFonts w:ascii="Verdana" w:hAnsi="Verdana"/>
                <w:sz w:val="20"/>
              </w:rPr>
              <w:t>communication devices as needed</w:t>
            </w:r>
          </w:p>
        </w:tc>
        <w:tc>
          <w:tcPr>
            <w:tcW w:w="3420" w:type="dxa"/>
          </w:tcPr>
          <w:p w14:paraId="169979EB"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3E4C9BFB" w14:textId="77777777" w:rsidR="006356F3" w:rsidRPr="00CE4E0E" w:rsidRDefault="006356F3" w:rsidP="00E1188F">
            <w:pPr>
              <w:rPr>
                <w:rFonts w:ascii="Verdana" w:hAnsi="Verdana"/>
                <w:sz w:val="20"/>
                <w:highlight w:val="lightGray"/>
              </w:rPr>
            </w:pPr>
          </w:p>
        </w:tc>
      </w:tr>
      <w:tr w:rsidR="006356F3" w:rsidRPr="00CE4E0E" w14:paraId="68A672B7" w14:textId="77777777" w:rsidTr="636FEDBB">
        <w:tc>
          <w:tcPr>
            <w:tcW w:w="9720" w:type="dxa"/>
          </w:tcPr>
          <w:p w14:paraId="162606E1" w14:textId="77777777" w:rsidR="006356F3" w:rsidRPr="00CE4E0E" w:rsidRDefault="006356F3" w:rsidP="00E1188F">
            <w:pPr>
              <w:rPr>
                <w:rFonts w:ascii="Verdana" w:hAnsi="Verdana"/>
                <w:sz w:val="20"/>
              </w:rPr>
            </w:pPr>
            <w:r w:rsidRPr="00CE4E0E">
              <w:rPr>
                <w:rFonts w:ascii="Verdana" w:hAnsi="Verdana"/>
                <w:sz w:val="20"/>
              </w:rPr>
              <w:t>Maintains confidentiality in all aspects of spe</w:t>
            </w:r>
            <w:r>
              <w:rPr>
                <w:rFonts w:ascii="Verdana" w:hAnsi="Verdana"/>
                <w:sz w:val="20"/>
              </w:rPr>
              <w:t>cial education service delivery</w:t>
            </w:r>
          </w:p>
        </w:tc>
        <w:tc>
          <w:tcPr>
            <w:tcW w:w="3420" w:type="dxa"/>
          </w:tcPr>
          <w:p w14:paraId="61334FC6"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79A38EA4" w14:textId="77777777" w:rsidR="006356F3" w:rsidRPr="00CE4E0E" w:rsidRDefault="006356F3" w:rsidP="00E1188F">
            <w:pPr>
              <w:rPr>
                <w:rFonts w:ascii="Verdana" w:hAnsi="Verdana"/>
                <w:sz w:val="20"/>
                <w:highlight w:val="lightGray"/>
              </w:rPr>
            </w:pPr>
          </w:p>
        </w:tc>
      </w:tr>
      <w:tr w:rsidR="006356F3" w:rsidRPr="00CE4E0E" w14:paraId="4212BC88" w14:textId="77777777" w:rsidTr="636FEDBB">
        <w:tc>
          <w:tcPr>
            <w:tcW w:w="9720" w:type="dxa"/>
          </w:tcPr>
          <w:p w14:paraId="7F2DC42C" w14:textId="77777777" w:rsidR="006356F3" w:rsidRPr="00CE4E0E" w:rsidRDefault="006356F3" w:rsidP="00E1188F">
            <w:pPr>
              <w:rPr>
                <w:rFonts w:ascii="Verdana" w:hAnsi="Verdana"/>
                <w:sz w:val="20"/>
              </w:rPr>
            </w:pPr>
            <w:r w:rsidRPr="00CE4E0E">
              <w:rPr>
                <w:rFonts w:ascii="Verdana" w:hAnsi="Verdana"/>
                <w:sz w:val="20"/>
              </w:rPr>
              <w:t xml:space="preserve">Communicates </w:t>
            </w:r>
            <w:r>
              <w:rPr>
                <w:rFonts w:ascii="Verdana" w:hAnsi="Verdana"/>
                <w:sz w:val="20"/>
              </w:rPr>
              <w:t>&amp;</w:t>
            </w:r>
            <w:r w:rsidRPr="00CE4E0E">
              <w:rPr>
                <w:rFonts w:ascii="Verdana" w:hAnsi="Verdana"/>
                <w:sz w:val="20"/>
              </w:rPr>
              <w:t xml:space="preserve"> involves families</w:t>
            </w:r>
          </w:p>
        </w:tc>
        <w:tc>
          <w:tcPr>
            <w:tcW w:w="3420" w:type="dxa"/>
          </w:tcPr>
          <w:p w14:paraId="636738D5" w14:textId="77777777" w:rsidR="006356F3" w:rsidRPr="00CE4E0E" w:rsidRDefault="006356F3" w:rsidP="00E1188F">
            <w:pPr>
              <w:jc w:val="center"/>
              <w:rPr>
                <w:rFonts w:ascii="Verdana" w:hAnsi="Verdana"/>
                <w:sz w:val="20"/>
              </w:rPr>
            </w:pPr>
            <w:r w:rsidRPr="00381351">
              <w:rPr>
                <w:rFonts w:ascii="Verdana" w:hAnsi="Verdana"/>
                <w:sz w:val="16"/>
              </w:rPr>
              <w:t>1    2     3     4    5   N/A</w:t>
            </w:r>
          </w:p>
        </w:tc>
        <w:tc>
          <w:tcPr>
            <w:tcW w:w="2340" w:type="dxa"/>
          </w:tcPr>
          <w:p w14:paraId="29534247" w14:textId="77777777" w:rsidR="006356F3" w:rsidRPr="00CE4E0E" w:rsidRDefault="006356F3" w:rsidP="00E1188F">
            <w:pPr>
              <w:rPr>
                <w:rFonts w:ascii="Verdana" w:hAnsi="Verdana"/>
                <w:sz w:val="20"/>
                <w:highlight w:val="lightGray"/>
              </w:rPr>
            </w:pPr>
          </w:p>
        </w:tc>
      </w:tr>
    </w:tbl>
    <w:p w14:paraId="06C1EE8A" w14:textId="77777777" w:rsidR="006356F3" w:rsidRDefault="006356F3" w:rsidP="006356F3">
      <w:pPr>
        <w:rPr>
          <w:rFonts w:ascii="Verdana" w:hAnsi="Verdana"/>
          <w:b/>
          <w:sz w:val="20"/>
        </w:rPr>
      </w:pPr>
    </w:p>
    <w:p w14:paraId="514913FB" w14:textId="77777777" w:rsidR="006356F3" w:rsidRDefault="006356F3" w:rsidP="006356F3">
      <w:pPr>
        <w:jc w:val="center"/>
      </w:pPr>
      <w:r w:rsidRPr="00CE4E0E">
        <w:t xml:space="preserve">__________________________________________                 </w:t>
      </w:r>
      <w:r>
        <w:t xml:space="preserve"> </w:t>
      </w:r>
      <w:r>
        <w:tab/>
        <w:t xml:space="preserve">                       _________________________________</w:t>
      </w:r>
    </w:p>
    <w:p w14:paraId="607DB24A" w14:textId="77777777" w:rsidR="006356F3" w:rsidRPr="00421919" w:rsidRDefault="006356F3" w:rsidP="006356F3">
      <w:pPr>
        <w:jc w:val="center"/>
        <w:rPr>
          <w:b/>
          <w:i/>
        </w:rPr>
      </w:pPr>
      <w:r w:rsidRPr="00421919">
        <w:rPr>
          <w:b/>
          <w:i/>
        </w:rPr>
        <w:t>Co-operating Teacher Signature(s)</w:t>
      </w:r>
      <w:r w:rsidRPr="00421919">
        <w:rPr>
          <w:b/>
          <w:i/>
        </w:rPr>
        <w:tab/>
      </w:r>
      <w:r w:rsidRPr="00421919">
        <w:rPr>
          <w:b/>
          <w:i/>
        </w:rPr>
        <w:tab/>
      </w:r>
      <w:r w:rsidRPr="00421919">
        <w:rPr>
          <w:b/>
          <w:i/>
        </w:rPr>
        <w:tab/>
      </w:r>
      <w:r w:rsidRPr="00421919">
        <w:rPr>
          <w:b/>
          <w:i/>
        </w:rPr>
        <w:tab/>
      </w:r>
      <w:r w:rsidRPr="00421919">
        <w:rPr>
          <w:b/>
          <w:i/>
        </w:rPr>
        <w:tab/>
        <w:t xml:space="preserve">                        Student Teacher’s Signature</w:t>
      </w:r>
    </w:p>
    <w:p w14:paraId="70F16731" w14:textId="77777777" w:rsidR="004563D2" w:rsidRPr="00381351" w:rsidRDefault="004563D2" w:rsidP="00AB01AB">
      <w:pPr>
        <w:rPr>
          <w:rFonts w:ascii="Verdana" w:hAnsi="Verdana"/>
          <w:sz w:val="20"/>
        </w:rPr>
        <w:sectPr w:rsidR="004563D2" w:rsidRPr="00381351" w:rsidSect="006356F3">
          <w:pgSz w:w="15840" w:h="12240" w:orient="landscape"/>
          <w:pgMar w:top="144" w:right="720" w:bottom="432" w:left="720" w:header="720" w:footer="720" w:gutter="0"/>
          <w:pgNumType w:start="0"/>
          <w:cols w:space="720"/>
          <w:titlePg/>
        </w:sectPr>
      </w:pPr>
    </w:p>
    <w:p w14:paraId="26615216" w14:textId="77777777" w:rsidR="004563D2" w:rsidRPr="00381351" w:rsidRDefault="004563D2" w:rsidP="00AB01AB">
      <w:pPr>
        <w:autoSpaceDE w:val="0"/>
        <w:autoSpaceDN w:val="0"/>
        <w:adjustRightInd w:val="0"/>
        <w:rPr>
          <w:rFonts w:ascii="Verdana" w:hAnsi="Verdana"/>
          <w:sz w:val="18"/>
        </w:rPr>
      </w:pPr>
      <w:r w:rsidRPr="00381351">
        <w:rPr>
          <w:rFonts w:ascii="Verdana" w:hAnsi="Verdana"/>
          <w:sz w:val="18"/>
        </w:rPr>
        <w:lastRenderedPageBreak/>
        <w:t>University supervisors: 2 per student (1 midway, 1 at end)</w:t>
      </w:r>
    </w:p>
    <w:p w14:paraId="26C6247F" w14:textId="77777777" w:rsidR="004563D2" w:rsidRPr="00381351" w:rsidRDefault="00DE2465" w:rsidP="00AB01AB">
      <w:pPr>
        <w:autoSpaceDE w:val="0"/>
        <w:autoSpaceDN w:val="0"/>
        <w:adjustRightInd w:val="0"/>
        <w:rPr>
          <w:rFonts w:ascii="Verdana" w:hAnsi="Verdana"/>
          <w:sz w:val="18"/>
        </w:rPr>
      </w:pPr>
      <w:r w:rsidRPr="00381351">
        <w:rPr>
          <w:rFonts w:ascii="Verdana" w:hAnsi="Verdana"/>
          <w:sz w:val="18"/>
        </w:rPr>
        <w:t xml:space="preserve">Secondary Education </w:t>
      </w:r>
      <w:r w:rsidR="004563D2" w:rsidRPr="00381351">
        <w:rPr>
          <w:rFonts w:ascii="Verdana" w:hAnsi="Verdana"/>
          <w:sz w:val="18"/>
        </w:rPr>
        <w:t>Co-operating teachers: 1 per student (at the end)</w:t>
      </w:r>
    </w:p>
    <w:p w14:paraId="16364CCD" w14:textId="77777777" w:rsidR="004563D2" w:rsidRPr="00381351" w:rsidRDefault="004563D2" w:rsidP="005A49E0">
      <w:pPr>
        <w:autoSpaceDE w:val="0"/>
        <w:autoSpaceDN w:val="0"/>
        <w:adjustRightInd w:val="0"/>
        <w:jc w:val="center"/>
        <w:rPr>
          <w:rFonts w:ascii="Verdana" w:hAnsi="Verdana"/>
          <w:sz w:val="18"/>
        </w:rPr>
      </w:pPr>
      <w:r w:rsidRPr="00381351">
        <w:rPr>
          <w:rFonts w:ascii="Verdana" w:hAnsi="Verdana"/>
          <w:b/>
          <w:bCs/>
        </w:rPr>
        <w:t xml:space="preserve">The </w:t>
      </w:r>
      <w:smartTag w:uri="urn:schemas-microsoft-com:office:smarttags" w:element="place">
        <w:smartTag w:uri="urn:schemas-microsoft-com:office:smarttags" w:element="PlaceType">
          <w:r w:rsidRPr="00381351">
            <w:rPr>
              <w:rFonts w:ascii="Verdana" w:hAnsi="Verdana"/>
              <w:b/>
              <w:bCs/>
            </w:rPr>
            <w:t>University</w:t>
          </w:r>
        </w:smartTag>
        <w:r w:rsidRPr="00381351">
          <w:rPr>
            <w:rFonts w:ascii="Verdana" w:hAnsi="Verdana"/>
            <w:b/>
            <w:bCs/>
          </w:rPr>
          <w:t xml:space="preserve"> of </w:t>
        </w:r>
        <w:smartTag w:uri="urn:schemas-microsoft-com:office:smarttags" w:element="PlaceName">
          <w:r w:rsidRPr="00381351">
            <w:rPr>
              <w:rFonts w:ascii="Verdana" w:hAnsi="Verdana"/>
              <w:b/>
              <w:bCs/>
            </w:rPr>
            <w:t>Scranton</w:t>
          </w:r>
        </w:smartTag>
      </w:smartTag>
    </w:p>
    <w:p w14:paraId="6D052DBC" w14:textId="77777777" w:rsidR="005A49E0" w:rsidRDefault="004563D2" w:rsidP="005A49E0">
      <w:pPr>
        <w:autoSpaceDE w:val="0"/>
        <w:autoSpaceDN w:val="0"/>
        <w:adjustRightInd w:val="0"/>
        <w:jc w:val="center"/>
        <w:rPr>
          <w:rFonts w:ascii="Verdana" w:hAnsi="Verdana"/>
          <w:b/>
          <w:bCs/>
        </w:rPr>
      </w:pPr>
      <w:smartTag w:uri="urn:schemas-microsoft-com:office:smarttags" w:element="stockticker">
        <w:r w:rsidRPr="00381351">
          <w:rPr>
            <w:rFonts w:ascii="Verdana" w:hAnsi="Verdana"/>
            <w:b/>
            <w:bCs/>
          </w:rPr>
          <w:t>NCSS</w:t>
        </w:r>
      </w:smartTag>
      <w:r w:rsidRPr="00381351">
        <w:rPr>
          <w:rFonts w:ascii="Verdana" w:hAnsi="Verdana"/>
          <w:b/>
          <w:bCs/>
        </w:rPr>
        <w:t xml:space="preserve"> Citizenship Education Standards</w:t>
      </w:r>
    </w:p>
    <w:p w14:paraId="60A7CEA7" w14:textId="77777777" w:rsidR="004563D2" w:rsidRPr="00381351" w:rsidRDefault="004563D2" w:rsidP="005A49E0">
      <w:pPr>
        <w:autoSpaceDE w:val="0"/>
        <w:autoSpaceDN w:val="0"/>
        <w:adjustRightInd w:val="0"/>
        <w:jc w:val="center"/>
        <w:rPr>
          <w:rFonts w:ascii="Verdana" w:hAnsi="Verdana"/>
          <w:b/>
          <w:bCs/>
        </w:rPr>
      </w:pPr>
      <w:r w:rsidRPr="00381351">
        <w:rPr>
          <w:rFonts w:ascii="Verdana" w:hAnsi="Verdana"/>
          <w:b/>
          <w:bCs/>
        </w:rPr>
        <w:t>(</w:t>
      </w:r>
      <w:smartTag w:uri="urn:schemas-microsoft-com:office:smarttags" w:element="stockticker">
        <w:r w:rsidRPr="00381351">
          <w:rPr>
            <w:rFonts w:ascii="Verdana" w:hAnsi="Verdana"/>
            <w:b/>
            <w:bCs/>
            <w:u w:val="single"/>
          </w:rPr>
          <w:t>SEC</w:t>
        </w:r>
      </w:smartTag>
      <w:r w:rsidRPr="00381351">
        <w:rPr>
          <w:rFonts w:ascii="Verdana" w:hAnsi="Verdana"/>
          <w:b/>
          <w:bCs/>
          <w:u w:val="single"/>
        </w:rPr>
        <w:t xml:space="preserve"> ED Citizenship ONLY</w:t>
      </w:r>
      <w:r w:rsidRPr="00381351">
        <w:rPr>
          <w:rFonts w:ascii="Verdana" w:hAnsi="Verdana"/>
          <w:b/>
          <w:bCs/>
        </w:rPr>
        <w:t>)</w:t>
      </w:r>
    </w:p>
    <w:p w14:paraId="6A155325" w14:textId="77777777" w:rsidR="004563D2" w:rsidRPr="00381351" w:rsidRDefault="004563D2" w:rsidP="00AB01AB">
      <w:pPr>
        <w:autoSpaceDE w:val="0"/>
        <w:autoSpaceDN w:val="0"/>
        <w:adjustRightInd w:val="0"/>
        <w:rPr>
          <w:rFonts w:ascii="Verdana" w:hAnsi="Verdana"/>
          <w:b/>
          <w:bCs/>
        </w:rPr>
      </w:pPr>
    </w:p>
    <w:p w14:paraId="5A3AA134" w14:textId="77777777" w:rsidR="004563D2" w:rsidRPr="005A49E0" w:rsidRDefault="004563D2" w:rsidP="00AB01AB">
      <w:pPr>
        <w:autoSpaceDE w:val="0"/>
        <w:autoSpaceDN w:val="0"/>
        <w:adjustRightInd w:val="0"/>
        <w:rPr>
          <w:rFonts w:ascii="Verdana" w:hAnsi="Verdana"/>
          <w:b/>
          <w:bCs/>
          <w:sz w:val="20"/>
        </w:rPr>
      </w:pPr>
      <w:r w:rsidRPr="005A49E0">
        <w:rPr>
          <w:rFonts w:ascii="Verdana" w:hAnsi="Verdana"/>
          <w:b/>
          <w:bCs/>
          <w:sz w:val="20"/>
        </w:rPr>
        <w:t>Student Teacher Evaluation Form: Thematic Standards Performance Evidence</w:t>
      </w:r>
    </w:p>
    <w:p w14:paraId="07C74D32" w14:textId="77777777" w:rsidR="004563D2" w:rsidRPr="00381351" w:rsidRDefault="004563D2" w:rsidP="00AB01AB">
      <w:pPr>
        <w:autoSpaceDE w:val="0"/>
        <w:autoSpaceDN w:val="0"/>
        <w:adjustRightInd w:val="0"/>
        <w:rPr>
          <w:rFonts w:ascii="Verdana" w:hAnsi="Verdana"/>
          <w:b/>
          <w:bCs/>
          <w:sz w:val="20"/>
        </w:rPr>
      </w:pPr>
    </w:p>
    <w:p w14:paraId="2373A90A" w14:textId="77777777" w:rsidR="004563D2" w:rsidRPr="00381351" w:rsidRDefault="004563D2" w:rsidP="00AB01AB">
      <w:pPr>
        <w:pStyle w:val="BodyText"/>
        <w:rPr>
          <w:rFonts w:ascii="Verdana" w:hAnsi="Verdana"/>
        </w:rPr>
      </w:pPr>
      <w:r w:rsidRPr="00381351">
        <w:rPr>
          <w:rFonts w:ascii="Verdana" w:hAnsi="Verdana"/>
        </w:rPr>
        <w:t>This form is to be completed by the university supervisor and the co-operating teacher at least twice for each student teacher during the student teacher's twelve-week placement.</w:t>
      </w:r>
    </w:p>
    <w:p w14:paraId="1B0FC730" w14:textId="77777777" w:rsidR="004563D2" w:rsidRPr="00381351" w:rsidRDefault="004563D2" w:rsidP="00AB01AB">
      <w:pPr>
        <w:autoSpaceDE w:val="0"/>
        <w:autoSpaceDN w:val="0"/>
        <w:adjustRightInd w:val="0"/>
        <w:ind w:right="-720"/>
        <w:rPr>
          <w:rFonts w:ascii="Verdana" w:hAnsi="Verdana"/>
          <w:sz w:val="18"/>
        </w:rPr>
      </w:pPr>
    </w:p>
    <w:p w14:paraId="431EB16D" w14:textId="77777777" w:rsidR="004563D2" w:rsidRPr="00381351" w:rsidRDefault="004563D2" w:rsidP="00AB01AB">
      <w:pPr>
        <w:autoSpaceDE w:val="0"/>
        <w:autoSpaceDN w:val="0"/>
        <w:adjustRightInd w:val="0"/>
        <w:ind w:right="-720"/>
        <w:rPr>
          <w:rFonts w:ascii="Verdana" w:hAnsi="Verdana"/>
          <w:sz w:val="18"/>
        </w:rPr>
      </w:pPr>
      <w:r w:rsidRPr="00381351">
        <w:rPr>
          <w:rFonts w:ascii="Verdana" w:hAnsi="Verdana"/>
          <w:sz w:val="18"/>
        </w:rPr>
        <w:t xml:space="preserve">Student Teacher/Intern ____________________________________ </w:t>
      </w:r>
      <w:r w:rsidRPr="00381351">
        <w:rPr>
          <w:rFonts w:ascii="Verdana" w:hAnsi="Verdana"/>
          <w:sz w:val="18"/>
        </w:rPr>
        <w:tab/>
      </w:r>
      <w:r w:rsidR="00B46B76">
        <w:rPr>
          <w:rFonts w:ascii="Verdana" w:hAnsi="Verdana"/>
          <w:sz w:val="18"/>
        </w:rPr>
        <w:t xml:space="preserve"> </w:t>
      </w:r>
      <w:r w:rsidRPr="00381351">
        <w:rPr>
          <w:rFonts w:ascii="Verdana" w:hAnsi="Verdana"/>
          <w:sz w:val="18"/>
        </w:rPr>
        <w:t>Date ___________________</w:t>
      </w:r>
    </w:p>
    <w:p w14:paraId="1AEE3BC1" w14:textId="77777777" w:rsidR="004563D2" w:rsidRPr="00381351" w:rsidRDefault="004563D2" w:rsidP="00AB01AB">
      <w:pPr>
        <w:autoSpaceDE w:val="0"/>
        <w:autoSpaceDN w:val="0"/>
        <w:adjustRightInd w:val="0"/>
        <w:ind w:right="-720"/>
        <w:rPr>
          <w:rFonts w:ascii="Verdana" w:hAnsi="Verdana"/>
          <w:sz w:val="18"/>
        </w:rPr>
      </w:pPr>
    </w:p>
    <w:p w14:paraId="09950F3F" w14:textId="77777777" w:rsidR="004563D2" w:rsidRPr="00381351" w:rsidRDefault="004563D2" w:rsidP="00B46B76">
      <w:pPr>
        <w:tabs>
          <w:tab w:val="left" w:pos="7890"/>
        </w:tabs>
        <w:autoSpaceDE w:val="0"/>
        <w:autoSpaceDN w:val="0"/>
        <w:adjustRightInd w:val="0"/>
        <w:ind w:right="-720"/>
        <w:rPr>
          <w:rFonts w:ascii="Verdana" w:hAnsi="Verdana"/>
          <w:sz w:val="18"/>
        </w:rPr>
      </w:pPr>
      <w:smartTag w:uri="urn:schemas-microsoft-com:office:smarttags" w:element="place">
        <w:smartTag w:uri="urn:schemas-microsoft-com:office:smarttags" w:element="PlaceName">
          <w:r w:rsidRPr="00381351">
            <w:rPr>
              <w:rFonts w:ascii="Verdana" w:hAnsi="Verdana"/>
              <w:sz w:val="18"/>
            </w:rPr>
            <w:t>Supervisor</w:t>
          </w:r>
        </w:smartTag>
        <w:r w:rsidRPr="00381351">
          <w:rPr>
            <w:rFonts w:ascii="Verdana" w:hAnsi="Verdana"/>
            <w:sz w:val="18"/>
          </w:rPr>
          <w:t xml:space="preserve"> </w:t>
        </w:r>
        <w:smartTag w:uri="urn:schemas-microsoft-com:office:smarttags" w:element="PlaceName">
          <w:r w:rsidRPr="00381351">
            <w:rPr>
              <w:rFonts w:ascii="Verdana" w:hAnsi="Verdana"/>
              <w:sz w:val="18"/>
            </w:rPr>
            <w:t>______________</w:t>
          </w:r>
          <w:r w:rsidR="00B46B76">
            <w:rPr>
              <w:rFonts w:ascii="Verdana" w:hAnsi="Verdana"/>
              <w:sz w:val="18"/>
            </w:rPr>
            <w:t>______________</w:t>
          </w:r>
        </w:smartTag>
        <w:r w:rsidR="00B46B76">
          <w:rPr>
            <w:rFonts w:ascii="Verdana" w:hAnsi="Verdana"/>
            <w:sz w:val="18"/>
          </w:rPr>
          <w:t xml:space="preserve"> </w:t>
        </w:r>
        <w:smartTag w:uri="urn:schemas-microsoft-com:office:smarttags" w:element="PlaceType">
          <w:r w:rsidRPr="00381351">
            <w:rPr>
              <w:rFonts w:ascii="Verdana" w:hAnsi="Verdana"/>
              <w:sz w:val="18"/>
            </w:rPr>
            <w:t>School</w:t>
          </w:r>
        </w:smartTag>
      </w:smartTag>
      <w:r w:rsidRPr="00381351">
        <w:rPr>
          <w:rFonts w:ascii="Verdana" w:hAnsi="Verdana"/>
          <w:sz w:val="18"/>
        </w:rPr>
        <w:t xml:space="preserve"> ___________________</w:t>
      </w:r>
      <w:r w:rsidR="00B46B76">
        <w:rPr>
          <w:rFonts w:ascii="Verdana" w:hAnsi="Verdana"/>
          <w:sz w:val="18"/>
        </w:rPr>
        <w:t>_____________ Grade ____</w:t>
      </w:r>
    </w:p>
    <w:p w14:paraId="518A140D" w14:textId="77777777" w:rsidR="004563D2" w:rsidRPr="00381351" w:rsidRDefault="004563D2" w:rsidP="00AB01AB">
      <w:pPr>
        <w:autoSpaceDE w:val="0"/>
        <w:autoSpaceDN w:val="0"/>
        <w:adjustRightInd w:val="0"/>
        <w:ind w:right="-720"/>
        <w:rPr>
          <w:rFonts w:ascii="Verdana" w:hAnsi="Verdana"/>
          <w:sz w:val="18"/>
        </w:rPr>
      </w:pPr>
    </w:p>
    <w:p w14:paraId="6147C7EF" w14:textId="77777777" w:rsidR="004563D2" w:rsidRPr="00381351" w:rsidRDefault="004563D2" w:rsidP="00AB01AB">
      <w:pPr>
        <w:autoSpaceDE w:val="0"/>
        <w:autoSpaceDN w:val="0"/>
        <w:adjustRightInd w:val="0"/>
        <w:rPr>
          <w:rFonts w:ascii="Verdana" w:hAnsi="Verdana"/>
          <w:sz w:val="18"/>
        </w:rPr>
      </w:pPr>
      <w:r w:rsidRPr="00381351">
        <w:rPr>
          <w:rFonts w:ascii="Verdana" w:hAnsi="Verdana"/>
          <w:sz w:val="18"/>
        </w:rPr>
        <w:t>Lesson Content/Objective:</w:t>
      </w:r>
    </w:p>
    <w:p w14:paraId="158C902A" w14:textId="77777777" w:rsidR="004563D2" w:rsidRPr="00381351" w:rsidRDefault="004563D2" w:rsidP="00AB01AB">
      <w:pPr>
        <w:autoSpaceDE w:val="0"/>
        <w:autoSpaceDN w:val="0"/>
        <w:adjustRightInd w:val="0"/>
        <w:rPr>
          <w:rFonts w:ascii="Verdana" w:hAnsi="Verdana"/>
          <w:sz w:val="18"/>
        </w:rPr>
      </w:pPr>
    </w:p>
    <w:p w14:paraId="639A5B4D" w14:textId="77777777" w:rsidR="004563D2" w:rsidRPr="00381351" w:rsidRDefault="004563D2" w:rsidP="00AB01AB">
      <w:pPr>
        <w:autoSpaceDE w:val="0"/>
        <w:autoSpaceDN w:val="0"/>
        <w:adjustRightInd w:val="0"/>
        <w:rPr>
          <w:rFonts w:ascii="Verdana" w:hAnsi="Verdana"/>
          <w:sz w:val="18"/>
        </w:rPr>
      </w:pPr>
    </w:p>
    <w:p w14:paraId="5817A515" w14:textId="77777777" w:rsidR="004563D2" w:rsidRPr="00381351" w:rsidRDefault="004563D2" w:rsidP="00AB01AB">
      <w:pPr>
        <w:autoSpaceDE w:val="0"/>
        <w:autoSpaceDN w:val="0"/>
        <w:adjustRightInd w:val="0"/>
        <w:rPr>
          <w:rFonts w:ascii="Verdana" w:hAnsi="Verdana"/>
          <w:sz w:val="18"/>
        </w:rPr>
      </w:pPr>
    </w:p>
    <w:p w14:paraId="61DE25D6" w14:textId="77777777" w:rsidR="004563D2" w:rsidRPr="00381351" w:rsidRDefault="004563D2" w:rsidP="00AB01AB">
      <w:pPr>
        <w:autoSpaceDE w:val="0"/>
        <w:autoSpaceDN w:val="0"/>
        <w:adjustRightInd w:val="0"/>
        <w:rPr>
          <w:rFonts w:ascii="Verdana" w:hAnsi="Verdana"/>
          <w:sz w:val="18"/>
        </w:rPr>
      </w:pPr>
    </w:p>
    <w:p w14:paraId="087DF5AE" w14:textId="77777777" w:rsidR="004563D2" w:rsidRPr="00381351" w:rsidRDefault="004563D2" w:rsidP="00AB01AB">
      <w:pPr>
        <w:autoSpaceDE w:val="0"/>
        <w:autoSpaceDN w:val="0"/>
        <w:adjustRightInd w:val="0"/>
        <w:rPr>
          <w:rFonts w:ascii="Verdana" w:hAnsi="Verdana"/>
          <w:sz w:val="18"/>
        </w:rPr>
      </w:pPr>
      <w:r w:rsidRPr="00381351">
        <w:rPr>
          <w:rFonts w:ascii="Verdana" w:hAnsi="Verdana"/>
          <w:sz w:val="18"/>
        </w:rPr>
        <w:t xml:space="preserve">For each theme, underline or highlight on this form specific questions addressed in the lesson plan and during the observation. Circle on this form the appropriate quantitative evaluation to indicate evidence in planning and evidence in teaching for each new theme. </w:t>
      </w:r>
    </w:p>
    <w:p w14:paraId="2724055D" w14:textId="77777777" w:rsidR="004563D2" w:rsidRPr="00381351" w:rsidRDefault="004563D2" w:rsidP="00AB01AB">
      <w:pPr>
        <w:autoSpaceDE w:val="0"/>
        <w:autoSpaceDN w:val="0"/>
        <w:adjustRightInd w:val="0"/>
        <w:rPr>
          <w:rFonts w:ascii="Verdana" w:hAnsi="Verdana"/>
          <w:sz w:val="18"/>
        </w:rPr>
      </w:pPr>
      <w:r w:rsidRPr="00381351">
        <w:rPr>
          <w:rFonts w:ascii="Verdana" w:hAnsi="Verdana"/>
          <w:sz w:val="18"/>
        </w:rPr>
        <w:t>The numbers on the evaluation scales mean the following:</w:t>
      </w:r>
    </w:p>
    <w:p w14:paraId="6E0A9875" w14:textId="77777777" w:rsidR="004563D2" w:rsidRPr="00381351" w:rsidRDefault="004563D2" w:rsidP="00AB01AB">
      <w:pPr>
        <w:autoSpaceDE w:val="0"/>
        <w:autoSpaceDN w:val="0"/>
        <w:adjustRightInd w:val="0"/>
        <w:rPr>
          <w:rFonts w:ascii="Verdana" w:hAnsi="Verdana"/>
          <w:sz w:val="18"/>
        </w:rPr>
      </w:pPr>
    </w:p>
    <w:p w14:paraId="58503A6E" w14:textId="77777777" w:rsidR="004563D2" w:rsidRPr="00381351" w:rsidRDefault="004563D2" w:rsidP="00AB01AB">
      <w:pPr>
        <w:autoSpaceDE w:val="0"/>
        <w:autoSpaceDN w:val="0"/>
        <w:adjustRightInd w:val="0"/>
        <w:ind w:left="2880" w:firstLine="720"/>
        <w:rPr>
          <w:rFonts w:ascii="Verdana" w:hAnsi="Verdana"/>
          <w:sz w:val="18"/>
        </w:rPr>
      </w:pPr>
      <w:r w:rsidRPr="00381351">
        <w:rPr>
          <w:rFonts w:ascii="Verdana" w:hAnsi="Verdana"/>
          <w:sz w:val="18"/>
        </w:rPr>
        <w:t>1. Inadequate</w:t>
      </w:r>
    </w:p>
    <w:p w14:paraId="7B2623F2" w14:textId="77777777" w:rsidR="004563D2" w:rsidRPr="00381351" w:rsidRDefault="004563D2" w:rsidP="00AB01AB">
      <w:pPr>
        <w:autoSpaceDE w:val="0"/>
        <w:autoSpaceDN w:val="0"/>
        <w:adjustRightInd w:val="0"/>
        <w:ind w:left="2880" w:firstLine="720"/>
        <w:rPr>
          <w:rFonts w:ascii="Verdana" w:hAnsi="Verdana"/>
          <w:sz w:val="18"/>
        </w:rPr>
      </w:pPr>
      <w:r w:rsidRPr="00381351">
        <w:rPr>
          <w:rFonts w:ascii="Verdana" w:hAnsi="Verdana"/>
          <w:sz w:val="18"/>
        </w:rPr>
        <w:t>2. Minimally acceptable</w:t>
      </w:r>
    </w:p>
    <w:p w14:paraId="7A889528" w14:textId="77777777" w:rsidR="004563D2" w:rsidRPr="00381351" w:rsidRDefault="004563D2" w:rsidP="00AB01AB">
      <w:pPr>
        <w:autoSpaceDE w:val="0"/>
        <w:autoSpaceDN w:val="0"/>
        <w:adjustRightInd w:val="0"/>
        <w:ind w:left="2880" w:firstLine="720"/>
        <w:rPr>
          <w:rFonts w:ascii="Verdana" w:hAnsi="Verdana"/>
          <w:sz w:val="18"/>
        </w:rPr>
      </w:pPr>
      <w:r w:rsidRPr="00381351">
        <w:rPr>
          <w:rFonts w:ascii="Verdana" w:hAnsi="Verdana"/>
          <w:sz w:val="18"/>
        </w:rPr>
        <w:t>3. Average</w:t>
      </w:r>
    </w:p>
    <w:p w14:paraId="05079EA8" w14:textId="77777777" w:rsidR="004563D2" w:rsidRPr="00381351" w:rsidRDefault="004563D2" w:rsidP="00AB01AB">
      <w:pPr>
        <w:autoSpaceDE w:val="0"/>
        <w:autoSpaceDN w:val="0"/>
        <w:adjustRightInd w:val="0"/>
        <w:ind w:left="2880" w:firstLine="720"/>
        <w:rPr>
          <w:rFonts w:ascii="Verdana" w:hAnsi="Verdana"/>
          <w:sz w:val="18"/>
        </w:rPr>
      </w:pPr>
      <w:r w:rsidRPr="00381351">
        <w:rPr>
          <w:rFonts w:ascii="Verdana" w:hAnsi="Verdana"/>
          <w:sz w:val="18"/>
        </w:rPr>
        <w:t>4. Very Good</w:t>
      </w:r>
    </w:p>
    <w:p w14:paraId="2C180013" w14:textId="77777777" w:rsidR="004563D2" w:rsidRPr="00381351" w:rsidRDefault="004563D2" w:rsidP="00AB01AB">
      <w:pPr>
        <w:autoSpaceDE w:val="0"/>
        <w:autoSpaceDN w:val="0"/>
        <w:adjustRightInd w:val="0"/>
        <w:ind w:left="2880" w:firstLine="720"/>
        <w:rPr>
          <w:rFonts w:ascii="Verdana" w:hAnsi="Verdana"/>
          <w:sz w:val="18"/>
        </w:rPr>
      </w:pPr>
      <w:r w:rsidRPr="00381351">
        <w:rPr>
          <w:rFonts w:ascii="Verdana" w:hAnsi="Verdana"/>
          <w:sz w:val="18"/>
        </w:rPr>
        <w:t>5. Excellent</w:t>
      </w:r>
    </w:p>
    <w:p w14:paraId="076C0888" w14:textId="77777777" w:rsidR="004563D2" w:rsidRPr="00381351" w:rsidRDefault="004563D2" w:rsidP="00AB01AB">
      <w:pPr>
        <w:autoSpaceDE w:val="0"/>
        <w:autoSpaceDN w:val="0"/>
        <w:adjustRightInd w:val="0"/>
        <w:ind w:left="3600"/>
        <w:rPr>
          <w:rFonts w:ascii="Verdana" w:hAnsi="Verdana"/>
          <w:sz w:val="18"/>
        </w:rPr>
      </w:pPr>
      <w:r w:rsidRPr="00381351">
        <w:rPr>
          <w:rFonts w:ascii="Verdana" w:hAnsi="Verdana"/>
          <w:sz w:val="18"/>
        </w:rPr>
        <w:t>NA Not applicable</w:t>
      </w:r>
    </w:p>
    <w:p w14:paraId="488990ED" w14:textId="77777777" w:rsidR="004563D2" w:rsidRPr="00381351" w:rsidRDefault="004563D2" w:rsidP="00AB01AB">
      <w:pPr>
        <w:autoSpaceDE w:val="0"/>
        <w:autoSpaceDN w:val="0"/>
        <w:adjustRightInd w:val="0"/>
        <w:rPr>
          <w:rFonts w:ascii="Verdana" w:hAnsi="Verdana"/>
          <w:b/>
          <w:bCs/>
          <w:sz w:val="18"/>
          <w:szCs w:val="22"/>
        </w:rPr>
      </w:pPr>
    </w:p>
    <w:p w14:paraId="001DA1EF" w14:textId="77777777" w:rsidR="004563D2" w:rsidRPr="00381351" w:rsidRDefault="004563D2" w:rsidP="00AB01AB">
      <w:pPr>
        <w:autoSpaceDE w:val="0"/>
        <w:autoSpaceDN w:val="0"/>
        <w:adjustRightInd w:val="0"/>
        <w:rPr>
          <w:rFonts w:ascii="Verdana" w:hAnsi="Verdana"/>
          <w:b/>
          <w:bCs/>
          <w:sz w:val="18"/>
          <w:szCs w:val="22"/>
        </w:rPr>
      </w:pPr>
    </w:p>
    <w:p w14:paraId="428CBBD5" w14:textId="77777777" w:rsidR="004563D2" w:rsidRPr="00381351" w:rsidRDefault="004563D2" w:rsidP="00AB01AB">
      <w:pPr>
        <w:autoSpaceDE w:val="0"/>
        <w:autoSpaceDN w:val="0"/>
        <w:adjustRightInd w:val="0"/>
        <w:rPr>
          <w:rFonts w:ascii="Verdana" w:hAnsi="Verdana"/>
          <w:b/>
          <w:bCs/>
          <w:sz w:val="18"/>
          <w:szCs w:val="22"/>
        </w:rPr>
      </w:pPr>
      <w:r w:rsidRPr="00381351">
        <w:rPr>
          <w:rFonts w:ascii="Verdana" w:hAnsi="Verdana"/>
          <w:b/>
          <w:bCs/>
          <w:sz w:val="18"/>
          <w:szCs w:val="22"/>
        </w:rPr>
        <w:t>NCSS Theme I: Culture and Cultural Diversity</w:t>
      </w:r>
    </w:p>
    <w:p w14:paraId="358FB63A" w14:textId="77777777" w:rsidR="004563D2" w:rsidRPr="00381351" w:rsidRDefault="004563D2" w:rsidP="00AB01AB">
      <w:pPr>
        <w:autoSpaceDE w:val="0"/>
        <w:autoSpaceDN w:val="0"/>
        <w:adjustRightInd w:val="0"/>
        <w:rPr>
          <w:rFonts w:ascii="Verdana" w:hAnsi="Verdana"/>
          <w:b/>
          <w:bCs/>
          <w:sz w:val="18"/>
          <w:szCs w:val="22"/>
        </w:rPr>
      </w:pPr>
    </w:p>
    <w:p w14:paraId="6A2F3EF5" w14:textId="77777777" w:rsidR="004563D2" w:rsidRPr="00381351" w:rsidRDefault="004563D2" w:rsidP="00AB01AB">
      <w:pPr>
        <w:autoSpaceDE w:val="0"/>
        <w:autoSpaceDN w:val="0"/>
        <w:adjustRightInd w:val="0"/>
        <w:rPr>
          <w:rFonts w:ascii="Verdana" w:hAnsi="Verdana"/>
          <w:b/>
          <w:bCs/>
          <w:i/>
          <w:iCs/>
          <w:sz w:val="18"/>
          <w:szCs w:val="22"/>
        </w:rPr>
      </w:pPr>
      <w:r w:rsidRPr="00381351">
        <w:rPr>
          <w:rFonts w:ascii="Verdana" w:hAnsi="Verdana"/>
          <w:i/>
          <w:iCs/>
          <w:sz w:val="18"/>
          <w:szCs w:val="22"/>
        </w:rPr>
        <w:t>Teachers of social studies at all school levels should provide developmentally appropriate experiences as they guide learners in the</w:t>
      </w:r>
      <w:r w:rsidR="008A50A2">
        <w:rPr>
          <w:rFonts w:ascii="Verdana" w:hAnsi="Verdana"/>
          <w:i/>
          <w:iCs/>
          <w:sz w:val="18"/>
          <w:szCs w:val="22"/>
        </w:rPr>
        <w:t xml:space="preserve"> </w:t>
      </w:r>
      <w:r w:rsidRPr="00381351">
        <w:rPr>
          <w:rFonts w:ascii="Verdana" w:hAnsi="Verdana"/>
          <w:i/>
          <w:iCs/>
          <w:sz w:val="18"/>
          <w:szCs w:val="22"/>
        </w:rPr>
        <w:t xml:space="preserve">study of </w:t>
      </w:r>
      <w:r w:rsidRPr="00381351">
        <w:rPr>
          <w:rFonts w:ascii="Verdana" w:hAnsi="Verdana"/>
          <w:b/>
          <w:bCs/>
          <w:i/>
          <w:iCs/>
          <w:sz w:val="18"/>
          <w:szCs w:val="22"/>
        </w:rPr>
        <w:t xml:space="preserve">culture </w:t>
      </w:r>
      <w:r w:rsidRPr="00381351">
        <w:rPr>
          <w:rFonts w:ascii="Verdana" w:hAnsi="Verdana"/>
          <w:i/>
          <w:iCs/>
          <w:sz w:val="18"/>
          <w:szCs w:val="22"/>
        </w:rPr>
        <w:t xml:space="preserve">and </w:t>
      </w:r>
      <w:r w:rsidRPr="00381351">
        <w:rPr>
          <w:rFonts w:ascii="Verdana" w:hAnsi="Verdana"/>
          <w:b/>
          <w:bCs/>
          <w:i/>
          <w:iCs/>
          <w:sz w:val="18"/>
          <w:szCs w:val="22"/>
        </w:rPr>
        <w:t>cultural diversity.</w:t>
      </w:r>
    </w:p>
    <w:p w14:paraId="18819E45" w14:textId="77777777" w:rsidR="004563D2" w:rsidRPr="00381351" w:rsidRDefault="004563D2" w:rsidP="00AB01AB">
      <w:pPr>
        <w:autoSpaceDE w:val="0"/>
        <w:autoSpaceDN w:val="0"/>
        <w:adjustRightInd w:val="0"/>
        <w:rPr>
          <w:rFonts w:ascii="Verdana" w:hAnsi="Verdana"/>
          <w:b/>
          <w:bCs/>
          <w:i/>
          <w:iCs/>
          <w:sz w:val="18"/>
          <w:szCs w:val="22"/>
        </w:rPr>
      </w:pPr>
    </w:p>
    <w:p w14:paraId="3C2F7733" w14:textId="77777777" w:rsidR="007A6F19" w:rsidRDefault="004563D2" w:rsidP="00AB01AB">
      <w:pPr>
        <w:autoSpaceDE w:val="0"/>
        <w:autoSpaceDN w:val="0"/>
        <w:adjustRightInd w:val="0"/>
        <w:rPr>
          <w:rFonts w:ascii="Verdana" w:hAnsi="Verdana"/>
          <w:sz w:val="18"/>
          <w:szCs w:val="22"/>
        </w:rPr>
      </w:pPr>
      <w:r w:rsidRPr="00381351">
        <w:rPr>
          <w:rFonts w:ascii="Verdana" w:hAnsi="Verdana"/>
          <w:b/>
          <w:bCs/>
          <w:sz w:val="18"/>
          <w:szCs w:val="22"/>
        </w:rPr>
        <w:t xml:space="preserve">Description: </w:t>
      </w:r>
      <w:r w:rsidRPr="00381351">
        <w:rPr>
          <w:rFonts w:ascii="Verdana" w:hAnsi="Verdana"/>
          <w:sz w:val="18"/>
          <w:szCs w:val="22"/>
        </w:rPr>
        <w:t xml:space="preserve">The study of culture prepares students to answer questions such as: </w:t>
      </w:r>
    </w:p>
    <w:p w14:paraId="306DC2F4" w14:textId="77777777" w:rsidR="007A6F19" w:rsidRDefault="007A6F19" w:rsidP="00AB01AB">
      <w:pPr>
        <w:autoSpaceDE w:val="0"/>
        <w:autoSpaceDN w:val="0"/>
        <w:adjustRightInd w:val="0"/>
        <w:rPr>
          <w:rFonts w:ascii="Verdana" w:hAnsi="Verdana"/>
          <w:sz w:val="18"/>
          <w:szCs w:val="22"/>
        </w:rPr>
      </w:pPr>
    </w:p>
    <w:p w14:paraId="6CE9F938"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What are the common characteristics of different cultures? How do belief systems, such as religion or political ideals, influence other parts of culture? How does the culture change to accommodate different ideas and beliefs? What does language tell us about culture? In schools, this theme typically appears in</w:t>
      </w:r>
      <w:r w:rsidR="007A6F19">
        <w:rPr>
          <w:rFonts w:ascii="Verdana" w:hAnsi="Verdana"/>
          <w:sz w:val="18"/>
          <w:szCs w:val="22"/>
        </w:rPr>
        <w:t xml:space="preserve"> </w:t>
      </w:r>
      <w:r w:rsidRPr="00381351">
        <w:rPr>
          <w:rFonts w:ascii="Verdana" w:hAnsi="Verdana"/>
          <w:sz w:val="18"/>
          <w:szCs w:val="22"/>
        </w:rPr>
        <w:t>units and courses dealing with geography, history, sociology, and anthropology, as well as multicultural topics across the curriculum.</w:t>
      </w:r>
    </w:p>
    <w:p w14:paraId="7645A0CE" w14:textId="77777777" w:rsidR="004563D2" w:rsidRPr="00381351" w:rsidRDefault="004563D2" w:rsidP="00AB01AB">
      <w:pPr>
        <w:autoSpaceDE w:val="0"/>
        <w:autoSpaceDN w:val="0"/>
        <w:adjustRightInd w:val="0"/>
        <w:rPr>
          <w:rFonts w:ascii="Verdana" w:hAnsi="Verdana"/>
          <w:sz w:val="18"/>
          <w:szCs w:val="22"/>
        </w:rPr>
      </w:pPr>
    </w:p>
    <w:p w14:paraId="3348BFB2"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planning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1680B815"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teaching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763587CE" w14:textId="77777777" w:rsidR="004563D2" w:rsidRPr="00381351" w:rsidRDefault="004563D2" w:rsidP="00AB01AB">
      <w:pPr>
        <w:autoSpaceDE w:val="0"/>
        <w:autoSpaceDN w:val="0"/>
        <w:adjustRightInd w:val="0"/>
        <w:rPr>
          <w:rFonts w:ascii="Verdana" w:hAnsi="Verdana"/>
          <w:sz w:val="18"/>
          <w:szCs w:val="22"/>
        </w:rPr>
      </w:pPr>
    </w:p>
    <w:p w14:paraId="0ED22CB9"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Comments/Suggestions:</w:t>
      </w:r>
    </w:p>
    <w:p w14:paraId="1AD8F2F1" w14:textId="77777777" w:rsidR="004563D2" w:rsidRPr="00381351" w:rsidRDefault="004563D2" w:rsidP="00AB01AB">
      <w:pPr>
        <w:autoSpaceDE w:val="0"/>
        <w:autoSpaceDN w:val="0"/>
        <w:adjustRightInd w:val="0"/>
        <w:rPr>
          <w:rFonts w:ascii="Verdana" w:hAnsi="Verdana"/>
          <w:sz w:val="18"/>
          <w:szCs w:val="22"/>
        </w:rPr>
      </w:pPr>
    </w:p>
    <w:p w14:paraId="4D96AB87" w14:textId="77777777" w:rsidR="004563D2" w:rsidRPr="00381351" w:rsidRDefault="004563D2" w:rsidP="00AB01AB">
      <w:pPr>
        <w:autoSpaceDE w:val="0"/>
        <w:autoSpaceDN w:val="0"/>
        <w:adjustRightInd w:val="0"/>
        <w:rPr>
          <w:rFonts w:ascii="Verdana" w:hAnsi="Verdana"/>
          <w:b/>
          <w:bCs/>
          <w:sz w:val="18"/>
          <w:szCs w:val="22"/>
        </w:rPr>
      </w:pPr>
    </w:p>
    <w:p w14:paraId="53075573" w14:textId="77777777" w:rsidR="004563D2" w:rsidRPr="00381351" w:rsidRDefault="004563D2" w:rsidP="00AB01AB">
      <w:pPr>
        <w:autoSpaceDE w:val="0"/>
        <w:autoSpaceDN w:val="0"/>
        <w:adjustRightInd w:val="0"/>
        <w:rPr>
          <w:rFonts w:ascii="Verdana" w:hAnsi="Verdana"/>
          <w:b/>
          <w:bCs/>
          <w:sz w:val="18"/>
          <w:szCs w:val="22"/>
        </w:rPr>
      </w:pPr>
    </w:p>
    <w:p w14:paraId="46451405" w14:textId="77777777" w:rsidR="004563D2" w:rsidRPr="00381351" w:rsidRDefault="004563D2" w:rsidP="00AB01AB">
      <w:pPr>
        <w:autoSpaceDE w:val="0"/>
        <w:autoSpaceDN w:val="0"/>
        <w:adjustRightInd w:val="0"/>
        <w:rPr>
          <w:rFonts w:ascii="Verdana" w:hAnsi="Verdana"/>
          <w:b/>
          <w:bCs/>
          <w:sz w:val="18"/>
          <w:szCs w:val="22"/>
        </w:rPr>
      </w:pPr>
    </w:p>
    <w:p w14:paraId="700E7F65" w14:textId="77777777" w:rsidR="008A50A2" w:rsidRDefault="008A50A2" w:rsidP="00AB01AB">
      <w:pPr>
        <w:autoSpaceDE w:val="0"/>
        <w:autoSpaceDN w:val="0"/>
        <w:adjustRightInd w:val="0"/>
        <w:rPr>
          <w:rFonts w:ascii="Verdana" w:hAnsi="Verdana"/>
          <w:i/>
          <w:sz w:val="16"/>
          <w:szCs w:val="16"/>
        </w:rPr>
      </w:pPr>
    </w:p>
    <w:p w14:paraId="7088A87A" w14:textId="77777777" w:rsidR="008A50A2" w:rsidRDefault="008A50A2" w:rsidP="00AB01AB">
      <w:pPr>
        <w:autoSpaceDE w:val="0"/>
        <w:autoSpaceDN w:val="0"/>
        <w:adjustRightInd w:val="0"/>
        <w:rPr>
          <w:rFonts w:ascii="Verdana" w:hAnsi="Verdana"/>
          <w:i/>
          <w:sz w:val="16"/>
          <w:szCs w:val="16"/>
        </w:rPr>
      </w:pPr>
    </w:p>
    <w:p w14:paraId="1DE5FC3D" w14:textId="77777777" w:rsidR="004563D2" w:rsidRPr="00381351" w:rsidRDefault="004563D2" w:rsidP="00AB01AB">
      <w:pPr>
        <w:autoSpaceDE w:val="0"/>
        <w:autoSpaceDN w:val="0"/>
        <w:adjustRightInd w:val="0"/>
        <w:rPr>
          <w:rFonts w:ascii="Verdana" w:hAnsi="Verdana"/>
          <w:b/>
          <w:bCs/>
          <w:sz w:val="18"/>
          <w:szCs w:val="22"/>
        </w:rPr>
      </w:pPr>
      <w:r w:rsidRPr="00381351">
        <w:rPr>
          <w:rFonts w:ascii="Verdana" w:hAnsi="Verdana"/>
          <w:i/>
          <w:sz w:val="16"/>
          <w:szCs w:val="16"/>
        </w:rPr>
        <w:t xml:space="preserve">Adapted from the Thematic Standards Teacher Evaluation form found on the </w:t>
      </w:r>
      <w:smartTag w:uri="urn:schemas-microsoft-com:office:smarttags" w:element="stockticker">
        <w:r w:rsidRPr="00381351">
          <w:rPr>
            <w:rFonts w:ascii="Verdana" w:hAnsi="Verdana"/>
            <w:i/>
            <w:sz w:val="16"/>
            <w:szCs w:val="16"/>
          </w:rPr>
          <w:t>NCSS</w:t>
        </w:r>
      </w:smartTag>
      <w:r w:rsidRPr="00381351">
        <w:rPr>
          <w:rFonts w:ascii="Verdana" w:hAnsi="Verdana"/>
          <w:i/>
          <w:sz w:val="16"/>
          <w:szCs w:val="16"/>
        </w:rPr>
        <w:t xml:space="preserve"> web-site.</w:t>
      </w:r>
    </w:p>
    <w:p w14:paraId="4DDAA8AB" w14:textId="77777777" w:rsidR="004563D2" w:rsidRPr="00381351" w:rsidRDefault="004563D2" w:rsidP="00AB01AB">
      <w:pPr>
        <w:autoSpaceDE w:val="0"/>
        <w:autoSpaceDN w:val="0"/>
        <w:adjustRightInd w:val="0"/>
        <w:rPr>
          <w:rFonts w:ascii="Verdana" w:hAnsi="Verdana"/>
          <w:b/>
          <w:bCs/>
          <w:sz w:val="18"/>
          <w:szCs w:val="22"/>
        </w:rPr>
      </w:pPr>
    </w:p>
    <w:p w14:paraId="45B8E6F9" w14:textId="77777777" w:rsidR="008A50A2" w:rsidRDefault="008A50A2" w:rsidP="00AB01AB">
      <w:pPr>
        <w:autoSpaceDE w:val="0"/>
        <w:autoSpaceDN w:val="0"/>
        <w:adjustRightInd w:val="0"/>
        <w:rPr>
          <w:rFonts w:ascii="Verdana" w:hAnsi="Verdana"/>
          <w:b/>
          <w:bCs/>
          <w:sz w:val="18"/>
          <w:szCs w:val="22"/>
        </w:rPr>
      </w:pPr>
    </w:p>
    <w:p w14:paraId="2EAA4974" w14:textId="77777777" w:rsidR="004563D2" w:rsidRPr="00381351" w:rsidRDefault="004563D2" w:rsidP="00AB01AB">
      <w:pPr>
        <w:autoSpaceDE w:val="0"/>
        <w:autoSpaceDN w:val="0"/>
        <w:adjustRightInd w:val="0"/>
        <w:rPr>
          <w:rFonts w:ascii="Verdana" w:hAnsi="Verdana"/>
          <w:b/>
          <w:bCs/>
          <w:sz w:val="18"/>
          <w:szCs w:val="22"/>
        </w:rPr>
      </w:pPr>
      <w:smartTag w:uri="urn:schemas-microsoft-com:office:smarttags" w:element="stockticker">
        <w:r w:rsidRPr="00381351">
          <w:rPr>
            <w:rFonts w:ascii="Verdana" w:hAnsi="Verdana"/>
            <w:b/>
            <w:bCs/>
            <w:sz w:val="18"/>
            <w:szCs w:val="22"/>
          </w:rPr>
          <w:t>NCSS</w:t>
        </w:r>
      </w:smartTag>
      <w:r w:rsidRPr="00381351">
        <w:rPr>
          <w:rFonts w:ascii="Verdana" w:hAnsi="Verdana"/>
          <w:b/>
          <w:bCs/>
          <w:sz w:val="18"/>
          <w:szCs w:val="22"/>
        </w:rPr>
        <w:t xml:space="preserve"> Theme II: Time, Continuity and Change</w:t>
      </w:r>
    </w:p>
    <w:p w14:paraId="6F6AEE24" w14:textId="77777777" w:rsidR="004563D2" w:rsidRPr="00381351" w:rsidRDefault="004563D2" w:rsidP="00AB01AB">
      <w:pPr>
        <w:autoSpaceDE w:val="0"/>
        <w:autoSpaceDN w:val="0"/>
        <w:adjustRightInd w:val="0"/>
        <w:rPr>
          <w:rFonts w:ascii="Verdana" w:hAnsi="Verdana"/>
          <w:b/>
          <w:bCs/>
          <w:sz w:val="18"/>
          <w:szCs w:val="22"/>
        </w:rPr>
      </w:pPr>
    </w:p>
    <w:p w14:paraId="57FFBC9C" w14:textId="77777777" w:rsidR="004563D2" w:rsidRPr="00AC1DF0" w:rsidRDefault="004563D2" w:rsidP="00AB01AB">
      <w:pPr>
        <w:autoSpaceDE w:val="0"/>
        <w:autoSpaceDN w:val="0"/>
        <w:adjustRightInd w:val="0"/>
        <w:rPr>
          <w:rFonts w:ascii="Verdana" w:hAnsi="Verdana"/>
          <w:i/>
          <w:iCs/>
          <w:sz w:val="18"/>
          <w:szCs w:val="22"/>
        </w:rPr>
      </w:pPr>
      <w:r w:rsidRPr="00381351">
        <w:rPr>
          <w:rFonts w:ascii="Verdana" w:hAnsi="Verdana"/>
          <w:i/>
          <w:iCs/>
          <w:sz w:val="18"/>
          <w:szCs w:val="22"/>
        </w:rPr>
        <w:t xml:space="preserve">Teachers of social studies at all school levels should provide developmentally appropriate experiences as they guide learners in the study of </w:t>
      </w:r>
      <w:r w:rsidRPr="00381351">
        <w:rPr>
          <w:rFonts w:ascii="Verdana" w:hAnsi="Verdana"/>
          <w:b/>
          <w:bCs/>
          <w:i/>
          <w:iCs/>
          <w:sz w:val="18"/>
          <w:szCs w:val="22"/>
        </w:rPr>
        <w:t xml:space="preserve">time continuity </w:t>
      </w:r>
      <w:r w:rsidRPr="00381351">
        <w:rPr>
          <w:rFonts w:ascii="Verdana" w:hAnsi="Verdana"/>
          <w:i/>
          <w:iCs/>
          <w:sz w:val="18"/>
          <w:szCs w:val="22"/>
        </w:rPr>
        <w:t xml:space="preserve">and </w:t>
      </w:r>
      <w:r w:rsidRPr="00381351">
        <w:rPr>
          <w:rFonts w:ascii="Verdana" w:hAnsi="Verdana"/>
          <w:b/>
          <w:bCs/>
          <w:i/>
          <w:iCs/>
          <w:sz w:val="18"/>
          <w:szCs w:val="22"/>
        </w:rPr>
        <w:t>change.</w:t>
      </w:r>
    </w:p>
    <w:p w14:paraId="49CD61D4" w14:textId="77777777" w:rsidR="004563D2" w:rsidRPr="00381351" w:rsidRDefault="004563D2" w:rsidP="00AB01AB">
      <w:pPr>
        <w:autoSpaceDE w:val="0"/>
        <w:autoSpaceDN w:val="0"/>
        <w:adjustRightInd w:val="0"/>
        <w:rPr>
          <w:rFonts w:ascii="Verdana" w:hAnsi="Verdana"/>
          <w:b/>
          <w:bCs/>
          <w:i/>
          <w:iCs/>
          <w:sz w:val="18"/>
          <w:szCs w:val="22"/>
        </w:rPr>
      </w:pPr>
    </w:p>
    <w:p w14:paraId="3856B9A0"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b/>
          <w:bCs/>
          <w:sz w:val="18"/>
          <w:szCs w:val="22"/>
        </w:rPr>
        <w:t xml:space="preserve">Description: </w:t>
      </w:r>
      <w:r w:rsidRPr="00381351">
        <w:rPr>
          <w:rFonts w:ascii="Verdana" w:hAnsi="Verdana"/>
          <w:sz w:val="18"/>
          <w:szCs w:val="22"/>
        </w:rPr>
        <w:t>Human beings seek to understand their historical roots and to locate themselves in time. Knowing how to read and reconstruct the past allows one to develop an historical perspective and to answer questions such as: Who am I? What happened in the past? How am I connected to those in the p</w:t>
      </w:r>
      <w:r w:rsidR="00AC1DF0">
        <w:rPr>
          <w:rFonts w:ascii="Verdana" w:hAnsi="Verdana"/>
          <w:sz w:val="18"/>
          <w:szCs w:val="22"/>
        </w:rPr>
        <w:t xml:space="preserve">ast? How has the world changed </w:t>
      </w:r>
      <w:r w:rsidRPr="00381351">
        <w:rPr>
          <w:rFonts w:ascii="Verdana" w:hAnsi="Verdana"/>
          <w:sz w:val="18"/>
          <w:szCs w:val="22"/>
        </w:rPr>
        <w:t>and how might it change in the future? Why does our personal sense of relatedness to the past change? This theme typically appears in courses in history and others that draw upon historical knowledge and habits.</w:t>
      </w:r>
    </w:p>
    <w:p w14:paraId="4E75EA10" w14:textId="77777777" w:rsidR="004563D2" w:rsidRPr="00381351" w:rsidRDefault="004563D2" w:rsidP="00AB01AB">
      <w:pPr>
        <w:autoSpaceDE w:val="0"/>
        <w:autoSpaceDN w:val="0"/>
        <w:adjustRightInd w:val="0"/>
        <w:rPr>
          <w:rFonts w:ascii="Verdana" w:hAnsi="Verdana"/>
          <w:sz w:val="18"/>
          <w:szCs w:val="22"/>
        </w:rPr>
      </w:pPr>
    </w:p>
    <w:p w14:paraId="1B1028DA"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planning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727C9893"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teaching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5BA02FFF" w14:textId="77777777" w:rsidR="004563D2" w:rsidRPr="00381351" w:rsidRDefault="004563D2" w:rsidP="00AB01AB">
      <w:pPr>
        <w:autoSpaceDE w:val="0"/>
        <w:autoSpaceDN w:val="0"/>
        <w:adjustRightInd w:val="0"/>
        <w:rPr>
          <w:rFonts w:ascii="Verdana" w:hAnsi="Verdana"/>
          <w:sz w:val="18"/>
          <w:szCs w:val="22"/>
        </w:rPr>
      </w:pPr>
    </w:p>
    <w:p w14:paraId="3DFD5312"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Comments/Suggestions:</w:t>
      </w:r>
    </w:p>
    <w:p w14:paraId="52CE98AC" w14:textId="77777777" w:rsidR="004563D2" w:rsidRPr="00381351" w:rsidRDefault="004563D2" w:rsidP="00AB01AB">
      <w:pPr>
        <w:autoSpaceDE w:val="0"/>
        <w:autoSpaceDN w:val="0"/>
        <w:adjustRightInd w:val="0"/>
        <w:rPr>
          <w:rFonts w:ascii="Verdana" w:hAnsi="Verdana"/>
          <w:sz w:val="18"/>
          <w:szCs w:val="22"/>
        </w:rPr>
      </w:pPr>
    </w:p>
    <w:p w14:paraId="3F3DBC44" w14:textId="77777777" w:rsidR="004563D2" w:rsidRPr="00381351" w:rsidRDefault="004563D2" w:rsidP="00AB01AB">
      <w:pPr>
        <w:autoSpaceDE w:val="0"/>
        <w:autoSpaceDN w:val="0"/>
        <w:adjustRightInd w:val="0"/>
        <w:ind w:left="8640" w:firstLine="720"/>
        <w:rPr>
          <w:rFonts w:ascii="Verdana" w:hAnsi="Verdana"/>
          <w:sz w:val="18"/>
        </w:rPr>
      </w:pPr>
    </w:p>
    <w:p w14:paraId="2356071B" w14:textId="77777777" w:rsidR="004563D2" w:rsidRPr="00381351" w:rsidRDefault="004563D2" w:rsidP="00AB01AB">
      <w:pPr>
        <w:autoSpaceDE w:val="0"/>
        <w:autoSpaceDN w:val="0"/>
        <w:adjustRightInd w:val="0"/>
        <w:ind w:left="8640" w:firstLine="720"/>
        <w:rPr>
          <w:rFonts w:ascii="Verdana" w:hAnsi="Verdana"/>
          <w:sz w:val="18"/>
        </w:rPr>
      </w:pPr>
    </w:p>
    <w:p w14:paraId="58830B5A" w14:textId="77777777" w:rsidR="004563D2" w:rsidRPr="00381351" w:rsidRDefault="004563D2" w:rsidP="00AB01AB">
      <w:pPr>
        <w:autoSpaceDE w:val="0"/>
        <w:autoSpaceDN w:val="0"/>
        <w:adjustRightInd w:val="0"/>
        <w:ind w:left="8640" w:firstLine="720"/>
        <w:rPr>
          <w:rFonts w:ascii="Verdana" w:hAnsi="Verdana"/>
          <w:sz w:val="18"/>
        </w:rPr>
      </w:pPr>
    </w:p>
    <w:p w14:paraId="0D8EFB33" w14:textId="77777777" w:rsidR="004563D2" w:rsidRPr="00381351" w:rsidRDefault="004563D2" w:rsidP="00AB01AB">
      <w:pPr>
        <w:autoSpaceDE w:val="0"/>
        <w:autoSpaceDN w:val="0"/>
        <w:adjustRightInd w:val="0"/>
        <w:rPr>
          <w:rFonts w:ascii="Verdana" w:hAnsi="Verdana"/>
          <w:sz w:val="18"/>
        </w:rPr>
      </w:pPr>
    </w:p>
    <w:p w14:paraId="30BEFCCB" w14:textId="77777777" w:rsidR="004563D2" w:rsidRPr="00381351" w:rsidRDefault="004563D2" w:rsidP="00AB01AB">
      <w:pPr>
        <w:autoSpaceDE w:val="0"/>
        <w:autoSpaceDN w:val="0"/>
        <w:adjustRightInd w:val="0"/>
        <w:rPr>
          <w:rFonts w:ascii="Verdana" w:hAnsi="Verdana"/>
          <w:b/>
          <w:bCs/>
          <w:sz w:val="18"/>
          <w:szCs w:val="22"/>
        </w:rPr>
      </w:pPr>
      <w:r w:rsidRPr="00381351">
        <w:rPr>
          <w:rFonts w:ascii="Verdana" w:hAnsi="Verdana"/>
          <w:b/>
          <w:bCs/>
          <w:sz w:val="18"/>
          <w:szCs w:val="22"/>
        </w:rPr>
        <w:t>NCSS Theme III: People, Places and Environments</w:t>
      </w:r>
    </w:p>
    <w:p w14:paraId="711370F9" w14:textId="77777777" w:rsidR="004563D2" w:rsidRPr="00381351" w:rsidRDefault="004563D2" w:rsidP="00AB01AB">
      <w:pPr>
        <w:autoSpaceDE w:val="0"/>
        <w:autoSpaceDN w:val="0"/>
        <w:adjustRightInd w:val="0"/>
        <w:rPr>
          <w:rFonts w:ascii="Verdana" w:hAnsi="Verdana"/>
          <w:b/>
          <w:bCs/>
          <w:sz w:val="18"/>
          <w:szCs w:val="22"/>
        </w:rPr>
      </w:pPr>
    </w:p>
    <w:p w14:paraId="155A9CDA" w14:textId="77777777" w:rsidR="004563D2" w:rsidRPr="00381351" w:rsidRDefault="004563D2" w:rsidP="00AB01AB">
      <w:pPr>
        <w:autoSpaceDE w:val="0"/>
        <w:autoSpaceDN w:val="0"/>
        <w:adjustRightInd w:val="0"/>
        <w:rPr>
          <w:rFonts w:ascii="Verdana" w:hAnsi="Verdana"/>
          <w:b/>
          <w:bCs/>
          <w:i/>
          <w:iCs/>
          <w:sz w:val="18"/>
          <w:szCs w:val="22"/>
        </w:rPr>
      </w:pPr>
      <w:r w:rsidRPr="00381351">
        <w:rPr>
          <w:rFonts w:ascii="Verdana" w:hAnsi="Verdana"/>
          <w:i/>
          <w:iCs/>
          <w:sz w:val="18"/>
          <w:szCs w:val="22"/>
        </w:rPr>
        <w:t xml:space="preserve">Teachers of social studies at all school levels should provide developmentally appropriate experiences as they guide learners in the study of </w:t>
      </w:r>
      <w:r w:rsidRPr="00381351">
        <w:rPr>
          <w:rFonts w:ascii="Verdana" w:hAnsi="Verdana"/>
          <w:b/>
          <w:bCs/>
          <w:i/>
          <w:iCs/>
          <w:sz w:val="18"/>
          <w:szCs w:val="22"/>
        </w:rPr>
        <w:t xml:space="preserve">people, places, </w:t>
      </w:r>
      <w:r w:rsidRPr="00381351">
        <w:rPr>
          <w:rFonts w:ascii="Verdana" w:hAnsi="Verdana"/>
          <w:i/>
          <w:iCs/>
          <w:sz w:val="18"/>
          <w:szCs w:val="22"/>
        </w:rPr>
        <w:t xml:space="preserve">and </w:t>
      </w:r>
      <w:r w:rsidRPr="00381351">
        <w:rPr>
          <w:rFonts w:ascii="Verdana" w:hAnsi="Verdana"/>
          <w:b/>
          <w:bCs/>
          <w:i/>
          <w:iCs/>
          <w:sz w:val="18"/>
          <w:szCs w:val="22"/>
        </w:rPr>
        <w:t>environments.</w:t>
      </w:r>
    </w:p>
    <w:p w14:paraId="30DA04FB" w14:textId="77777777" w:rsidR="004563D2" w:rsidRPr="00381351" w:rsidRDefault="004563D2" w:rsidP="00AB01AB">
      <w:pPr>
        <w:autoSpaceDE w:val="0"/>
        <w:autoSpaceDN w:val="0"/>
        <w:adjustRightInd w:val="0"/>
        <w:rPr>
          <w:rFonts w:ascii="Verdana" w:hAnsi="Verdana"/>
          <w:b/>
          <w:bCs/>
          <w:i/>
          <w:iCs/>
          <w:sz w:val="18"/>
          <w:szCs w:val="22"/>
        </w:rPr>
      </w:pPr>
    </w:p>
    <w:p w14:paraId="28A296F1" w14:textId="77777777" w:rsidR="007A6F19" w:rsidRDefault="004563D2" w:rsidP="00AB01AB">
      <w:pPr>
        <w:autoSpaceDE w:val="0"/>
        <w:autoSpaceDN w:val="0"/>
        <w:adjustRightInd w:val="0"/>
        <w:rPr>
          <w:rFonts w:ascii="Verdana" w:hAnsi="Verdana"/>
          <w:sz w:val="18"/>
          <w:szCs w:val="22"/>
        </w:rPr>
      </w:pPr>
      <w:r w:rsidRPr="00381351">
        <w:rPr>
          <w:rFonts w:ascii="Verdana" w:hAnsi="Verdana"/>
          <w:b/>
          <w:bCs/>
          <w:sz w:val="18"/>
          <w:szCs w:val="22"/>
        </w:rPr>
        <w:t xml:space="preserve">Description: </w:t>
      </w:r>
      <w:r w:rsidRPr="00381351">
        <w:rPr>
          <w:rFonts w:ascii="Verdana" w:hAnsi="Verdana"/>
          <w:sz w:val="18"/>
          <w:szCs w:val="22"/>
        </w:rPr>
        <w:t>The study of people, places and human-environment interactions assists students as they create spatial views and geographic perspectives of the world beyond their personal locations. Students need the knowledge, skills, and understanding</w:t>
      </w:r>
      <w:r w:rsidR="008A50A2">
        <w:rPr>
          <w:rFonts w:ascii="Verdana" w:hAnsi="Verdana"/>
          <w:sz w:val="18"/>
          <w:szCs w:val="22"/>
        </w:rPr>
        <w:t xml:space="preserve"> </w:t>
      </w:r>
      <w:r w:rsidRPr="00381351">
        <w:rPr>
          <w:rFonts w:ascii="Verdana" w:hAnsi="Verdana"/>
          <w:sz w:val="18"/>
          <w:szCs w:val="22"/>
        </w:rPr>
        <w:t xml:space="preserve">provided by questions such as: </w:t>
      </w:r>
    </w:p>
    <w:p w14:paraId="6D54BA7E" w14:textId="77777777" w:rsidR="007A6F19" w:rsidRDefault="007A6F19" w:rsidP="00AB01AB">
      <w:pPr>
        <w:autoSpaceDE w:val="0"/>
        <w:autoSpaceDN w:val="0"/>
        <w:adjustRightInd w:val="0"/>
        <w:rPr>
          <w:rFonts w:ascii="Verdana" w:hAnsi="Verdana"/>
          <w:sz w:val="18"/>
          <w:szCs w:val="22"/>
        </w:rPr>
      </w:pPr>
    </w:p>
    <w:p w14:paraId="24CEE563"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Where are things located? Why are they located where they are</w:t>
      </w:r>
      <w:r w:rsidR="008A50A2">
        <w:rPr>
          <w:rFonts w:ascii="Verdana" w:hAnsi="Verdana"/>
          <w:sz w:val="18"/>
          <w:szCs w:val="22"/>
        </w:rPr>
        <w:t xml:space="preserve">: What do we mean by "region"? </w:t>
      </w:r>
      <w:r w:rsidRPr="00381351">
        <w:rPr>
          <w:rFonts w:ascii="Verdana" w:hAnsi="Verdana"/>
          <w:sz w:val="18"/>
          <w:szCs w:val="22"/>
        </w:rPr>
        <w:t>How do landforms change? What implications do these changes have for people? In schools, this theme typically appears in units</w:t>
      </w:r>
      <w:r w:rsidR="008A50A2">
        <w:rPr>
          <w:rFonts w:ascii="Verdana" w:hAnsi="Verdana"/>
          <w:sz w:val="18"/>
          <w:szCs w:val="22"/>
        </w:rPr>
        <w:t xml:space="preserve"> </w:t>
      </w:r>
      <w:r w:rsidRPr="00381351">
        <w:rPr>
          <w:rFonts w:ascii="Verdana" w:hAnsi="Verdana"/>
          <w:sz w:val="18"/>
          <w:szCs w:val="22"/>
        </w:rPr>
        <w:t>and courses dealing with area studies and geography.</w:t>
      </w:r>
    </w:p>
    <w:p w14:paraId="4B5D6DC1" w14:textId="77777777" w:rsidR="004563D2" w:rsidRPr="00381351" w:rsidRDefault="004563D2" w:rsidP="00AB01AB">
      <w:pPr>
        <w:autoSpaceDE w:val="0"/>
        <w:autoSpaceDN w:val="0"/>
        <w:adjustRightInd w:val="0"/>
        <w:rPr>
          <w:rFonts w:ascii="Verdana" w:hAnsi="Verdana"/>
          <w:sz w:val="18"/>
          <w:szCs w:val="22"/>
        </w:rPr>
      </w:pPr>
    </w:p>
    <w:p w14:paraId="12486DDF"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planning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1851D8A4"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teaching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5331A584" w14:textId="77777777" w:rsidR="004563D2" w:rsidRPr="00381351" w:rsidRDefault="004563D2" w:rsidP="00AB01AB">
      <w:pPr>
        <w:autoSpaceDE w:val="0"/>
        <w:autoSpaceDN w:val="0"/>
        <w:adjustRightInd w:val="0"/>
        <w:rPr>
          <w:rFonts w:ascii="Verdana" w:hAnsi="Verdana"/>
          <w:sz w:val="18"/>
          <w:szCs w:val="22"/>
        </w:rPr>
      </w:pPr>
    </w:p>
    <w:p w14:paraId="0AB98EE7" w14:textId="77777777" w:rsidR="004563D2" w:rsidRDefault="004563D2" w:rsidP="00AB01AB">
      <w:pPr>
        <w:autoSpaceDE w:val="0"/>
        <w:autoSpaceDN w:val="0"/>
        <w:adjustRightInd w:val="0"/>
        <w:rPr>
          <w:rFonts w:ascii="Verdana" w:hAnsi="Verdana"/>
          <w:sz w:val="18"/>
          <w:szCs w:val="22"/>
        </w:rPr>
      </w:pPr>
      <w:r w:rsidRPr="00381351">
        <w:rPr>
          <w:rFonts w:ascii="Verdana" w:hAnsi="Verdana"/>
          <w:sz w:val="18"/>
          <w:szCs w:val="22"/>
        </w:rPr>
        <w:t>Comments/Suggestions:</w:t>
      </w:r>
    </w:p>
    <w:p w14:paraId="281ECE7F" w14:textId="77777777" w:rsidR="00B37C4F" w:rsidRDefault="00B37C4F" w:rsidP="00AB01AB">
      <w:pPr>
        <w:autoSpaceDE w:val="0"/>
        <w:autoSpaceDN w:val="0"/>
        <w:adjustRightInd w:val="0"/>
        <w:rPr>
          <w:rFonts w:ascii="Verdana" w:hAnsi="Verdana"/>
          <w:sz w:val="18"/>
          <w:szCs w:val="22"/>
        </w:rPr>
      </w:pPr>
    </w:p>
    <w:p w14:paraId="34438123" w14:textId="77777777" w:rsidR="00B37C4F" w:rsidRDefault="00B37C4F" w:rsidP="00AB01AB">
      <w:pPr>
        <w:autoSpaceDE w:val="0"/>
        <w:autoSpaceDN w:val="0"/>
        <w:adjustRightInd w:val="0"/>
        <w:rPr>
          <w:rFonts w:ascii="Verdana" w:hAnsi="Verdana"/>
          <w:sz w:val="18"/>
          <w:szCs w:val="22"/>
        </w:rPr>
      </w:pPr>
    </w:p>
    <w:p w14:paraId="14F91F42" w14:textId="77777777" w:rsidR="00B37C4F" w:rsidRDefault="00B37C4F" w:rsidP="00AB01AB">
      <w:pPr>
        <w:autoSpaceDE w:val="0"/>
        <w:autoSpaceDN w:val="0"/>
        <w:adjustRightInd w:val="0"/>
        <w:rPr>
          <w:rFonts w:ascii="Verdana" w:hAnsi="Verdana"/>
          <w:sz w:val="18"/>
          <w:szCs w:val="22"/>
        </w:rPr>
      </w:pPr>
    </w:p>
    <w:p w14:paraId="3B8F5798" w14:textId="77777777" w:rsidR="00B37C4F" w:rsidRDefault="00B37C4F" w:rsidP="00AB01AB">
      <w:pPr>
        <w:autoSpaceDE w:val="0"/>
        <w:autoSpaceDN w:val="0"/>
        <w:adjustRightInd w:val="0"/>
        <w:rPr>
          <w:rFonts w:ascii="Verdana" w:hAnsi="Verdana"/>
          <w:sz w:val="18"/>
          <w:szCs w:val="22"/>
        </w:rPr>
      </w:pPr>
    </w:p>
    <w:p w14:paraId="69860C4A" w14:textId="77777777" w:rsidR="00B37C4F" w:rsidRDefault="00B37C4F" w:rsidP="00AB01AB">
      <w:pPr>
        <w:autoSpaceDE w:val="0"/>
        <w:autoSpaceDN w:val="0"/>
        <w:adjustRightInd w:val="0"/>
        <w:rPr>
          <w:rFonts w:ascii="Verdana" w:hAnsi="Verdana"/>
          <w:sz w:val="18"/>
          <w:szCs w:val="22"/>
        </w:rPr>
      </w:pPr>
    </w:p>
    <w:p w14:paraId="7AAEE841" w14:textId="77777777" w:rsidR="00B37C4F" w:rsidRDefault="00B37C4F" w:rsidP="00AB01AB">
      <w:pPr>
        <w:autoSpaceDE w:val="0"/>
        <w:autoSpaceDN w:val="0"/>
        <w:adjustRightInd w:val="0"/>
        <w:rPr>
          <w:rFonts w:ascii="Verdana" w:hAnsi="Verdana"/>
          <w:sz w:val="18"/>
          <w:szCs w:val="22"/>
        </w:rPr>
      </w:pPr>
    </w:p>
    <w:p w14:paraId="3A64BAF5" w14:textId="77777777" w:rsidR="00B37C4F" w:rsidRDefault="00B37C4F" w:rsidP="00AB01AB">
      <w:pPr>
        <w:autoSpaceDE w:val="0"/>
        <w:autoSpaceDN w:val="0"/>
        <w:adjustRightInd w:val="0"/>
        <w:rPr>
          <w:rFonts w:ascii="Verdana" w:hAnsi="Verdana"/>
          <w:sz w:val="18"/>
          <w:szCs w:val="22"/>
        </w:rPr>
      </w:pPr>
    </w:p>
    <w:p w14:paraId="13E27261" w14:textId="77777777" w:rsidR="00B37C4F" w:rsidRDefault="00B37C4F" w:rsidP="00AB01AB">
      <w:pPr>
        <w:autoSpaceDE w:val="0"/>
        <w:autoSpaceDN w:val="0"/>
        <w:adjustRightInd w:val="0"/>
        <w:rPr>
          <w:rFonts w:ascii="Verdana" w:hAnsi="Verdana"/>
          <w:sz w:val="18"/>
          <w:szCs w:val="22"/>
        </w:rPr>
      </w:pPr>
    </w:p>
    <w:p w14:paraId="4624C815" w14:textId="77777777" w:rsidR="00B37C4F" w:rsidRDefault="00B37C4F" w:rsidP="00AB01AB">
      <w:pPr>
        <w:autoSpaceDE w:val="0"/>
        <w:autoSpaceDN w:val="0"/>
        <w:adjustRightInd w:val="0"/>
        <w:rPr>
          <w:rFonts w:ascii="Verdana" w:hAnsi="Verdana"/>
          <w:sz w:val="18"/>
          <w:szCs w:val="22"/>
        </w:rPr>
      </w:pPr>
    </w:p>
    <w:p w14:paraId="122F8259" w14:textId="77777777" w:rsidR="00B37C4F" w:rsidRDefault="00B37C4F" w:rsidP="00AB01AB">
      <w:pPr>
        <w:autoSpaceDE w:val="0"/>
        <w:autoSpaceDN w:val="0"/>
        <w:adjustRightInd w:val="0"/>
        <w:rPr>
          <w:rFonts w:ascii="Verdana" w:hAnsi="Verdana"/>
          <w:sz w:val="18"/>
          <w:szCs w:val="22"/>
        </w:rPr>
      </w:pPr>
    </w:p>
    <w:p w14:paraId="4EB43C70" w14:textId="77777777" w:rsidR="00B37C4F" w:rsidRDefault="00B37C4F" w:rsidP="00AB01AB">
      <w:pPr>
        <w:autoSpaceDE w:val="0"/>
        <w:autoSpaceDN w:val="0"/>
        <w:adjustRightInd w:val="0"/>
        <w:rPr>
          <w:rFonts w:ascii="Verdana" w:hAnsi="Verdana"/>
          <w:sz w:val="18"/>
          <w:szCs w:val="22"/>
        </w:rPr>
      </w:pPr>
    </w:p>
    <w:p w14:paraId="03D8BD93" w14:textId="77777777" w:rsidR="00B37C4F" w:rsidRDefault="00B37C4F" w:rsidP="00AB01AB">
      <w:pPr>
        <w:autoSpaceDE w:val="0"/>
        <w:autoSpaceDN w:val="0"/>
        <w:adjustRightInd w:val="0"/>
        <w:rPr>
          <w:rFonts w:ascii="Verdana" w:hAnsi="Verdana"/>
          <w:sz w:val="18"/>
          <w:szCs w:val="22"/>
        </w:rPr>
      </w:pPr>
    </w:p>
    <w:p w14:paraId="61F7D8E3" w14:textId="77777777" w:rsidR="00B37C4F" w:rsidRDefault="00B37C4F" w:rsidP="00AB01AB">
      <w:pPr>
        <w:autoSpaceDE w:val="0"/>
        <w:autoSpaceDN w:val="0"/>
        <w:adjustRightInd w:val="0"/>
        <w:rPr>
          <w:rFonts w:ascii="Verdana" w:hAnsi="Verdana"/>
          <w:sz w:val="18"/>
          <w:szCs w:val="22"/>
        </w:rPr>
      </w:pPr>
    </w:p>
    <w:p w14:paraId="51D9D05E" w14:textId="77777777" w:rsidR="00B37C4F" w:rsidRDefault="00B37C4F" w:rsidP="00AB01AB">
      <w:pPr>
        <w:autoSpaceDE w:val="0"/>
        <w:autoSpaceDN w:val="0"/>
        <w:adjustRightInd w:val="0"/>
        <w:rPr>
          <w:rFonts w:ascii="Verdana" w:hAnsi="Verdana"/>
          <w:sz w:val="18"/>
          <w:szCs w:val="22"/>
        </w:rPr>
      </w:pPr>
    </w:p>
    <w:p w14:paraId="03C9083B" w14:textId="77777777" w:rsidR="00B37C4F" w:rsidRDefault="00B37C4F" w:rsidP="00AB01AB">
      <w:pPr>
        <w:autoSpaceDE w:val="0"/>
        <w:autoSpaceDN w:val="0"/>
        <w:adjustRightInd w:val="0"/>
        <w:rPr>
          <w:rFonts w:ascii="Verdana" w:hAnsi="Verdana"/>
          <w:sz w:val="18"/>
          <w:szCs w:val="22"/>
        </w:rPr>
      </w:pPr>
    </w:p>
    <w:p w14:paraId="57A88FB2" w14:textId="77777777" w:rsidR="00B37C4F" w:rsidRDefault="00B37C4F" w:rsidP="00AB01AB">
      <w:pPr>
        <w:autoSpaceDE w:val="0"/>
        <w:autoSpaceDN w:val="0"/>
        <w:adjustRightInd w:val="0"/>
        <w:rPr>
          <w:rFonts w:ascii="Verdana" w:hAnsi="Verdana"/>
          <w:sz w:val="18"/>
          <w:szCs w:val="22"/>
        </w:rPr>
      </w:pPr>
    </w:p>
    <w:p w14:paraId="58836502" w14:textId="77777777" w:rsidR="00B37C4F" w:rsidRDefault="00B37C4F" w:rsidP="00AB01AB">
      <w:pPr>
        <w:autoSpaceDE w:val="0"/>
        <w:autoSpaceDN w:val="0"/>
        <w:adjustRightInd w:val="0"/>
        <w:rPr>
          <w:rFonts w:ascii="Verdana" w:hAnsi="Verdana"/>
          <w:sz w:val="18"/>
          <w:szCs w:val="22"/>
        </w:rPr>
      </w:pPr>
    </w:p>
    <w:p w14:paraId="2366EF22" w14:textId="77777777" w:rsidR="00B37C4F" w:rsidRPr="00381351" w:rsidRDefault="00B37C4F" w:rsidP="00AB01AB">
      <w:pPr>
        <w:autoSpaceDE w:val="0"/>
        <w:autoSpaceDN w:val="0"/>
        <w:adjustRightInd w:val="0"/>
        <w:rPr>
          <w:rFonts w:ascii="Verdana" w:hAnsi="Verdana"/>
          <w:sz w:val="18"/>
          <w:szCs w:val="22"/>
        </w:rPr>
      </w:pPr>
    </w:p>
    <w:p w14:paraId="4F947074" w14:textId="77777777" w:rsidR="004563D2" w:rsidRPr="00381351" w:rsidRDefault="004563D2" w:rsidP="00AB01AB">
      <w:pPr>
        <w:autoSpaceDE w:val="0"/>
        <w:autoSpaceDN w:val="0"/>
        <w:adjustRightInd w:val="0"/>
        <w:rPr>
          <w:rFonts w:ascii="Verdana" w:hAnsi="Verdana"/>
          <w:sz w:val="18"/>
          <w:szCs w:val="22"/>
        </w:rPr>
      </w:pPr>
    </w:p>
    <w:p w14:paraId="7782EBD5" w14:textId="77777777" w:rsidR="004563D2" w:rsidRPr="00381351" w:rsidRDefault="004563D2" w:rsidP="00AB01AB">
      <w:pPr>
        <w:autoSpaceDE w:val="0"/>
        <w:autoSpaceDN w:val="0"/>
        <w:adjustRightInd w:val="0"/>
        <w:rPr>
          <w:rFonts w:ascii="Verdana" w:hAnsi="Verdana"/>
          <w:sz w:val="18"/>
          <w:szCs w:val="22"/>
        </w:rPr>
      </w:pPr>
    </w:p>
    <w:p w14:paraId="7513A02C" w14:textId="77777777" w:rsidR="004563D2" w:rsidRPr="00381351" w:rsidRDefault="004563D2" w:rsidP="00AB01AB">
      <w:pPr>
        <w:autoSpaceDE w:val="0"/>
        <w:autoSpaceDN w:val="0"/>
        <w:adjustRightInd w:val="0"/>
        <w:rPr>
          <w:rFonts w:ascii="Verdana" w:hAnsi="Verdana"/>
          <w:b/>
          <w:bCs/>
          <w:sz w:val="18"/>
          <w:szCs w:val="22"/>
        </w:rPr>
      </w:pPr>
      <w:smartTag w:uri="urn:schemas-microsoft-com:office:smarttags" w:element="stockticker">
        <w:r w:rsidRPr="00381351">
          <w:rPr>
            <w:rFonts w:ascii="Verdana" w:hAnsi="Verdana"/>
            <w:b/>
            <w:bCs/>
            <w:sz w:val="18"/>
            <w:szCs w:val="22"/>
          </w:rPr>
          <w:lastRenderedPageBreak/>
          <w:t>NCSS</w:t>
        </w:r>
      </w:smartTag>
      <w:r w:rsidRPr="00381351">
        <w:rPr>
          <w:rFonts w:ascii="Verdana" w:hAnsi="Verdana"/>
          <w:b/>
          <w:bCs/>
          <w:sz w:val="18"/>
          <w:szCs w:val="22"/>
        </w:rPr>
        <w:t xml:space="preserve"> Theme IV: Individual Human Development and Identity</w:t>
      </w:r>
    </w:p>
    <w:p w14:paraId="45785A40" w14:textId="77777777" w:rsidR="004563D2" w:rsidRPr="00381351" w:rsidRDefault="004563D2" w:rsidP="00AB01AB">
      <w:pPr>
        <w:autoSpaceDE w:val="0"/>
        <w:autoSpaceDN w:val="0"/>
        <w:adjustRightInd w:val="0"/>
        <w:rPr>
          <w:rFonts w:ascii="Verdana" w:hAnsi="Verdana"/>
          <w:i/>
          <w:iCs/>
          <w:sz w:val="18"/>
          <w:szCs w:val="22"/>
        </w:rPr>
      </w:pPr>
    </w:p>
    <w:p w14:paraId="1586173A" w14:textId="77777777" w:rsidR="004563D2" w:rsidRPr="00381351" w:rsidRDefault="004563D2" w:rsidP="00AB01AB">
      <w:pPr>
        <w:autoSpaceDE w:val="0"/>
        <w:autoSpaceDN w:val="0"/>
        <w:adjustRightInd w:val="0"/>
        <w:rPr>
          <w:rFonts w:ascii="Verdana" w:hAnsi="Verdana"/>
          <w:b/>
          <w:bCs/>
          <w:i/>
          <w:iCs/>
          <w:sz w:val="18"/>
          <w:szCs w:val="22"/>
        </w:rPr>
      </w:pPr>
      <w:r w:rsidRPr="00381351">
        <w:rPr>
          <w:rFonts w:ascii="Verdana" w:hAnsi="Verdana"/>
          <w:i/>
          <w:iCs/>
          <w:sz w:val="18"/>
          <w:szCs w:val="22"/>
        </w:rPr>
        <w:t>Teachers of social studies at all school levels should provide developmentally appropriate experience</w:t>
      </w:r>
      <w:r w:rsidR="00C25D7E">
        <w:rPr>
          <w:rFonts w:ascii="Verdana" w:hAnsi="Verdana"/>
          <w:i/>
          <w:iCs/>
          <w:sz w:val="18"/>
          <w:szCs w:val="22"/>
        </w:rPr>
        <w:t xml:space="preserve">s as they guide learners in the </w:t>
      </w:r>
      <w:r w:rsidRPr="00381351">
        <w:rPr>
          <w:rFonts w:ascii="Verdana" w:hAnsi="Verdana"/>
          <w:i/>
          <w:iCs/>
          <w:sz w:val="18"/>
          <w:szCs w:val="22"/>
        </w:rPr>
        <w:t xml:space="preserve">study of ideas associated with </w:t>
      </w:r>
      <w:r w:rsidRPr="00381351">
        <w:rPr>
          <w:rFonts w:ascii="Verdana" w:hAnsi="Verdana"/>
          <w:b/>
          <w:bCs/>
          <w:i/>
          <w:iCs/>
          <w:sz w:val="18"/>
          <w:szCs w:val="22"/>
        </w:rPr>
        <w:t xml:space="preserve">individual human development </w:t>
      </w:r>
      <w:r w:rsidRPr="00381351">
        <w:rPr>
          <w:rFonts w:ascii="Verdana" w:hAnsi="Verdana"/>
          <w:i/>
          <w:iCs/>
          <w:sz w:val="18"/>
          <w:szCs w:val="22"/>
        </w:rPr>
        <w:t xml:space="preserve">and </w:t>
      </w:r>
      <w:r w:rsidRPr="00381351">
        <w:rPr>
          <w:rFonts w:ascii="Verdana" w:hAnsi="Verdana"/>
          <w:b/>
          <w:bCs/>
          <w:i/>
          <w:iCs/>
          <w:sz w:val="18"/>
          <w:szCs w:val="22"/>
        </w:rPr>
        <w:t>identity.</w:t>
      </w:r>
    </w:p>
    <w:p w14:paraId="7EFB0E6B" w14:textId="77777777" w:rsidR="004563D2" w:rsidRPr="00381351" w:rsidRDefault="004563D2" w:rsidP="00AB01AB">
      <w:pPr>
        <w:autoSpaceDE w:val="0"/>
        <w:autoSpaceDN w:val="0"/>
        <w:adjustRightInd w:val="0"/>
        <w:rPr>
          <w:rFonts w:ascii="Verdana" w:hAnsi="Verdana"/>
          <w:b/>
          <w:bCs/>
          <w:sz w:val="18"/>
          <w:szCs w:val="22"/>
        </w:rPr>
      </w:pPr>
    </w:p>
    <w:p w14:paraId="5B2E0BA0" w14:textId="77777777" w:rsidR="007A6F19" w:rsidRDefault="004563D2" w:rsidP="00AB01AB">
      <w:pPr>
        <w:autoSpaceDE w:val="0"/>
        <w:autoSpaceDN w:val="0"/>
        <w:adjustRightInd w:val="0"/>
        <w:rPr>
          <w:rFonts w:ascii="Verdana" w:hAnsi="Verdana"/>
          <w:sz w:val="18"/>
          <w:szCs w:val="22"/>
        </w:rPr>
      </w:pPr>
      <w:r w:rsidRPr="00381351">
        <w:rPr>
          <w:rFonts w:ascii="Verdana" w:hAnsi="Verdana"/>
          <w:b/>
          <w:bCs/>
          <w:sz w:val="18"/>
          <w:szCs w:val="22"/>
        </w:rPr>
        <w:t xml:space="preserve">Description: </w:t>
      </w:r>
      <w:r w:rsidRPr="00381351">
        <w:rPr>
          <w:rFonts w:ascii="Verdana" w:hAnsi="Verdana"/>
          <w:sz w:val="18"/>
          <w:szCs w:val="22"/>
        </w:rPr>
        <w:t>Personal identity is shaped by one's culture, by groups, and by institutional influences. Students should consider such</w:t>
      </w:r>
      <w:r w:rsidR="00C25D7E">
        <w:rPr>
          <w:rFonts w:ascii="Verdana" w:hAnsi="Verdana"/>
          <w:sz w:val="18"/>
          <w:szCs w:val="22"/>
        </w:rPr>
        <w:t xml:space="preserve"> </w:t>
      </w:r>
      <w:r w:rsidRPr="00381351">
        <w:rPr>
          <w:rFonts w:ascii="Verdana" w:hAnsi="Verdana"/>
          <w:sz w:val="18"/>
          <w:szCs w:val="22"/>
        </w:rPr>
        <w:t xml:space="preserve">questions as: </w:t>
      </w:r>
    </w:p>
    <w:p w14:paraId="6D0BF741" w14:textId="77777777" w:rsidR="007A6F19" w:rsidRDefault="007A6F19" w:rsidP="00AB01AB">
      <w:pPr>
        <w:autoSpaceDE w:val="0"/>
        <w:autoSpaceDN w:val="0"/>
        <w:adjustRightInd w:val="0"/>
        <w:rPr>
          <w:rFonts w:ascii="Verdana" w:hAnsi="Verdana"/>
          <w:sz w:val="18"/>
          <w:szCs w:val="22"/>
        </w:rPr>
      </w:pPr>
    </w:p>
    <w:p w14:paraId="253811BA"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How do people learn? Why do people behave as they do? What influences how people learn, perceive and grow? How do people meet their basic needs in a variety of contexts? How do individuals develop from youth to adulthood? In schools, this theme typically appears in units and courses dealing with psychology and anthropology.</w:t>
      </w:r>
    </w:p>
    <w:p w14:paraId="58642C7A" w14:textId="77777777" w:rsidR="004563D2" w:rsidRPr="00381351" w:rsidRDefault="004563D2" w:rsidP="00AB01AB">
      <w:pPr>
        <w:autoSpaceDE w:val="0"/>
        <w:autoSpaceDN w:val="0"/>
        <w:adjustRightInd w:val="0"/>
        <w:rPr>
          <w:rFonts w:ascii="Verdana" w:hAnsi="Verdana"/>
          <w:sz w:val="18"/>
          <w:szCs w:val="22"/>
        </w:rPr>
      </w:pPr>
    </w:p>
    <w:p w14:paraId="09DB6411"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planning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240D8063"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teaching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45B74EBD" w14:textId="77777777" w:rsidR="004563D2" w:rsidRPr="00381351" w:rsidRDefault="004563D2" w:rsidP="00AB01AB">
      <w:pPr>
        <w:autoSpaceDE w:val="0"/>
        <w:autoSpaceDN w:val="0"/>
        <w:adjustRightInd w:val="0"/>
        <w:rPr>
          <w:rFonts w:ascii="Verdana" w:hAnsi="Verdana"/>
          <w:sz w:val="18"/>
          <w:szCs w:val="22"/>
        </w:rPr>
      </w:pPr>
    </w:p>
    <w:p w14:paraId="317B8930"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Comments/Suggestions:</w:t>
      </w:r>
    </w:p>
    <w:p w14:paraId="6525141B" w14:textId="77777777" w:rsidR="004563D2" w:rsidRDefault="004563D2" w:rsidP="00AB01AB">
      <w:pPr>
        <w:autoSpaceDE w:val="0"/>
        <w:autoSpaceDN w:val="0"/>
        <w:adjustRightInd w:val="0"/>
        <w:rPr>
          <w:rFonts w:ascii="Verdana" w:hAnsi="Verdana"/>
          <w:b/>
          <w:bCs/>
          <w:sz w:val="18"/>
          <w:szCs w:val="22"/>
        </w:rPr>
      </w:pPr>
    </w:p>
    <w:p w14:paraId="43BC5B29" w14:textId="77777777" w:rsidR="00B37C4F" w:rsidRDefault="00B37C4F" w:rsidP="00AB01AB">
      <w:pPr>
        <w:autoSpaceDE w:val="0"/>
        <w:autoSpaceDN w:val="0"/>
        <w:adjustRightInd w:val="0"/>
        <w:rPr>
          <w:rFonts w:ascii="Verdana" w:hAnsi="Verdana"/>
          <w:b/>
          <w:bCs/>
          <w:sz w:val="18"/>
          <w:szCs w:val="22"/>
        </w:rPr>
      </w:pPr>
    </w:p>
    <w:p w14:paraId="72F15A5A" w14:textId="77777777" w:rsidR="00B37C4F" w:rsidRDefault="00B37C4F" w:rsidP="00AB01AB">
      <w:pPr>
        <w:autoSpaceDE w:val="0"/>
        <w:autoSpaceDN w:val="0"/>
        <w:adjustRightInd w:val="0"/>
        <w:rPr>
          <w:rFonts w:ascii="Verdana" w:hAnsi="Verdana"/>
          <w:b/>
          <w:bCs/>
          <w:sz w:val="18"/>
          <w:szCs w:val="22"/>
        </w:rPr>
      </w:pPr>
    </w:p>
    <w:p w14:paraId="3E391770" w14:textId="77777777" w:rsidR="00B37C4F" w:rsidRDefault="00B37C4F" w:rsidP="00AB01AB">
      <w:pPr>
        <w:autoSpaceDE w:val="0"/>
        <w:autoSpaceDN w:val="0"/>
        <w:adjustRightInd w:val="0"/>
        <w:rPr>
          <w:rFonts w:ascii="Verdana" w:hAnsi="Verdana"/>
          <w:b/>
          <w:bCs/>
          <w:sz w:val="18"/>
          <w:szCs w:val="22"/>
        </w:rPr>
      </w:pPr>
    </w:p>
    <w:p w14:paraId="46A710BD" w14:textId="77777777" w:rsidR="00B37C4F" w:rsidRPr="00381351" w:rsidRDefault="00B37C4F" w:rsidP="00AB01AB">
      <w:pPr>
        <w:autoSpaceDE w:val="0"/>
        <w:autoSpaceDN w:val="0"/>
        <w:adjustRightInd w:val="0"/>
        <w:rPr>
          <w:rFonts w:ascii="Verdana" w:hAnsi="Verdana"/>
          <w:b/>
          <w:bCs/>
          <w:sz w:val="18"/>
          <w:szCs w:val="22"/>
        </w:rPr>
      </w:pPr>
    </w:p>
    <w:p w14:paraId="026DFB7A" w14:textId="77777777" w:rsidR="004563D2" w:rsidRPr="00381351" w:rsidRDefault="004563D2" w:rsidP="00AB01AB">
      <w:pPr>
        <w:autoSpaceDE w:val="0"/>
        <w:autoSpaceDN w:val="0"/>
        <w:adjustRightInd w:val="0"/>
        <w:rPr>
          <w:rFonts w:ascii="Verdana" w:hAnsi="Verdana"/>
          <w:b/>
          <w:bCs/>
          <w:sz w:val="18"/>
          <w:szCs w:val="22"/>
        </w:rPr>
      </w:pPr>
    </w:p>
    <w:p w14:paraId="69488C61" w14:textId="77777777" w:rsidR="004563D2" w:rsidRPr="00381351" w:rsidRDefault="004563D2" w:rsidP="00AB01AB">
      <w:pPr>
        <w:autoSpaceDE w:val="0"/>
        <w:autoSpaceDN w:val="0"/>
        <w:adjustRightInd w:val="0"/>
        <w:rPr>
          <w:rFonts w:ascii="Verdana" w:hAnsi="Verdana"/>
          <w:b/>
          <w:bCs/>
          <w:sz w:val="18"/>
          <w:szCs w:val="22"/>
        </w:rPr>
      </w:pPr>
      <w:smartTag w:uri="urn:schemas-microsoft-com:office:smarttags" w:element="stockticker">
        <w:r w:rsidRPr="00381351">
          <w:rPr>
            <w:rFonts w:ascii="Verdana" w:hAnsi="Verdana"/>
            <w:b/>
            <w:bCs/>
            <w:sz w:val="18"/>
            <w:szCs w:val="22"/>
          </w:rPr>
          <w:t>NCSS</w:t>
        </w:r>
      </w:smartTag>
      <w:r w:rsidRPr="00381351">
        <w:rPr>
          <w:rFonts w:ascii="Verdana" w:hAnsi="Verdana"/>
          <w:b/>
          <w:bCs/>
          <w:sz w:val="18"/>
          <w:szCs w:val="22"/>
        </w:rPr>
        <w:t xml:space="preserve"> Theme V: Individuals, Groups and Institutions</w:t>
      </w:r>
    </w:p>
    <w:p w14:paraId="448ED402" w14:textId="77777777" w:rsidR="004563D2" w:rsidRPr="00381351" w:rsidRDefault="004563D2" w:rsidP="00AB01AB">
      <w:pPr>
        <w:autoSpaceDE w:val="0"/>
        <w:autoSpaceDN w:val="0"/>
        <w:adjustRightInd w:val="0"/>
        <w:rPr>
          <w:rFonts w:ascii="Verdana" w:hAnsi="Verdana"/>
          <w:b/>
          <w:bCs/>
          <w:sz w:val="18"/>
          <w:szCs w:val="22"/>
        </w:rPr>
      </w:pPr>
    </w:p>
    <w:p w14:paraId="68F14C25" w14:textId="77777777" w:rsidR="004563D2" w:rsidRPr="00381351" w:rsidRDefault="004563D2" w:rsidP="00AB01AB">
      <w:pPr>
        <w:autoSpaceDE w:val="0"/>
        <w:autoSpaceDN w:val="0"/>
        <w:adjustRightInd w:val="0"/>
        <w:rPr>
          <w:rFonts w:ascii="Verdana" w:hAnsi="Verdana"/>
          <w:b/>
          <w:bCs/>
          <w:i/>
          <w:iCs/>
          <w:sz w:val="18"/>
          <w:szCs w:val="22"/>
        </w:rPr>
      </w:pPr>
      <w:r w:rsidRPr="00381351">
        <w:rPr>
          <w:rFonts w:ascii="Verdana" w:hAnsi="Verdana"/>
          <w:i/>
          <w:iCs/>
          <w:sz w:val="18"/>
          <w:szCs w:val="22"/>
        </w:rPr>
        <w:t xml:space="preserve">Teachers of social studies at all levels should provide developmentally appropriate experiences as they guide learners in the study of </w:t>
      </w:r>
      <w:r w:rsidRPr="00381351">
        <w:rPr>
          <w:rFonts w:ascii="Verdana" w:hAnsi="Verdana"/>
          <w:b/>
          <w:bCs/>
          <w:i/>
          <w:iCs/>
          <w:sz w:val="18"/>
          <w:szCs w:val="22"/>
        </w:rPr>
        <w:t xml:space="preserve">interactions among individuals, groups, </w:t>
      </w:r>
      <w:r w:rsidRPr="00381351">
        <w:rPr>
          <w:rFonts w:ascii="Verdana" w:hAnsi="Verdana"/>
          <w:i/>
          <w:iCs/>
          <w:sz w:val="18"/>
          <w:szCs w:val="22"/>
        </w:rPr>
        <w:t xml:space="preserve">and </w:t>
      </w:r>
      <w:r w:rsidRPr="00381351">
        <w:rPr>
          <w:rFonts w:ascii="Verdana" w:hAnsi="Verdana"/>
          <w:b/>
          <w:bCs/>
          <w:i/>
          <w:iCs/>
          <w:sz w:val="18"/>
          <w:szCs w:val="22"/>
        </w:rPr>
        <w:t>institutions.</w:t>
      </w:r>
    </w:p>
    <w:p w14:paraId="44A098F9" w14:textId="77777777" w:rsidR="004563D2" w:rsidRPr="00381351" w:rsidRDefault="004563D2" w:rsidP="00AB01AB">
      <w:pPr>
        <w:autoSpaceDE w:val="0"/>
        <w:autoSpaceDN w:val="0"/>
        <w:adjustRightInd w:val="0"/>
        <w:rPr>
          <w:rFonts w:ascii="Verdana" w:hAnsi="Verdana"/>
          <w:b/>
          <w:bCs/>
          <w:i/>
          <w:iCs/>
          <w:sz w:val="18"/>
          <w:szCs w:val="22"/>
        </w:rPr>
      </w:pPr>
    </w:p>
    <w:p w14:paraId="476A331D" w14:textId="77777777" w:rsidR="004563D2" w:rsidRDefault="004563D2" w:rsidP="00AB01AB">
      <w:pPr>
        <w:autoSpaceDE w:val="0"/>
        <w:autoSpaceDN w:val="0"/>
        <w:adjustRightInd w:val="0"/>
        <w:rPr>
          <w:rFonts w:ascii="Verdana" w:hAnsi="Verdana"/>
          <w:sz w:val="18"/>
          <w:szCs w:val="22"/>
        </w:rPr>
      </w:pPr>
      <w:r w:rsidRPr="00381351">
        <w:rPr>
          <w:rFonts w:ascii="Verdana" w:hAnsi="Verdana"/>
          <w:b/>
          <w:bCs/>
          <w:sz w:val="18"/>
          <w:szCs w:val="22"/>
        </w:rPr>
        <w:t xml:space="preserve">Description: </w:t>
      </w:r>
      <w:r w:rsidRPr="00381351">
        <w:rPr>
          <w:rFonts w:ascii="Verdana" w:hAnsi="Verdana"/>
          <w:sz w:val="18"/>
          <w:szCs w:val="22"/>
        </w:rPr>
        <w:t xml:space="preserve">Institutions such as schools, churches, families, government agencies, and the courts play an integral role in people's lives. It is important that students learn how institutions are formed, what controls and influences them, how they influence individuals and culture, and how they are maintained or changed. Students may address questions such as: </w:t>
      </w:r>
    </w:p>
    <w:p w14:paraId="1E8F7A72" w14:textId="77777777" w:rsidR="007A6F19" w:rsidRPr="00381351" w:rsidRDefault="007A6F19" w:rsidP="00AB01AB">
      <w:pPr>
        <w:autoSpaceDE w:val="0"/>
        <w:autoSpaceDN w:val="0"/>
        <w:adjustRightInd w:val="0"/>
        <w:rPr>
          <w:rFonts w:ascii="Verdana" w:hAnsi="Verdana"/>
          <w:sz w:val="18"/>
          <w:szCs w:val="22"/>
        </w:rPr>
      </w:pPr>
    </w:p>
    <w:p w14:paraId="225F3489"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 xml:space="preserve">What is the role of institutions in this and other societies? How am I influenced by institutions? How do institutions change? </w:t>
      </w:r>
      <w:r w:rsidR="007A6F19">
        <w:rPr>
          <w:rFonts w:ascii="Verdana" w:hAnsi="Verdana"/>
          <w:sz w:val="18"/>
          <w:szCs w:val="22"/>
        </w:rPr>
        <w:t xml:space="preserve"> </w:t>
      </w:r>
      <w:r w:rsidRPr="00381351">
        <w:rPr>
          <w:rFonts w:ascii="Verdana" w:hAnsi="Verdana"/>
          <w:sz w:val="18"/>
          <w:szCs w:val="22"/>
        </w:rPr>
        <w:t>What is my role in institutional change? In schools, this theme typically appears in units in courses dealing with sociology, anthropology, psychology, political science, and history.</w:t>
      </w:r>
    </w:p>
    <w:p w14:paraId="1181DF47" w14:textId="77777777" w:rsidR="004563D2" w:rsidRPr="00381351" w:rsidRDefault="004563D2" w:rsidP="00AB01AB">
      <w:pPr>
        <w:autoSpaceDE w:val="0"/>
        <w:autoSpaceDN w:val="0"/>
        <w:adjustRightInd w:val="0"/>
        <w:rPr>
          <w:rFonts w:ascii="Verdana" w:hAnsi="Verdana"/>
          <w:sz w:val="18"/>
          <w:szCs w:val="22"/>
        </w:rPr>
      </w:pPr>
    </w:p>
    <w:p w14:paraId="4EE22C17"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planning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56C8C692"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teaching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698BB243" w14:textId="77777777" w:rsidR="004563D2" w:rsidRPr="00381351" w:rsidRDefault="004563D2" w:rsidP="00AB01AB">
      <w:pPr>
        <w:autoSpaceDE w:val="0"/>
        <w:autoSpaceDN w:val="0"/>
        <w:adjustRightInd w:val="0"/>
        <w:rPr>
          <w:rFonts w:ascii="Verdana" w:hAnsi="Verdana"/>
          <w:sz w:val="18"/>
          <w:szCs w:val="22"/>
        </w:rPr>
      </w:pPr>
    </w:p>
    <w:p w14:paraId="4D2655B0"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Comments/Suggestions:</w:t>
      </w:r>
    </w:p>
    <w:p w14:paraId="72DA08BE" w14:textId="77777777" w:rsidR="004563D2" w:rsidRPr="00381351" w:rsidRDefault="004563D2" w:rsidP="00AB01AB">
      <w:pPr>
        <w:autoSpaceDE w:val="0"/>
        <w:autoSpaceDN w:val="0"/>
        <w:adjustRightInd w:val="0"/>
        <w:rPr>
          <w:rFonts w:ascii="Verdana" w:hAnsi="Verdana"/>
          <w:sz w:val="18"/>
          <w:szCs w:val="22"/>
        </w:rPr>
      </w:pPr>
    </w:p>
    <w:p w14:paraId="6EE17EBC" w14:textId="77777777" w:rsidR="004563D2" w:rsidRPr="00381351" w:rsidRDefault="004563D2" w:rsidP="00AB01AB">
      <w:pPr>
        <w:autoSpaceDE w:val="0"/>
        <w:autoSpaceDN w:val="0"/>
        <w:adjustRightInd w:val="0"/>
        <w:rPr>
          <w:rFonts w:ascii="Verdana" w:hAnsi="Verdana"/>
          <w:sz w:val="18"/>
          <w:szCs w:val="22"/>
        </w:rPr>
      </w:pPr>
    </w:p>
    <w:p w14:paraId="48BD682F" w14:textId="77777777" w:rsidR="004563D2" w:rsidRPr="00381351" w:rsidRDefault="004563D2" w:rsidP="00AB01AB">
      <w:pPr>
        <w:autoSpaceDE w:val="0"/>
        <w:autoSpaceDN w:val="0"/>
        <w:adjustRightInd w:val="0"/>
        <w:rPr>
          <w:rFonts w:ascii="Verdana" w:hAnsi="Verdana"/>
          <w:sz w:val="18"/>
          <w:szCs w:val="22"/>
        </w:rPr>
      </w:pPr>
    </w:p>
    <w:p w14:paraId="5BAEB9AE" w14:textId="77777777" w:rsidR="004563D2" w:rsidRPr="00381351" w:rsidRDefault="004563D2" w:rsidP="00AB01AB">
      <w:pPr>
        <w:autoSpaceDE w:val="0"/>
        <w:autoSpaceDN w:val="0"/>
        <w:adjustRightInd w:val="0"/>
        <w:rPr>
          <w:rFonts w:ascii="Verdana" w:hAnsi="Verdana"/>
          <w:sz w:val="18"/>
          <w:szCs w:val="22"/>
        </w:rPr>
      </w:pPr>
    </w:p>
    <w:p w14:paraId="15A5EEBA" w14:textId="77777777" w:rsidR="00AC1DF0" w:rsidRDefault="00AC1DF0" w:rsidP="00AB01AB">
      <w:pPr>
        <w:autoSpaceDE w:val="0"/>
        <w:autoSpaceDN w:val="0"/>
        <w:adjustRightInd w:val="0"/>
        <w:rPr>
          <w:rFonts w:ascii="Verdana" w:hAnsi="Verdana"/>
          <w:b/>
          <w:bCs/>
          <w:sz w:val="18"/>
          <w:szCs w:val="22"/>
        </w:rPr>
      </w:pPr>
    </w:p>
    <w:p w14:paraId="62A6743E" w14:textId="77777777" w:rsidR="00AC1DF0" w:rsidRDefault="00AC1DF0" w:rsidP="00AB01AB">
      <w:pPr>
        <w:autoSpaceDE w:val="0"/>
        <w:autoSpaceDN w:val="0"/>
        <w:adjustRightInd w:val="0"/>
        <w:rPr>
          <w:rFonts w:ascii="Verdana" w:hAnsi="Verdana"/>
          <w:b/>
          <w:bCs/>
          <w:sz w:val="18"/>
          <w:szCs w:val="22"/>
        </w:rPr>
      </w:pPr>
    </w:p>
    <w:p w14:paraId="1EBD69E9" w14:textId="77777777" w:rsidR="004563D2" w:rsidRPr="00381351" w:rsidRDefault="004563D2" w:rsidP="00AB01AB">
      <w:pPr>
        <w:autoSpaceDE w:val="0"/>
        <w:autoSpaceDN w:val="0"/>
        <w:adjustRightInd w:val="0"/>
        <w:rPr>
          <w:rFonts w:ascii="Verdana" w:hAnsi="Verdana"/>
          <w:b/>
          <w:bCs/>
          <w:sz w:val="18"/>
          <w:szCs w:val="22"/>
        </w:rPr>
      </w:pPr>
      <w:smartTag w:uri="urn:schemas-microsoft-com:office:smarttags" w:element="stockticker">
        <w:r w:rsidRPr="00381351">
          <w:rPr>
            <w:rFonts w:ascii="Verdana" w:hAnsi="Verdana"/>
            <w:b/>
            <w:bCs/>
            <w:sz w:val="18"/>
            <w:szCs w:val="22"/>
          </w:rPr>
          <w:t>CSS</w:t>
        </w:r>
      </w:smartTag>
      <w:r w:rsidRPr="00381351">
        <w:rPr>
          <w:rFonts w:ascii="Verdana" w:hAnsi="Verdana"/>
          <w:b/>
          <w:bCs/>
          <w:sz w:val="18"/>
          <w:szCs w:val="22"/>
        </w:rPr>
        <w:t xml:space="preserve"> Theme VI: Power, Authority and Governance</w:t>
      </w:r>
    </w:p>
    <w:p w14:paraId="15FE10D6" w14:textId="77777777" w:rsidR="004563D2" w:rsidRPr="00381351" w:rsidRDefault="004563D2" w:rsidP="00AB01AB">
      <w:pPr>
        <w:autoSpaceDE w:val="0"/>
        <w:autoSpaceDN w:val="0"/>
        <w:adjustRightInd w:val="0"/>
        <w:rPr>
          <w:rFonts w:ascii="Verdana" w:hAnsi="Verdana"/>
          <w:b/>
          <w:bCs/>
          <w:sz w:val="18"/>
          <w:szCs w:val="22"/>
        </w:rPr>
      </w:pPr>
    </w:p>
    <w:p w14:paraId="60614BF7" w14:textId="77777777" w:rsidR="004563D2" w:rsidRPr="00381351" w:rsidRDefault="004563D2" w:rsidP="00AB01AB">
      <w:pPr>
        <w:autoSpaceDE w:val="0"/>
        <w:autoSpaceDN w:val="0"/>
        <w:adjustRightInd w:val="0"/>
        <w:rPr>
          <w:rFonts w:ascii="Verdana" w:hAnsi="Verdana"/>
          <w:b/>
          <w:bCs/>
          <w:i/>
          <w:iCs/>
          <w:sz w:val="18"/>
          <w:szCs w:val="22"/>
        </w:rPr>
      </w:pPr>
      <w:r w:rsidRPr="00381351">
        <w:rPr>
          <w:rFonts w:ascii="Verdana" w:hAnsi="Verdana"/>
          <w:i/>
          <w:iCs/>
          <w:sz w:val="18"/>
          <w:szCs w:val="22"/>
        </w:rPr>
        <w:t>Teachers of social studies at all school levels should provide developmentally appropriate experiences as they guide learners in the</w:t>
      </w:r>
      <w:r w:rsidR="0020543C">
        <w:rPr>
          <w:rFonts w:ascii="Verdana" w:hAnsi="Verdana"/>
          <w:i/>
          <w:iCs/>
          <w:sz w:val="18"/>
          <w:szCs w:val="22"/>
        </w:rPr>
        <w:t xml:space="preserve"> </w:t>
      </w:r>
      <w:r w:rsidRPr="00381351">
        <w:rPr>
          <w:rFonts w:ascii="Verdana" w:hAnsi="Verdana"/>
          <w:i/>
          <w:iCs/>
          <w:sz w:val="18"/>
          <w:szCs w:val="22"/>
        </w:rPr>
        <w:t xml:space="preserve">study of </w:t>
      </w:r>
      <w:r w:rsidRPr="00381351">
        <w:rPr>
          <w:rFonts w:ascii="Verdana" w:hAnsi="Verdana"/>
          <w:b/>
          <w:bCs/>
          <w:i/>
          <w:iCs/>
          <w:sz w:val="18"/>
          <w:szCs w:val="22"/>
        </w:rPr>
        <w:t xml:space="preserve">power, authority, </w:t>
      </w:r>
      <w:r w:rsidRPr="00381351">
        <w:rPr>
          <w:rFonts w:ascii="Verdana" w:hAnsi="Verdana"/>
          <w:i/>
          <w:iCs/>
          <w:sz w:val="18"/>
          <w:szCs w:val="22"/>
        </w:rPr>
        <w:t xml:space="preserve">and </w:t>
      </w:r>
      <w:r w:rsidRPr="00381351">
        <w:rPr>
          <w:rFonts w:ascii="Verdana" w:hAnsi="Verdana"/>
          <w:b/>
          <w:bCs/>
          <w:i/>
          <w:iCs/>
          <w:sz w:val="18"/>
          <w:szCs w:val="22"/>
        </w:rPr>
        <w:t>governance.</w:t>
      </w:r>
    </w:p>
    <w:p w14:paraId="7C7A1508" w14:textId="77777777" w:rsidR="004563D2" w:rsidRPr="00381351" w:rsidRDefault="004563D2" w:rsidP="00AB01AB">
      <w:pPr>
        <w:autoSpaceDE w:val="0"/>
        <w:autoSpaceDN w:val="0"/>
        <w:adjustRightInd w:val="0"/>
        <w:rPr>
          <w:rFonts w:ascii="Verdana" w:hAnsi="Verdana"/>
          <w:b/>
          <w:bCs/>
          <w:i/>
          <w:iCs/>
          <w:sz w:val="18"/>
          <w:szCs w:val="22"/>
        </w:rPr>
      </w:pPr>
    </w:p>
    <w:p w14:paraId="5576D687" w14:textId="77777777" w:rsidR="0020543C" w:rsidRDefault="004563D2" w:rsidP="00AB01AB">
      <w:pPr>
        <w:autoSpaceDE w:val="0"/>
        <w:autoSpaceDN w:val="0"/>
        <w:adjustRightInd w:val="0"/>
        <w:rPr>
          <w:rFonts w:ascii="Verdana" w:hAnsi="Verdana"/>
          <w:sz w:val="18"/>
          <w:szCs w:val="22"/>
        </w:rPr>
      </w:pPr>
      <w:r w:rsidRPr="00381351">
        <w:rPr>
          <w:rFonts w:ascii="Verdana" w:hAnsi="Verdana"/>
          <w:b/>
          <w:bCs/>
          <w:sz w:val="18"/>
          <w:szCs w:val="22"/>
        </w:rPr>
        <w:t xml:space="preserve">Description: </w:t>
      </w:r>
      <w:r w:rsidRPr="00381351">
        <w:rPr>
          <w:rFonts w:ascii="Verdana" w:hAnsi="Verdana"/>
          <w:sz w:val="18"/>
          <w:szCs w:val="22"/>
        </w:rPr>
        <w:t xml:space="preserve">Understanding the historical development of structures of power, authority, and governance and their evolving functions in contemporary </w:t>
      </w:r>
      <w:smartTag w:uri="urn:schemas-microsoft-com:office:smarttags" w:element="country-region">
        <w:smartTag w:uri="urn:schemas-microsoft-com:office:smarttags" w:element="place">
          <w:r w:rsidRPr="00381351">
            <w:rPr>
              <w:rFonts w:ascii="Verdana" w:hAnsi="Verdana"/>
              <w:sz w:val="18"/>
              <w:szCs w:val="22"/>
            </w:rPr>
            <w:t>U. S.</w:t>
          </w:r>
        </w:smartTag>
      </w:smartTag>
      <w:r w:rsidRPr="00381351">
        <w:rPr>
          <w:rFonts w:ascii="Verdana" w:hAnsi="Verdana"/>
          <w:sz w:val="18"/>
          <w:szCs w:val="22"/>
        </w:rPr>
        <w:t xml:space="preserve"> society and other parts of the world is essential for developing civic competence. In exploring this theme, students confront questions such as:</w:t>
      </w:r>
    </w:p>
    <w:p w14:paraId="62008E7A" w14:textId="77777777" w:rsidR="0020543C" w:rsidRDefault="0020543C" w:rsidP="00AB01AB">
      <w:pPr>
        <w:autoSpaceDE w:val="0"/>
        <w:autoSpaceDN w:val="0"/>
        <w:adjustRightInd w:val="0"/>
        <w:rPr>
          <w:rFonts w:ascii="Verdana" w:hAnsi="Verdana"/>
          <w:sz w:val="18"/>
          <w:szCs w:val="22"/>
        </w:rPr>
      </w:pPr>
    </w:p>
    <w:p w14:paraId="0A070E50"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lastRenderedPageBreak/>
        <w:t>What is power? What forms does it take? Who holds it? How is it gained, used, and</w:t>
      </w:r>
      <w:r w:rsidR="0020543C">
        <w:rPr>
          <w:rFonts w:ascii="Verdana" w:hAnsi="Verdana"/>
          <w:sz w:val="18"/>
          <w:szCs w:val="22"/>
        </w:rPr>
        <w:t xml:space="preserve"> </w:t>
      </w:r>
      <w:r w:rsidRPr="00381351">
        <w:rPr>
          <w:rFonts w:ascii="Verdana" w:hAnsi="Verdana"/>
          <w:sz w:val="18"/>
          <w:szCs w:val="22"/>
        </w:rPr>
        <w:t>justified? What is legitimate authority? How are governments created, structured, maintained, and changed? How can individuals' rights be protected within the context of majority rule? In schools, this theme typically appears in units or courses dealing with government, politics, political science, history, law, and other social sciences.</w:t>
      </w:r>
    </w:p>
    <w:p w14:paraId="221747B2" w14:textId="77777777" w:rsidR="004563D2" w:rsidRPr="00381351" w:rsidRDefault="004563D2" w:rsidP="00AB01AB">
      <w:pPr>
        <w:autoSpaceDE w:val="0"/>
        <w:autoSpaceDN w:val="0"/>
        <w:adjustRightInd w:val="0"/>
        <w:rPr>
          <w:rFonts w:ascii="Verdana" w:hAnsi="Verdana"/>
          <w:sz w:val="18"/>
          <w:szCs w:val="22"/>
        </w:rPr>
      </w:pPr>
    </w:p>
    <w:p w14:paraId="4C78339B"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planning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1D38B340"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teaching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1EB3A977" w14:textId="77777777" w:rsidR="004563D2" w:rsidRPr="00381351" w:rsidRDefault="004563D2" w:rsidP="00AB01AB">
      <w:pPr>
        <w:autoSpaceDE w:val="0"/>
        <w:autoSpaceDN w:val="0"/>
        <w:adjustRightInd w:val="0"/>
        <w:rPr>
          <w:rFonts w:ascii="Verdana" w:hAnsi="Verdana"/>
          <w:sz w:val="18"/>
          <w:szCs w:val="22"/>
        </w:rPr>
      </w:pPr>
    </w:p>
    <w:p w14:paraId="1E3B7DBA"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Comments/Suggestions:</w:t>
      </w:r>
    </w:p>
    <w:p w14:paraId="5EE87603" w14:textId="77777777" w:rsidR="004563D2" w:rsidRPr="00381351" w:rsidRDefault="004563D2" w:rsidP="00AB01AB">
      <w:pPr>
        <w:autoSpaceDE w:val="0"/>
        <w:autoSpaceDN w:val="0"/>
        <w:adjustRightInd w:val="0"/>
        <w:rPr>
          <w:rFonts w:ascii="Verdana" w:hAnsi="Verdana"/>
          <w:sz w:val="18"/>
          <w:szCs w:val="22"/>
        </w:rPr>
      </w:pPr>
    </w:p>
    <w:p w14:paraId="458FF0CA" w14:textId="77777777" w:rsidR="004563D2" w:rsidRPr="00381351" w:rsidRDefault="004563D2" w:rsidP="00AB01AB">
      <w:pPr>
        <w:autoSpaceDE w:val="0"/>
        <w:autoSpaceDN w:val="0"/>
        <w:adjustRightInd w:val="0"/>
        <w:rPr>
          <w:rFonts w:ascii="Verdana" w:hAnsi="Verdana"/>
          <w:sz w:val="18"/>
          <w:szCs w:val="22"/>
        </w:rPr>
      </w:pPr>
    </w:p>
    <w:p w14:paraId="11017EF5" w14:textId="77777777" w:rsidR="004563D2" w:rsidRPr="00381351" w:rsidRDefault="004563D2" w:rsidP="00AB01AB">
      <w:pPr>
        <w:autoSpaceDE w:val="0"/>
        <w:autoSpaceDN w:val="0"/>
        <w:adjustRightInd w:val="0"/>
        <w:rPr>
          <w:rFonts w:ascii="Verdana" w:hAnsi="Verdana"/>
          <w:sz w:val="18"/>
          <w:szCs w:val="22"/>
        </w:rPr>
      </w:pPr>
    </w:p>
    <w:p w14:paraId="56156988" w14:textId="77777777" w:rsidR="004563D2" w:rsidRPr="00381351" w:rsidRDefault="004563D2" w:rsidP="00AB01AB">
      <w:pPr>
        <w:autoSpaceDE w:val="0"/>
        <w:autoSpaceDN w:val="0"/>
        <w:adjustRightInd w:val="0"/>
        <w:rPr>
          <w:rFonts w:ascii="Verdana" w:hAnsi="Verdana"/>
          <w:sz w:val="18"/>
          <w:szCs w:val="22"/>
        </w:rPr>
      </w:pPr>
    </w:p>
    <w:p w14:paraId="3A1E62C0" w14:textId="77777777" w:rsidR="004E377E" w:rsidRDefault="004E377E" w:rsidP="00AB01AB">
      <w:pPr>
        <w:autoSpaceDE w:val="0"/>
        <w:autoSpaceDN w:val="0"/>
        <w:adjustRightInd w:val="0"/>
        <w:rPr>
          <w:rFonts w:ascii="Verdana" w:hAnsi="Verdana"/>
          <w:b/>
          <w:bCs/>
          <w:sz w:val="18"/>
          <w:szCs w:val="22"/>
        </w:rPr>
      </w:pPr>
    </w:p>
    <w:p w14:paraId="0B059C72" w14:textId="77777777" w:rsidR="004563D2" w:rsidRPr="00381351" w:rsidRDefault="004563D2" w:rsidP="00AB01AB">
      <w:pPr>
        <w:autoSpaceDE w:val="0"/>
        <w:autoSpaceDN w:val="0"/>
        <w:adjustRightInd w:val="0"/>
        <w:rPr>
          <w:rFonts w:ascii="Verdana" w:hAnsi="Verdana"/>
          <w:b/>
          <w:bCs/>
          <w:sz w:val="18"/>
          <w:szCs w:val="22"/>
        </w:rPr>
      </w:pPr>
      <w:smartTag w:uri="urn:schemas-microsoft-com:office:smarttags" w:element="stockticker">
        <w:r w:rsidRPr="00381351">
          <w:rPr>
            <w:rFonts w:ascii="Verdana" w:hAnsi="Verdana"/>
            <w:b/>
            <w:bCs/>
            <w:sz w:val="18"/>
            <w:szCs w:val="22"/>
          </w:rPr>
          <w:t>NCSS</w:t>
        </w:r>
      </w:smartTag>
      <w:r w:rsidRPr="00381351">
        <w:rPr>
          <w:rFonts w:ascii="Verdana" w:hAnsi="Verdana"/>
          <w:b/>
          <w:bCs/>
          <w:sz w:val="18"/>
          <w:szCs w:val="22"/>
        </w:rPr>
        <w:t xml:space="preserve"> Theme </w:t>
      </w:r>
      <w:smartTag w:uri="urn:schemas-microsoft-com:office:smarttags" w:element="stockticker">
        <w:r w:rsidRPr="00381351">
          <w:rPr>
            <w:rFonts w:ascii="Verdana" w:hAnsi="Verdana"/>
            <w:b/>
            <w:bCs/>
            <w:sz w:val="18"/>
            <w:szCs w:val="22"/>
          </w:rPr>
          <w:t>VII</w:t>
        </w:r>
      </w:smartTag>
      <w:r w:rsidRPr="00381351">
        <w:rPr>
          <w:rFonts w:ascii="Verdana" w:hAnsi="Verdana"/>
          <w:b/>
          <w:bCs/>
          <w:sz w:val="18"/>
          <w:szCs w:val="22"/>
        </w:rPr>
        <w:t>: Production, Distribution, Consumption</w:t>
      </w:r>
    </w:p>
    <w:p w14:paraId="0E919FB0" w14:textId="77777777" w:rsidR="004563D2" w:rsidRPr="00381351" w:rsidRDefault="004563D2" w:rsidP="00AB01AB">
      <w:pPr>
        <w:autoSpaceDE w:val="0"/>
        <w:autoSpaceDN w:val="0"/>
        <w:adjustRightInd w:val="0"/>
        <w:rPr>
          <w:rFonts w:ascii="Verdana" w:hAnsi="Verdana"/>
          <w:b/>
          <w:bCs/>
          <w:sz w:val="18"/>
          <w:szCs w:val="22"/>
        </w:rPr>
      </w:pPr>
    </w:p>
    <w:p w14:paraId="30730733" w14:textId="77777777" w:rsidR="004563D2" w:rsidRPr="00381351" w:rsidRDefault="004563D2" w:rsidP="00AB01AB">
      <w:pPr>
        <w:autoSpaceDE w:val="0"/>
        <w:autoSpaceDN w:val="0"/>
        <w:adjustRightInd w:val="0"/>
        <w:rPr>
          <w:rFonts w:ascii="Verdana" w:hAnsi="Verdana"/>
          <w:b/>
          <w:bCs/>
          <w:i/>
          <w:iCs/>
          <w:sz w:val="18"/>
          <w:szCs w:val="22"/>
        </w:rPr>
      </w:pPr>
      <w:r w:rsidRPr="00381351">
        <w:rPr>
          <w:rFonts w:ascii="Verdana" w:hAnsi="Verdana"/>
          <w:i/>
          <w:iCs/>
          <w:sz w:val="18"/>
          <w:szCs w:val="22"/>
        </w:rPr>
        <w:t xml:space="preserve">Teachers of social studies at all school levels should provide developmentally appropriate experiences as they guide learners in the study of how </w:t>
      </w:r>
      <w:r w:rsidRPr="00381351">
        <w:rPr>
          <w:rFonts w:ascii="Verdana" w:hAnsi="Verdana"/>
          <w:b/>
          <w:bCs/>
          <w:i/>
          <w:iCs/>
          <w:sz w:val="18"/>
          <w:szCs w:val="22"/>
        </w:rPr>
        <w:t>people organize for the production, distribution, and consumption of goods and services.</w:t>
      </w:r>
    </w:p>
    <w:p w14:paraId="7E0E2722" w14:textId="77777777" w:rsidR="004563D2" w:rsidRPr="00381351" w:rsidRDefault="004563D2" w:rsidP="00AB01AB">
      <w:pPr>
        <w:autoSpaceDE w:val="0"/>
        <w:autoSpaceDN w:val="0"/>
        <w:adjustRightInd w:val="0"/>
        <w:rPr>
          <w:rFonts w:ascii="Verdana" w:hAnsi="Verdana"/>
          <w:b/>
          <w:bCs/>
          <w:i/>
          <w:iCs/>
          <w:sz w:val="18"/>
          <w:szCs w:val="22"/>
        </w:rPr>
      </w:pPr>
    </w:p>
    <w:p w14:paraId="76F69CC7" w14:textId="77777777" w:rsidR="004E377E" w:rsidRDefault="004563D2" w:rsidP="00AB01AB">
      <w:pPr>
        <w:autoSpaceDE w:val="0"/>
        <w:autoSpaceDN w:val="0"/>
        <w:adjustRightInd w:val="0"/>
        <w:rPr>
          <w:rFonts w:ascii="Verdana" w:hAnsi="Verdana"/>
          <w:sz w:val="18"/>
          <w:szCs w:val="22"/>
        </w:rPr>
      </w:pPr>
      <w:r w:rsidRPr="00381351">
        <w:rPr>
          <w:rFonts w:ascii="Verdana" w:hAnsi="Verdana"/>
          <w:b/>
          <w:bCs/>
          <w:sz w:val="18"/>
          <w:szCs w:val="22"/>
        </w:rPr>
        <w:t xml:space="preserve">Description: </w:t>
      </w:r>
      <w:r w:rsidRPr="00381351">
        <w:rPr>
          <w:rFonts w:ascii="Verdana" w:hAnsi="Verdana"/>
          <w:sz w:val="18"/>
          <w:szCs w:val="22"/>
        </w:rPr>
        <w:t xml:space="preserve">Because people have wants that often exceed the resources available to them, a variety of ways have evolved to answer such questions as: </w:t>
      </w:r>
    </w:p>
    <w:p w14:paraId="5C9BD9E2" w14:textId="77777777" w:rsidR="004E377E" w:rsidRDefault="004E377E" w:rsidP="00AB01AB">
      <w:pPr>
        <w:autoSpaceDE w:val="0"/>
        <w:autoSpaceDN w:val="0"/>
        <w:adjustRightInd w:val="0"/>
        <w:rPr>
          <w:rFonts w:ascii="Verdana" w:hAnsi="Verdana"/>
          <w:sz w:val="18"/>
          <w:szCs w:val="22"/>
        </w:rPr>
      </w:pPr>
    </w:p>
    <w:p w14:paraId="49AC2C59"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What is to be produced? How is production to be organized? How are goods and services to be distributed? What is the most effective allocation of the factors to be produced (land, labor, capital, and management)? In schools, this theme typically appears in units in courses dealing with economic concepts and issues.</w:t>
      </w:r>
    </w:p>
    <w:p w14:paraId="1E29CB2A" w14:textId="77777777" w:rsidR="004563D2" w:rsidRPr="00381351" w:rsidRDefault="004563D2" w:rsidP="00AB01AB">
      <w:pPr>
        <w:autoSpaceDE w:val="0"/>
        <w:autoSpaceDN w:val="0"/>
        <w:adjustRightInd w:val="0"/>
        <w:rPr>
          <w:rFonts w:ascii="Verdana" w:hAnsi="Verdana"/>
          <w:sz w:val="18"/>
          <w:szCs w:val="22"/>
        </w:rPr>
      </w:pPr>
    </w:p>
    <w:p w14:paraId="4E6F4B27"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planning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6ED87A36"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teaching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3CB50E60" w14:textId="77777777" w:rsidR="004563D2" w:rsidRPr="00381351" w:rsidRDefault="004563D2" w:rsidP="00AB01AB">
      <w:pPr>
        <w:autoSpaceDE w:val="0"/>
        <w:autoSpaceDN w:val="0"/>
        <w:adjustRightInd w:val="0"/>
        <w:rPr>
          <w:rFonts w:ascii="Verdana" w:hAnsi="Verdana"/>
          <w:sz w:val="18"/>
          <w:szCs w:val="22"/>
        </w:rPr>
      </w:pPr>
    </w:p>
    <w:p w14:paraId="313377A4"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Comments/Suggestions:</w:t>
      </w:r>
    </w:p>
    <w:p w14:paraId="56D5D000" w14:textId="77777777" w:rsidR="004563D2" w:rsidRPr="00381351" w:rsidRDefault="004563D2" w:rsidP="00AB01AB">
      <w:pPr>
        <w:autoSpaceDE w:val="0"/>
        <w:autoSpaceDN w:val="0"/>
        <w:adjustRightInd w:val="0"/>
        <w:rPr>
          <w:rFonts w:ascii="Verdana" w:hAnsi="Verdana"/>
          <w:sz w:val="18"/>
          <w:szCs w:val="22"/>
        </w:rPr>
      </w:pPr>
    </w:p>
    <w:p w14:paraId="68BE2100" w14:textId="77777777" w:rsidR="004563D2" w:rsidRDefault="004563D2" w:rsidP="00AB01AB">
      <w:pPr>
        <w:autoSpaceDE w:val="0"/>
        <w:autoSpaceDN w:val="0"/>
        <w:adjustRightInd w:val="0"/>
        <w:rPr>
          <w:rFonts w:ascii="Verdana" w:hAnsi="Verdana"/>
          <w:b/>
          <w:bCs/>
          <w:sz w:val="18"/>
          <w:szCs w:val="22"/>
        </w:rPr>
      </w:pPr>
    </w:p>
    <w:p w14:paraId="09765A6D" w14:textId="77777777" w:rsidR="00B37C4F" w:rsidRDefault="00B37C4F" w:rsidP="00AB01AB">
      <w:pPr>
        <w:autoSpaceDE w:val="0"/>
        <w:autoSpaceDN w:val="0"/>
        <w:adjustRightInd w:val="0"/>
        <w:rPr>
          <w:rFonts w:ascii="Verdana" w:hAnsi="Verdana"/>
          <w:b/>
          <w:bCs/>
          <w:sz w:val="18"/>
          <w:szCs w:val="22"/>
        </w:rPr>
      </w:pPr>
    </w:p>
    <w:p w14:paraId="2E166C6F" w14:textId="77777777" w:rsidR="004563D2" w:rsidRPr="00381351" w:rsidRDefault="004563D2" w:rsidP="00AB01AB">
      <w:pPr>
        <w:autoSpaceDE w:val="0"/>
        <w:autoSpaceDN w:val="0"/>
        <w:adjustRightInd w:val="0"/>
        <w:rPr>
          <w:rFonts w:ascii="Verdana" w:hAnsi="Verdana"/>
          <w:b/>
          <w:bCs/>
          <w:sz w:val="18"/>
          <w:szCs w:val="22"/>
        </w:rPr>
      </w:pPr>
    </w:p>
    <w:p w14:paraId="104AE61C" w14:textId="77777777" w:rsidR="004563D2" w:rsidRPr="00381351" w:rsidRDefault="004563D2" w:rsidP="00AB01AB">
      <w:pPr>
        <w:autoSpaceDE w:val="0"/>
        <w:autoSpaceDN w:val="0"/>
        <w:adjustRightInd w:val="0"/>
        <w:rPr>
          <w:rFonts w:ascii="Verdana" w:hAnsi="Verdana"/>
          <w:b/>
          <w:bCs/>
          <w:sz w:val="18"/>
          <w:szCs w:val="22"/>
        </w:rPr>
      </w:pPr>
      <w:smartTag w:uri="urn:schemas-microsoft-com:office:smarttags" w:element="stockticker">
        <w:r w:rsidRPr="00381351">
          <w:rPr>
            <w:rFonts w:ascii="Verdana" w:hAnsi="Verdana"/>
            <w:b/>
            <w:bCs/>
            <w:sz w:val="18"/>
            <w:szCs w:val="22"/>
          </w:rPr>
          <w:t>NCSS</w:t>
        </w:r>
      </w:smartTag>
      <w:r w:rsidRPr="00381351">
        <w:rPr>
          <w:rFonts w:ascii="Verdana" w:hAnsi="Verdana"/>
          <w:b/>
          <w:bCs/>
          <w:sz w:val="18"/>
          <w:szCs w:val="22"/>
        </w:rPr>
        <w:t xml:space="preserve"> Theme VIII: Science, Technology, Society</w:t>
      </w:r>
    </w:p>
    <w:p w14:paraId="1F7BAD87" w14:textId="77777777" w:rsidR="004563D2" w:rsidRPr="00381351" w:rsidRDefault="004563D2" w:rsidP="00AB01AB">
      <w:pPr>
        <w:autoSpaceDE w:val="0"/>
        <w:autoSpaceDN w:val="0"/>
        <w:adjustRightInd w:val="0"/>
        <w:rPr>
          <w:rFonts w:ascii="Verdana" w:hAnsi="Verdana"/>
          <w:b/>
          <w:bCs/>
          <w:sz w:val="18"/>
          <w:szCs w:val="22"/>
        </w:rPr>
      </w:pPr>
    </w:p>
    <w:p w14:paraId="30A8FFE7" w14:textId="77777777" w:rsidR="004563D2" w:rsidRPr="00381351" w:rsidRDefault="004563D2" w:rsidP="00AB01AB">
      <w:pPr>
        <w:autoSpaceDE w:val="0"/>
        <w:autoSpaceDN w:val="0"/>
        <w:adjustRightInd w:val="0"/>
        <w:rPr>
          <w:rFonts w:ascii="Verdana" w:hAnsi="Verdana"/>
          <w:b/>
          <w:bCs/>
          <w:i/>
          <w:iCs/>
          <w:sz w:val="18"/>
          <w:szCs w:val="22"/>
        </w:rPr>
      </w:pPr>
      <w:r w:rsidRPr="00381351">
        <w:rPr>
          <w:rFonts w:ascii="Verdana" w:hAnsi="Verdana"/>
          <w:i/>
          <w:iCs/>
          <w:sz w:val="18"/>
          <w:szCs w:val="22"/>
        </w:rPr>
        <w:t xml:space="preserve">Teachers of social studies at all school levels should provide developmentally appropriate experiences as they guide learners in the study of </w:t>
      </w:r>
      <w:r w:rsidRPr="00381351">
        <w:rPr>
          <w:rFonts w:ascii="Verdana" w:hAnsi="Verdana"/>
          <w:b/>
          <w:bCs/>
          <w:i/>
          <w:iCs/>
          <w:sz w:val="18"/>
          <w:szCs w:val="22"/>
        </w:rPr>
        <w:t xml:space="preserve">science </w:t>
      </w:r>
      <w:r w:rsidRPr="00381351">
        <w:rPr>
          <w:rFonts w:ascii="Verdana" w:hAnsi="Verdana"/>
          <w:i/>
          <w:iCs/>
          <w:sz w:val="18"/>
          <w:szCs w:val="22"/>
        </w:rPr>
        <w:t xml:space="preserve">and </w:t>
      </w:r>
      <w:r w:rsidRPr="00381351">
        <w:rPr>
          <w:rFonts w:ascii="Verdana" w:hAnsi="Verdana"/>
          <w:b/>
          <w:bCs/>
          <w:i/>
          <w:iCs/>
          <w:sz w:val="18"/>
          <w:szCs w:val="22"/>
        </w:rPr>
        <w:t>technology.</w:t>
      </w:r>
    </w:p>
    <w:p w14:paraId="220CAF82" w14:textId="77777777" w:rsidR="004563D2" w:rsidRPr="00381351" w:rsidRDefault="004563D2" w:rsidP="00AB01AB">
      <w:pPr>
        <w:autoSpaceDE w:val="0"/>
        <w:autoSpaceDN w:val="0"/>
        <w:adjustRightInd w:val="0"/>
        <w:rPr>
          <w:rFonts w:ascii="Verdana" w:hAnsi="Verdana"/>
          <w:b/>
          <w:bCs/>
          <w:i/>
          <w:iCs/>
          <w:sz w:val="18"/>
          <w:szCs w:val="22"/>
        </w:rPr>
      </w:pPr>
    </w:p>
    <w:p w14:paraId="6CCE7758"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b/>
          <w:bCs/>
          <w:sz w:val="18"/>
          <w:szCs w:val="22"/>
        </w:rPr>
        <w:t xml:space="preserve">Description: </w:t>
      </w:r>
      <w:r w:rsidRPr="00381351">
        <w:rPr>
          <w:rFonts w:ascii="Verdana" w:hAnsi="Verdana"/>
          <w:sz w:val="18"/>
          <w:szCs w:val="22"/>
        </w:rPr>
        <w:t xml:space="preserve">Modern life as we know it would be impossible without technology and the science that supports it. But technology brings with it many questions: Is new technology always better than old? What can we learn from the past about how new technologies result in broader social change, some of which is unanticipated? How can we cope with the ever-increasing pace of change? How can we manage technology so that the greatest number of people benefit from it? How can we preserve our </w:t>
      </w:r>
    </w:p>
    <w:p w14:paraId="6F17FD7A" w14:textId="77777777" w:rsidR="004563D2" w:rsidRPr="00381351" w:rsidRDefault="004563D2" w:rsidP="00AB01AB">
      <w:pPr>
        <w:autoSpaceDE w:val="0"/>
        <w:autoSpaceDN w:val="0"/>
        <w:adjustRightInd w:val="0"/>
        <w:rPr>
          <w:rFonts w:ascii="Verdana" w:hAnsi="Verdana"/>
          <w:sz w:val="18"/>
        </w:rPr>
      </w:pPr>
      <w:r w:rsidRPr="00381351">
        <w:rPr>
          <w:rFonts w:ascii="Verdana" w:hAnsi="Verdana"/>
          <w:sz w:val="18"/>
          <w:szCs w:val="22"/>
        </w:rPr>
        <w:t xml:space="preserve">fundamental values </w:t>
      </w:r>
      <w:r w:rsidRPr="00381351">
        <w:rPr>
          <w:rFonts w:ascii="Verdana" w:hAnsi="Verdana"/>
          <w:sz w:val="18"/>
        </w:rPr>
        <w:t>and beliefs in the midst of technological change? This theme draws upon the natural and physical sciences and the humanities, and appears in a variety of social studies courses, including history, geography, economics, civics, and government.</w:t>
      </w:r>
    </w:p>
    <w:p w14:paraId="06F0BDAB" w14:textId="77777777" w:rsidR="004563D2" w:rsidRPr="00381351" w:rsidRDefault="004563D2" w:rsidP="00AB01AB">
      <w:pPr>
        <w:autoSpaceDE w:val="0"/>
        <w:autoSpaceDN w:val="0"/>
        <w:adjustRightInd w:val="0"/>
        <w:rPr>
          <w:rFonts w:ascii="Verdana" w:hAnsi="Verdana"/>
          <w:sz w:val="18"/>
        </w:rPr>
      </w:pPr>
    </w:p>
    <w:p w14:paraId="3A998AA9"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planning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2552EB6B"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teaching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521746D6" w14:textId="77777777" w:rsidR="004563D2" w:rsidRPr="00381351" w:rsidRDefault="004563D2" w:rsidP="00AB01AB">
      <w:pPr>
        <w:autoSpaceDE w:val="0"/>
        <w:autoSpaceDN w:val="0"/>
        <w:adjustRightInd w:val="0"/>
        <w:rPr>
          <w:rFonts w:ascii="Verdana" w:hAnsi="Verdana"/>
          <w:sz w:val="18"/>
        </w:rPr>
      </w:pPr>
    </w:p>
    <w:p w14:paraId="05268149" w14:textId="77777777" w:rsidR="004563D2" w:rsidRPr="00381351" w:rsidRDefault="004563D2" w:rsidP="00AB01AB">
      <w:pPr>
        <w:autoSpaceDE w:val="0"/>
        <w:autoSpaceDN w:val="0"/>
        <w:adjustRightInd w:val="0"/>
        <w:rPr>
          <w:rFonts w:ascii="Verdana" w:hAnsi="Verdana"/>
          <w:sz w:val="18"/>
        </w:rPr>
      </w:pPr>
      <w:r w:rsidRPr="00381351">
        <w:rPr>
          <w:rFonts w:ascii="Verdana" w:hAnsi="Verdana"/>
          <w:sz w:val="18"/>
        </w:rPr>
        <w:t>Comments/Suggestions:</w:t>
      </w:r>
    </w:p>
    <w:p w14:paraId="72CE35CF" w14:textId="77777777" w:rsidR="004563D2" w:rsidRDefault="004563D2" w:rsidP="00AB01AB">
      <w:pPr>
        <w:autoSpaceDE w:val="0"/>
        <w:autoSpaceDN w:val="0"/>
        <w:adjustRightInd w:val="0"/>
        <w:rPr>
          <w:rFonts w:ascii="Verdana" w:hAnsi="Verdana"/>
          <w:b/>
          <w:bCs/>
          <w:sz w:val="18"/>
          <w:szCs w:val="22"/>
        </w:rPr>
      </w:pPr>
    </w:p>
    <w:p w14:paraId="30A6AE5D" w14:textId="77777777" w:rsidR="00B37C4F" w:rsidRDefault="00B37C4F" w:rsidP="00AB01AB">
      <w:pPr>
        <w:autoSpaceDE w:val="0"/>
        <w:autoSpaceDN w:val="0"/>
        <w:adjustRightInd w:val="0"/>
        <w:rPr>
          <w:rFonts w:ascii="Verdana" w:hAnsi="Verdana"/>
          <w:b/>
          <w:bCs/>
          <w:sz w:val="18"/>
          <w:szCs w:val="22"/>
        </w:rPr>
      </w:pPr>
    </w:p>
    <w:p w14:paraId="77E0508E" w14:textId="77777777" w:rsidR="00B37C4F" w:rsidRPr="00381351" w:rsidRDefault="00B37C4F" w:rsidP="00AB01AB">
      <w:pPr>
        <w:autoSpaceDE w:val="0"/>
        <w:autoSpaceDN w:val="0"/>
        <w:adjustRightInd w:val="0"/>
        <w:rPr>
          <w:rFonts w:ascii="Verdana" w:hAnsi="Verdana"/>
          <w:b/>
          <w:bCs/>
          <w:sz w:val="18"/>
          <w:szCs w:val="22"/>
        </w:rPr>
      </w:pPr>
    </w:p>
    <w:p w14:paraId="23FBC179" w14:textId="77777777" w:rsidR="004563D2" w:rsidRPr="00381351" w:rsidRDefault="004563D2" w:rsidP="00AB01AB">
      <w:pPr>
        <w:autoSpaceDE w:val="0"/>
        <w:autoSpaceDN w:val="0"/>
        <w:adjustRightInd w:val="0"/>
        <w:rPr>
          <w:rFonts w:ascii="Verdana" w:hAnsi="Verdana"/>
          <w:b/>
          <w:bCs/>
          <w:sz w:val="18"/>
          <w:szCs w:val="22"/>
        </w:rPr>
      </w:pPr>
    </w:p>
    <w:p w14:paraId="3C24D6BB" w14:textId="77777777" w:rsidR="004563D2" w:rsidRPr="00381351" w:rsidRDefault="004563D2" w:rsidP="00AB01AB">
      <w:pPr>
        <w:autoSpaceDE w:val="0"/>
        <w:autoSpaceDN w:val="0"/>
        <w:adjustRightInd w:val="0"/>
        <w:rPr>
          <w:rFonts w:ascii="Verdana" w:hAnsi="Verdana"/>
          <w:b/>
          <w:bCs/>
          <w:sz w:val="18"/>
          <w:szCs w:val="22"/>
        </w:rPr>
      </w:pPr>
      <w:smartTag w:uri="urn:schemas-microsoft-com:office:smarttags" w:element="stockticker">
        <w:r w:rsidRPr="00381351">
          <w:rPr>
            <w:rFonts w:ascii="Verdana" w:hAnsi="Verdana"/>
            <w:b/>
            <w:bCs/>
            <w:sz w:val="18"/>
            <w:szCs w:val="22"/>
          </w:rPr>
          <w:lastRenderedPageBreak/>
          <w:t>NCSS</w:t>
        </w:r>
      </w:smartTag>
      <w:r w:rsidRPr="00381351">
        <w:rPr>
          <w:rFonts w:ascii="Verdana" w:hAnsi="Verdana"/>
          <w:b/>
          <w:bCs/>
          <w:sz w:val="18"/>
          <w:szCs w:val="22"/>
        </w:rPr>
        <w:t xml:space="preserve"> Theme IX: Global Connections and Interdependence</w:t>
      </w:r>
    </w:p>
    <w:p w14:paraId="1CC49F36" w14:textId="77777777" w:rsidR="004563D2" w:rsidRPr="00381351" w:rsidRDefault="004563D2" w:rsidP="00AB01AB">
      <w:pPr>
        <w:autoSpaceDE w:val="0"/>
        <w:autoSpaceDN w:val="0"/>
        <w:adjustRightInd w:val="0"/>
        <w:rPr>
          <w:rFonts w:ascii="Verdana" w:hAnsi="Verdana"/>
          <w:b/>
          <w:bCs/>
          <w:sz w:val="18"/>
          <w:szCs w:val="22"/>
        </w:rPr>
      </w:pPr>
    </w:p>
    <w:p w14:paraId="34C31BFC" w14:textId="77777777" w:rsidR="004563D2" w:rsidRPr="00381351" w:rsidRDefault="004563D2" w:rsidP="00AB01AB">
      <w:pPr>
        <w:autoSpaceDE w:val="0"/>
        <w:autoSpaceDN w:val="0"/>
        <w:adjustRightInd w:val="0"/>
        <w:rPr>
          <w:rFonts w:ascii="Verdana" w:hAnsi="Verdana"/>
          <w:i/>
          <w:iCs/>
          <w:sz w:val="18"/>
          <w:szCs w:val="22"/>
        </w:rPr>
      </w:pPr>
      <w:r w:rsidRPr="00381351">
        <w:rPr>
          <w:rFonts w:ascii="Verdana" w:hAnsi="Verdana"/>
          <w:i/>
          <w:iCs/>
          <w:sz w:val="18"/>
          <w:szCs w:val="22"/>
        </w:rPr>
        <w:t xml:space="preserve">Teachers of social studies at all school levels should provide developmentally appropriate experiences as they guide learners in the study of </w:t>
      </w:r>
      <w:r w:rsidRPr="00381351">
        <w:rPr>
          <w:rFonts w:ascii="Verdana" w:hAnsi="Verdana"/>
          <w:b/>
          <w:bCs/>
          <w:i/>
          <w:iCs/>
          <w:sz w:val="18"/>
          <w:szCs w:val="22"/>
        </w:rPr>
        <w:t xml:space="preserve">global connections </w:t>
      </w:r>
      <w:r w:rsidRPr="00381351">
        <w:rPr>
          <w:rFonts w:ascii="Verdana" w:hAnsi="Verdana"/>
          <w:i/>
          <w:iCs/>
          <w:sz w:val="18"/>
          <w:szCs w:val="22"/>
        </w:rPr>
        <w:t xml:space="preserve">and </w:t>
      </w:r>
      <w:r w:rsidRPr="00381351">
        <w:rPr>
          <w:rFonts w:ascii="Verdana" w:hAnsi="Verdana"/>
          <w:b/>
          <w:bCs/>
          <w:i/>
          <w:iCs/>
          <w:sz w:val="18"/>
          <w:szCs w:val="22"/>
        </w:rPr>
        <w:t>interdependence</w:t>
      </w:r>
      <w:r w:rsidRPr="00381351">
        <w:rPr>
          <w:rFonts w:ascii="Verdana" w:hAnsi="Verdana"/>
          <w:i/>
          <w:iCs/>
          <w:sz w:val="18"/>
          <w:szCs w:val="22"/>
        </w:rPr>
        <w:t>.</w:t>
      </w:r>
    </w:p>
    <w:p w14:paraId="3DB7CBBD" w14:textId="77777777" w:rsidR="004563D2" w:rsidRPr="00381351" w:rsidRDefault="004563D2" w:rsidP="00AB01AB">
      <w:pPr>
        <w:autoSpaceDE w:val="0"/>
        <w:autoSpaceDN w:val="0"/>
        <w:adjustRightInd w:val="0"/>
        <w:rPr>
          <w:rFonts w:ascii="Verdana" w:hAnsi="Verdana"/>
          <w:i/>
          <w:iCs/>
          <w:sz w:val="18"/>
          <w:szCs w:val="22"/>
        </w:rPr>
      </w:pPr>
    </w:p>
    <w:p w14:paraId="4D1D19FE"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b/>
          <w:bCs/>
          <w:sz w:val="18"/>
          <w:szCs w:val="22"/>
        </w:rPr>
        <w:t xml:space="preserve">Description: </w:t>
      </w:r>
      <w:r w:rsidRPr="00381351">
        <w:rPr>
          <w:rFonts w:ascii="Verdana" w:hAnsi="Verdana"/>
          <w:sz w:val="18"/>
          <w:szCs w:val="22"/>
        </w:rPr>
        <w:t xml:space="preserve">The realities of global interdependence require understanding the increasingly important and diverse global connections among world societies and the frequent tension between national interests and global priorities. Students will need to be able to address such international issues as health care, the environment, human rights, economic competition and interdependence, age-old </w:t>
      </w:r>
      <w:r w:rsidR="00DC2FFD">
        <w:rPr>
          <w:rFonts w:ascii="Verdana" w:hAnsi="Verdana"/>
          <w:sz w:val="18"/>
          <w:szCs w:val="22"/>
        </w:rPr>
        <w:t>e</w:t>
      </w:r>
      <w:r w:rsidRPr="00381351">
        <w:rPr>
          <w:rFonts w:ascii="Verdana" w:hAnsi="Verdana"/>
          <w:sz w:val="18"/>
          <w:szCs w:val="22"/>
        </w:rPr>
        <w:t>thnic enmities, and political and military alliances. This theme typically appears in units in courses</w:t>
      </w:r>
    </w:p>
    <w:p w14:paraId="6532E786"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dealing with geography, culture, and economics, but may also draw upon the natural and physical sciences and the humanities.</w:t>
      </w:r>
    </w:p>
    <w:p w14:paraId="64984D1B" w14:textId="77777777" w:rsidR="004563D2" w:rsidRPr="00381351" w:rsidRDefault="004563D2" w:rsidP="00AB01AB">
      <w:pPr>
        <w:autoSpaceDE w:val="0"/>
        <w:autoSpaceDN w:val="0"/>
        <w:adjustRightInd w:val="0"/>
        <w:rPr>
          <w:rFonts w:ascii="Verdana" w:hAnsi="Verdana"/>
          <w:sz w:val="18"/>
          <w:szCs w:val="22"/>
        </w:rPr>
      </w:pPr>
    </w:p>
    <w:p w14:paraId="27C6CD21"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planning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396236F3"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teaching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16B51F9E" w14:textId="77777777" w:rsidR="004563D2" w:rsidRPr="00381351" w:rsidRDefault="004563D2" w:rsidP="00AB01AB">
      <w:pPr>
        <w:autoSpaceDE w:val="0"/>
        <w:autoSpaceDN w:val="0"/>
        <w:adjustRightInd w:val="0"/>
        <w:rPr>
          <w:rFonts w:ascii="Verdana" w:hAnsi="Verdana"/>
          <w:sz w:val="18"/>
          <w:szCs w:val="22"/>
        </w:rPr>
      </w:pPr>
    </w:p>
    <w:p w14:paraId="5E5049DE"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Comments/Suggestions:</w:t>
      </w:r>
    </w:p>
    <w:p w14:paraId="07078B60" w14:textId="77777777" w:rsidR="004563D2" w:rsidRPr="00381351" w:rsidRDefault="004563D2" w:rsidP="00AB01AB">
      <w:pPr>
        <w:autoSpaceDE w:val="0"/>
        <w:autoSpaceDN w:val="0"/>
        <w:adjustRightInd w:val="0"/>
        <w:rPr>
          <w:rFonts w:ascii="Verdana" w:hAnsi="Verdana"/>
          <w:sz w:val="18"/>
          <w:szCs w:val="22"/>
        </w:rPr>
      </w:pPr>
    </w:p>
    <w:p w14:paraId="73281443" w14:textId="77777777" w:rsidR="004563D2" w:rsidRDefault="004563D2" w:rsidP="00AB01AB">
      <w:pPr>
        <w:autoSpaceDE w:val="0"/>
        <w:autoSpaceDN w:val="0"/>
        <w:adjustRightInd w:val="0"/>
        <w:rPr>
          <w:rFonts w:ascii="Verdana" w:hAnsi="Verdana"/>
          <w:sz w:val="18"/>
          <w:szCs w:val="22"/>
        </w:rPr>
      </w:pPr>
    </w:p>
    <w:p w14:paraId="4D51FFEF" w14:textId="77777777" w:rsidR="00B37C4F" w:rsidRDefault="00B37C4F" w:rsidP="00AB01AB">
      <w:pPr>
        <w:autoSpaceDE w:val="0"/>
        <w:autoSpaceDN w:val="0"/>
        <w:adjustRightInd w:val="0"/>
        <w:rPr>
          <w:rFonts w:ascii="Verdana" w:hAnsi="Verdana"/>
          <w:sz w:val="18"/>
          <w:szCs w:val="22"/>
        </w:rPr>
      </w:pPr>
    </w:p>
    <w:p w14:paraId="70E3D00D" w14:textId="77777777" w:rsidR="00B37C4F" w:rsidRPr="00381351" w:rsidRDefault="00B37C4F" w:rsidP="00AB01AB">
      <w:pPr>
        <w:autoSpaceDE w:val="0"/>
        <w:autoSpaceDN w:val="0"/>
        <w:adjustRightInd w:val="0"/>
        <w:rPr>
          <w:rFonts w:ascii="Verdana" w:hAnsi="Verdana"/>
          <w:sz w:val="18"/>
          <w:szCs w:val="22"/>
        </w:rPr>
      </w:pPr>
    </w:p>
    <w:p w14:paraId="75A2639A" w14:textId="77777777" w:rsidR="004563D2" w:rsidRPr="00381351" w:rsidRDefault="004563D2" w:rsidP="00AB01AB">
      <w:pPr>
        <w:autoSpaceDE w:val="0"/>
        <w:autoSpaceDN w:val="0"/>
        <w:adjustRightInd w:val="0"/>
        <w:rPr>
          <w:rFonts w:ascii="Verdana" w:hAnsi="Verdana"/>
          <w:b/>
          <w:bCs/>
          <w:sz w:val="18"/>
          <w:szCs w:val="22"/>
        </w:rPr>
      </w:pPr>
      <w:smartTag w:uri="urn:schemas-microsoft-com:office:smarttags" w:element="stockticker">
        <w:r w:rsidRPr="00381351">
          <w:rPr>
            <w:rFonts w:ascii="Verdana" w:hAnsi="Verdana"/>
            <w:b/>
            <w:bCs/>
            <w:sz w:val="18"/>
            <w:szCs w:val="22"/>
          </w:rPr>
          <w:t>NCSS</w:t>
        </w:r>
      </w:smartTag>
      <w:r w:rsidRPr="00381351">
        <w:rPr>
          <w:rFonts w:ascii="Verdana" w:hAnsi="Verdana"/>
          <w:b/>
          <w:bCs/>
          <w:sz w:val="18"/>
          <w:szCs w:val="22"/>
        </w:rPr>
        <w:t xml:space="preserve"> Theme X: Civic Ideals and Practices</w:t>
      </w:r>
    </w:p>
    <w:p w14:paraId="347A923F" w14:textId="77777777" w:rsidR="004563D2" w:rsidRPr="00381351" w:rsidRDefault="004563D2" w:rsidP="00AB01AB">
      <w:pPr>
        <w:autoSpaceDE w:val="0"/>
        <w:autoSpaceDN w:val="0"/>
        <w:adjustRightInd w:val="0"/>
        <w:rPr>
          <w:rFonts w:ascii="Verdana" w:hAnsi="Verdana"/>
          <w:b/>
          <w:bCs/>
          <w:sz w:val="18"/>
          <w:szCs w:val="22"/>
        </w:rPr>
      </w:pPr>
    </w:p>
    <w:p w14:paraId="153D4F0A" w14:textId="77777777" w:rsidR="004563D2" w:rsidRPr="00381351" w:rsidRDefault="004563D2" w:rsidP="00AB01AB">
      <w:pPr>
        <w:autoSpaceDE w:val="0"/>
        <w:autoSpaceDN w:val="0"/>
        <w:adjustRightInd w:val="0"/>
        <w:rPr>
          <w:rFonts w:ascii="Verdana" w:hAnsi="Verdana"/>
          <w:i/>
          <w:iCs/>
          <w:sz w:val="18"/>
          <w:szCs w:val="22"/>
        </w:rPr>
      </w:pPr>
      <w:r w:rsidRPr="00381351">
        <w:rPr>
          <w:rFonts w:ascii="Verdana" w:hAnsi="Verdana"/>
          <w:i/>
          <w:iCs/>
          <w:sz w:val="18"/>
          <w:szCs w:val="22"/>
        </w:rPr>
        <w:t xml:space="preserve">Teachers of social studies at all school levels should provide developmentally appropriate experiences as they guide learners in the study of </w:t>
      </w:r>
      <w:r w:rsidRPr="00381351">
        <w:rPr>
          <w:rFonts w:ascii="Verdana" w:hAnsi="Verdana"/>
          <w:b/>
          <w:bCs/>
          <w:i/>
          <w:iCs/>
          <w:sz w:val="18"/>
          <w:szCs w:val="22"/>
        </w:rPr>
        <w:t xml:space="preserve">civic ideals </w:t>
      </w:r>
      <w:r w:rsidRPr="00381351">
        <w:rPr>
          <w:rFonts w:ascii="Verdana" w:hAnsi="Verdana"/>
          <w:i/>
          <w:iCs/>
          <w:sz w:val="18"/>
          <w:szCs w:val="22"/>
        </w:rPr>
        <w:t xml:space="preserve">and </w:t>
      </w:r>
      <w:r w:rsidRPr="00381351">
        <w:rPr>
          <w:rFonts w:ascii="Verdana" w:hAnsi="Verdana"/>
          <w:b/>
          <w:bCs/>
          <w:i/>
          <w:iCs/>
          <w:sz w:val="18"/>
          <w:szCs w:val="22"/>
        </w:rPr>
        <w:t>practices</w:t>
      </w:r>
      <w:r w:rsidRPr="00381351">
        <w:rPr>
          <w:rFonts w:ascii="Verdana" w:hAnsi="Verdana"/>
          <w:i/>
          <w:iCs/>
          <w:sz w:val="18"/>
          <w:szCs w:val="22"/>
        </w:rPr>
        <w:t>.</w:t>
      </w:r>
    </w:p>
    <w:p w14:paraId="7025114A" w14:textId="77777777" w:rsidR="004563D2" w:rsidRPr="00381351" w:rsidRDefault="004563D2" w:rsidP="00AB01AB">
      <w:pPr>
        <w:autoSpaceDE w:val="0"/>
        <w:autoSpaceDN w:val="0"/>
        <w:adjustRightInd w:val="0"/>
        <w:rPr>
          <w:rFonts w:ascii="Verdana" w:hAnsi="Verdana"/>
          <w:i/>
          <w:iCs/>
          <w:sz w:val="18"/>
          <w:szCs w:val="22"/>
        </w:rPr>
      </w:pPr>
    </w:p>
    <w:p w14:paraId="4E9D8FE7" w14:textId="77777777" w:rsidR="00420B39" w:rsidRDefault="004563D2" w:rsidP="00AB01AB">
      <w:pPr>
        <w:autoSpaceDE w:val="0"/>
        <w:autoSpaceDN w:val="0"/>
        <w:adjustRightInd w:val="0"/>
        <w:rPr>
          <w:rFonts w:ascii="Verdana" w:hAnsi="Verdana"/>
          <w:sz w:val="18"/>
          <w:szCs w:val="22"/>
        </w:rPr>
      </w:pPr>
      <w:r w:rsidRPr="00381351">
        <w:rPr>
          <w:rFonts w:ascii="Verdana" w:hAnsi="Verdana"/>
          <w:b/>
          <w:bCs/>
          <w:sz w:val="18"/>
          <w:szCs w:val="22"/>
        </w:rPr>
        <w:t xml:space="preserve">Description: </w:t>
      </w:r>
      <w:r w:rsidRPr="00381351">
        <w:rPr>
          <w:rFonts w:ascii="Verdana" w:hAnsi="Verdana"/>
          <w:sz w:val="18"/>
          <w:szCs w:val="22"/>
        </w:rPr>
        <w:t xml:space="preserve">An understanding of civic ideals and practices of citizenship is critical to full participation in society and is a central purpose of the social studies. Students confront such questions as: </w:t>
      </w:r>
    </w:p>
    <w:p w14:paraId="26144343" w14:textId="77777777" w:rsidR="00420B39" w:rsidRDefault="00420B39" w:rsidP="00AB01AB">
      <w:pPr>
        <w:autoSpaceDE w:val="0"/>
        <w:autoSpaceDN w:val="0"/>
        <w:adjustRightInd w:val="0"/>
        <w:rPr>
          <w:rFonts w:ascii="Verdana" w:hAnsi="Verdana"/>
          <w:sz w:val="18"/>
          <w:szCs w:val="22"/>
        </w:rPr>
      </w:pPr>
    </w:p>
    <w:p w14:paraId="60587F0D"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What is civic participation and how can I be involved? How has the meaning of citizenship evolved? What is the balance between rights and responsibilities? What is the role of the citizen in the community and the nation, and as a member of the world community? How can I make a positive difference? In schools, this theme typically appears in units or courses dealing with history, political science, cultural anthropology, and fields such as global studies, law-related education, and the humanities.</w:t>
      </w:r>
    </w:p>
    <w:p w14:paraId="3408BA06" w14:textId="77777777" w:rsidR="004563D2" w:rsidRPr="00381351" w:rsidRDefault="004563D2" w:rsidP="00AB01AB">
      <w:pPr>
        <w:autoSpaceDE w:val="0"/>
        <w:autoSpaceDN w:val="0"/>
        <w:adjustRightInd w:val="0"/>
        <w:rPr>
          <w:rFonts w:ascii="Verdana" w:hAnsi="Verdana"/>
          <w:sz w:val="18"/>
          <w:szCs w:val="22"/>
        </w:rPr>
      </w:pPr>
    </w:p>
    <w:p w14:paraId="4D4FEB67"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planning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1BED9EF7" w14:textId="77777777" w:rsidR="004563D2" w:rsidRPr="00381351" w:rsidRDefault="004563D2" w:rsidP="00AB01AB">
      <w:pPr>
        <w:autoSpaceDE w:val="0"/>
        <w:autoSpaceDN w:val="0"/>
        <w:adjustRightInd w:val="0"/>
        <w:rPr>
          <w:rFonts w:ascii="Verdana" w:hAnsi="Verdana"/>
          <w:sz w:val="18"/>
          <w:szCs w:val="22"/>
        </w:rPr>
      </w:pPr>
      <w:r w:rsidRPr="00381351">
        <w:rPr>
          <w:rFonts w:ascii="Verdana" w:hAnsi="Verdana"/>
          <w:sz w:val="18"/>
          <w:szCs w:val="22"/>
        </w:rPr>
        <w:t>Evidence in teaching</w:t>
      </w:r>
      <w:r w:rsidRPr="00381351">
        <w:rPr>
          <w:rFonts w:ascii="Verdana" w:hAnsi="Verdana"/>
          <w:sz w:val="18"/>
          <w:szCs w:val="22"/>
        </w:rPr>
        <w:tab/>
        <w:t xml:space="preserve">1 </w:t>
      </w:r>
      <w:r w:rsidRPr="00381351">
        <w:rPr>
          <w:rFonts w:ascii="Verdana" w:hAnsi="Verdana"/>
          <w:sz w:val="18"/>
          <w:szCs w:val="22"/>
        </w:rPr>
        <w:tab/>
        <w:t xml:space="preserve">2 </w:t>
      </w:r>
      <w:r w:rsidRPr="00381351">
        <w:rPr>
          <w:rFonts w:ascii="Verdana" w:hAnsi="Verdana"/>
          <w:sz w:val="18"/>
          <w:szCs w:val="22"/>
        </w:rPr>
        <w:tab/>
        <w:t xml:space="preserve">3 </w:t>
      </w:r>
      <w:r w:rsidRPr="00381351">
        <w:rPr>
          <w:rFonts w:ascii="Verdana" w:hAnsi="Verdana"/>
          <w:sz w:val="18"/>
          <w:szCs w:val="22"/>
        </w:rPr>
        <w:tab/>
        <w:t xml:space="preserve">4 </w:t>
      </w:r>
      <w:r w:rsidRPr="00381351">
        <w:rPr>
          <w:rFonts w:ascii="Verdana" w:hAnsi="Verdana"/>
          <w:sz w:val="18"/>
          <w:szCs w:val="22"/>
        </w:rPr>
        <w:tab/>
        <w:t xml:space="preserve">5 </w:t>
      </w:r>
      <w:r w:rsidRPr="00381351">
        <w:rPr>
          <w:rFonts w:ascii="Verdana" w:hAnsi="Verdana"/>
          <w:sz w:val="18"/>
          <w:szCs w:val="22"/>
        </w:rPr>
        <w:tab/>
        <w:t>NA</w:t>
      </w:r>
    </w:p>
    <w:p w14:paraId="07A0E205" w14:textId="77777777" w:rsidR="004563D2" w:rsidRPr="00381351" w:rsidRDefault="004563D2" w:rsidP="00AB01AB">
      <w:pPr>
        <w:autoSpaceDE w:val="0"/>
        <w:autoSpaceDN w:val="0"/>
        <w:adjustRightInd w:val="0"/>
        <w:rPr>
          <w:rFonts w:ascii="Verdana" w:hAnsi="Verdana"/>
          <w:sz w:val="18"/>
          <w:szCs w:val="22"/>
        </w:rPr>
      </w:pPr>
    </w:p>
    <w:p w14:paraId="75D97C89" w14:textId="77777777" w:rsidR="004563D2" w:rsidRPr="00381351" w:rsidRDefault="004563D2" w:rsidP="00AB01AB">
      <w:pPr>
        <w:autoSpaceDE w:val="0"/>
        <w:autoSpaceDN w:val="0"/>
        <w:adjustRightInd w:val="0"/>
        <w:rPr>
          <w:rFonts w:ascii="Verdana" w:hAnsi="Verdana"/>
          <w:sz w:val="18"/>
        </w:rPr>
      </w:pPr>
      <w:r w:rsidRPr="00381351">
        <w:rPr>
          <w:rFonts w:ascii="Verdana" w:hAnsi="Verdana"/>
          <w:sz w:val="18"/>
          <w:szCs w:val="22"/>
        </w:rPr>
        <w:t>Comments/Suggestions:</w:t>
      </w:r>
      <w:r w:rsidRPr="00381351">
        <w:rPr>
          <w:rFonts w:ascii="Verdana" w:hAnsi="Verdana"/>
          <w:sz w:val="18"/>
        </w:rPr>
        <w:t xml:space="preserve"> </w:t>
      </w:r>
    </w:p>
    <w:p w14:paraId="58BB3BB7" w14:textId="77777777" w:rsidR="004563D2" w:rsidRPr="00381351" w:rsidRDefault="004563D2" w:rsidP="00AB01AB">
      <w:pPr>
        <w:autoSpaceDE w:val="0"/>
        <w:autoSpaceDN w:val="0"/>
        <w:adjustRightInd w:val="0"/>
        <w:rPr>
          <w:rFonts w:ascii="Verdana" w:hAnsi="Verdana"/>
          <w:sz w:val="18"/>
        </w:rPr>
      </w:pPr>
    </w:p>
    <w:p w14:paraId="24DF55F1" w14:textId="77777777" w:rsidR="004563D2" w:rsidRPr="00381351" w:rsidRDefault="004563D2" w:rsidP="00AB01AB">
      <w:pPr>
        <w:autoSpaceDE w:val="0"/>
        <w:autoSpaceDN w:val="0"/>
        <w:adjustRightInd w:val="0"/>
        <w:rPr>
          <w:rFonts w:ascii="Verdana" w:hAnsi="Verdana"/>
          <w:sz w:val="18"/>
        </w:rPr>
      </w:pPr>
    </w:p>
    <w:p w14:paraId="57755899" w14:textId="77777777" w:rsidR="004563D2" w:rsidRPr="00381351" w:rsidRDefault="004563D2" w:rsidP="00AB01AB">
      <w:pPr>
        <w:rPr>
          <w:rFonts w:ascii="Verdana" w:hAnsi="Verdana"/>
          <w:sz w:val="20"/>
        </w:rPr>
        <w:sectPr w:rsidR="004563D2" w:rsidRPr="00381351" w:rsidSect="00B66177">
          <w:footerReference w:type="even" r:id="rId20"/>
          <w:footerReference w:type="default" r:id="rId21"/>
          <w:pgSz w:w="12240" w:h="15840"/>
          <w:pgMar w:top="1440" w:right="1080" w:bottom="1440" w:left="1800" w:header="720" w:footer="720" w:gutter="0"/>
          <w:pgNumType w:start="44"/>
          <w:cols w:space="720"/>
          <w:noEndnote/>
        </w:sectPr>
      </w:pPr>
    </w:p>
    <w:p w14:paraId="56DDF689" w14:textId="77777777" w:rsidR="00EA75F7" w:rsidRDefault="00EA75F7" w:rsidP="00EA75F7">
      <w:pPr>
        <w:jc w:val="center"/>
        <w:rPr>
          <w:b/>
          <w:sz w:val="28"/>
        </w:rPr>
      </w:pPr>
      <w:r>
        <w:rPr>
          <w:b/>
          <w:sz w:val="28"/>
        </w:rPr>
        <w:lastRenderedPageBreak/>
        <w:t xml:space="preserve">The </w:t>
      </w:r>
      <w:smartTag w:uri="urn:schemas-microsoft-com:office:smarttags" w:element="place">
        <w:smartTag w:uri="urn:schemas-microsoft-com:office:smarttags" w:element="PlaceType">
          <w:r>
            <w:rPr>
              <w:b/>
              <w:sz w:val="28"/>
            </w:rPr>
            <w:t>University</w:t>
          </w:r>
        </w:smartTag>
        <w:r>
          <w:rPr>
            <w:b/>
            <w:sz w:val="28"/>
          </w:rPr>
          <w:t xml:space="preserve"> of </w:t>
        </w:r>
        <w:smartTag w:uri="urn:schemas-microsoft-com:office:smarttags" w:element="PlaceName">
          <w:r>
            <w:rPr>
              <w:b/>
              <w:sz w:val="28"/>
            </w:rPr>
            <w:t>Scranton</w:t>
          </w:r>
        </w:smartTag>
      </w:smartTag>
    </w:p>
    <w:p w14:paraId="6D831CCC" w14:textId="77777777" w:rsidR="00EA75F7" w:rsidRDefault="00EA75F7" w:rsidP="00EA75F7">
      <w:pPr>
        <w:pStyle w:val="Heading3"/>
      </w:pPr>
      <w:r>
        <w:t>Student Teaching Evaluation for Science Education Candidates</w:t>
      </w:r>
    </w:p>
    <w:p w14:paraId="568EFA98" w14:textId="77777777" w:rsidR="00EA75F7" w:rsidRDefault="00EA75F7" w:rsidP="00EA75F7"/>
    <w:p w14:paraId="4ADCB8BD" w14:textId="77777777" w:rsidR="00EA75F7" w:rsidRDefault="00EA75F7" w:rsidP="00EA75F7">
      <w:r>
        <w:t>Candidate Name:_______________________________________________________</w:t>
      </w:r>
    </w:p>
    <w:p w14:paraId="009037A5" w14:textId="77777777" w:rsidR="00EA75F7" w:rsidRDefault="00EA75F7" w:rsidP="00EA75F7">
      <w:r>
        <w:t>School Assignment:______________________ Content area:_______________</w:t>
      </w:r>
    </w:p>
    <w:p w14:paraId="146ED86E" w14:textId="77777777" w:rsidR="00EA75F7" w:rsidRDefault="00EA75F7" w:rsidP="00EA75F7">
      <w:pPr>
        <w:pStyle w:val="Heading1"/>
      </w:pPr>
      <w:r>
        <w:t>Category 1: Planning and Preparation</w:t>
      </w:r>
    </w:p>
    <w:p w14:paraId="2212B404" w14:textId="77777777" w:rsidR="00EA75F7" w:rsidRDefault="00EA75F7" w:rsidP="00EA75F7">
      <w:pPr>
        <w:ind w:left="1440" w:hanging="720"/>
        <w:rPr>
          <w:b/>
        </w:rPr>
      </w:pPr>
      <w:r>
        <w:rPr>
          <w:b/>
        </w:rPr>
        <w:t>Planning Instruction:</w:t>
      </w:r>
      <w:r>
        <w:rPr>
          <w:b/>
        </w:rPr>
        <w:tab/>
      </w:r>
      <w:r>
        <w:rPr>
          <w:b/>
        </w:rPr>
        <w:tab/>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602"/>
        <w:gridCol w:w="603"/>
        <w:gridCol w:w="603"/>
        <w:gridCol w:w="603"/>
        <w:gridCol w:w="603"/>
        <w:gridCol w:w="603"/>
      </w:tblGrid>
      <w:tr w:rsidR="00EA75F7" w14:paraId="2B065543" w14:textId="77777777" w:rsidTr="636FEDBB">
        <w:trPr>
          <w:cantSplit/>
          <w:trHeight w:val="1979"/>
          <w:jc w:val="center"/>
        </w:trPr>
        <w:tc>
          <w:tcPr>
            <w:tcW w:w="3781" w:type="dxa"/>
          </w:tcPr>
          <w:p w14:paraId="3C59406E" w14:textId="77777777" w:rsidR="00EA75F7" w:rsidRDefault="00EA75F7" w:rsidP="007739AB">
            <w:pPr>
              <w:rPr>
                <w:b/>
              </w:rPr>
            </w:pPr>
          </w:p>
          <w:p w14:paraId="48E384E8" w14:textId="77777777" w:rsidR="00EA75F7" w:rsidRDefault="00EA75F7" w:rsidP="007739AB">
            <w:pPr>
              <w:rPr>
                <w:b/>
              </w:rPr>
            </w:pPr>
          </w:p>
          <w:p w14:paraId="2BB29900" w14:textId="77777777" w:rsidR="00EA75F7" w:rsidRDefault="00EA75F7" w:rsidP="007739AB">
            <w:pPr>
              <w:rPr>
                <w:b/>
              </w:rPr>
            </w:pPr>
          </w:p>
          <w:p w14:paraId="77B4E065" w14:textId="77777777" w:rsidR="00EA75F7" w:rsidRDefault="00EA75F7" w:rsidP="007739AB">
            <w:pPr>
              <w:pStyle w:val="Heading1"/>
            </w:pPr>
            <w:r>
              <w:t>Question regarding performance</w:t>
            </w:r>
          </w:p>
        </w:tc>
        <w:tc>
          <w:tcPr>
            <w:tcW w:w="602" w:type="dxa"/>
            <w:textDirection w:val="btLr"/>
          </w:tcPr>
          <w:p w14:paraId="7746C8F3" w14:textId="77777777" w:rsidR="00EA75F7" w:rsidRDefault="00EA75F7" w:rsidP="007739AB">
            <w:pPr>
              <w:ind w:left="113" w:right="113"/>
              <w:rPr>
                <w:b/>
                <w:sz w:val="20"/>
              </w:rPr>
            </w:pPr>
            <w:r>
              <w:rPr>
                <w:b/>
                <w:sz w:val="20"/>
              </w:rPr>
              <w:t>5 pts – consistent performance</w:t>
            </w:r>
          </w:p>
        </w:tc>
        <w:tc>
          <w:tcPr>
            <w:tcW w:w="603" w:type="dxa"/>
            <w:textDirection w:val="btLr"/>
          </w:tcPr>
          <w:p w14:paraId="0B578FE4" w14:textId="77777777" w:rsidR="00EA75F7" w:rsidRDefault="00EA75F7" w:rsidP="007739AB">
            <w:pPr>
              <w:ind w:left="113" w:right="113"/>
              <w:rPr>
                <w:b/>
                <w:sz w:val="20"/>
              </w:rPr>
            </w:pPr>
            <w:r>
              <w:rPr>
                <w:b/>
                <w:sz w:val="20"/>
              </w:rPr>
              <w:t>4 pts – nearly all of the time</w:t>
            </w:r>
          </w:p>
        </w:tc>
        <w:tc>
          <w:tcPr>
            <w:tcW w:w="603" w:type="dxa"/>
            <w:textDirection w:val="btLr"/>
          </w:tcPr>
          <w:p w14:paraId="0E7E2D7A" w14:textId="77777777" w:rsidR="00EA75F7" w:rsidRDefault="00EA75F7" w:rsidP="007739AB">
            <w:pPr>
              <w:ind w:left="113" w:right="113"/>
              <w:rPr>
                <w:b/>
                <w:sz w:val="20"/>
              </w:rPr>
            </w:pPr>
            <w:r>
              <w:rPr>
                <w:b/>
                <w:sz w:val="20"/>
              </w:rPr>
              <w:t>3 pts – frequently</w:t>
            </w:r>
          </w:p>
        </w:tc>
        <w:tc>
          <w:tcPr>
            <w:tcW w:w="603" w:type="dxa"/>
            <w:textDirection w:val="btLr"/>
          </w:tcPr>
          <w:p w14:paraId="6810721A" w14:textId="77777777" w:rsidR="00EA75F7" w:rsidRDefault="00EA75F7" w:rsidP="007739AB">
            <w:pPr>
              <w:ind w:left="113" w:right="113"/>
              <w:rPr>
                <w:b/>
                <w:sz w:val="20"/>
              </w:rPr>
            </w:pPr>
            <w:r>
              <w:rPr>
                <w:b/>
                <w:sz w:val="20"/>
              </w:rPr>
              <w:t>2 pts –  not often: Unacceptable</w:t>
            </w:r>
          </w:p>
        </w:tc>
        <w:tc>
          <w:tcPr>
            <w:tcW w:w="603" w:type="dxa"/>
            <w:textDirection w:val="btLr"/>
          </w:tcPr>
          <w:p w14:paraId="13C8A967" w14:textId="77777777" w:rsidR="00EA75F7" w:rsidRDefault="00EA75F7" w:rsidP="007739AB">
            <w:pPr>
              <w:ind w:left="113" w:right="113"/>
              <w:rPr>
                <w:b/>
                <w:sz w:val="20"/>
              </w:rPr>
            </w:pPr>
            <w:r>
              <w:rPr>
                <w:b/>
                <w:sz w:val="20"/>
              </w:rPr>
              <w:t>1 pt – never: unacceptable</w:t>
            </w:r>
          </w:p>
        </w:tc>
        <w:tc>
          <w:tcPr>
            <w:tcW w:w="603" w:type="dxa"/>
            <w:textDirection w:val="btLr"/>
          </w:tcPr>
          <w:p w14:paraId="6D478AB9" w14:textId="77777777" w:rsidR="00EA75F7" w:rsidRDefault="00EA75F7" w:rsidP="007739AB">
            <w:pPr>
              <w:ind w:left="113" w:right="113"/>
              <w:rPr>
                <w:b/>
                <w:sz w:val="20"/>
              </w:rPr>
            </w:pPr>
            <w:r>
              <w:rPr>
                <w:b/>
                <w:sz w:val="20"/>
              </w:rPr>
              <w:t>N / A :  Not Applicable</w:t>
            </w:r>
          </w:p>
        </w:tc>
      </w:tr>
      <w:tr w:rsidR="00EA75F7" w14:paraId="346F1B5D" w14:textId="77777777" w:rsidTr="636FEDBB">
        <w:trPr>
          <w:jc w:val="center"/>
        </w:trPr>
        <w:tc>
          <w:tcPr>
            <w:tcW w:w="3781" w:type="dxa"/>
          </w:tcPr>
          <w:p w14:paraId="5C74E33B" w14:textId="77777777" w:rsidR="00EA75F7" w:rsidRDefault="00EA75F7" w:rsidP="007739AB">
            <w:pPr>
              <w:rPr>
                <w:sz w:val="20"/>
              </w:rPr>
            </w:pPr>
            <w:r>
              <w:rPr>
                <w:sz w:val="20"/>
              </w:rPr>
              <w:t>Relates lessons to state and national standards</w:t>
            </w:r>
          </w:p>
        </w:tc>
        <w:tc>
          <w:tcPr>
            <w:tcW w:w="602" w:type="dxa"/>
          </w:tcPr>
          <w:p w14:paraId="50ABEF09" w14:textId="77777777" w:rsidR="00EA75F7" w:rsidRDefault="00EA75F7" w:rsidP="007739AB"/>
        </w:tc>
        <w:tc>
          <w:tcPr>
            <w:tcW w:w="603" w:type="dxa"/>
          </w:tcPr>
          <w:p w14:paraId="5D90E6C5" w14:textId="77777777" w:rsidR="00EA75F7" w:rsidRDefault="00EA75F7" w:rsidP="007739AB"/>
        </w:tc>
        <w:tc>
          <w:tcPr>
            <w:tcW w:w="603" w:type="dxa"/>
          </w:tcPr>
          <w:p w14:paraId="40819D12" w14:textId="77777777" w:rsidR="00EA75F7" w:rsidRDefault="00EA75F7" w:rsidP="007739AB"/>
        </w:tc>
        <w:tc>
          <w:tcPr>
            <w:tcW w:w="603" w:type="dxa"/>
          </w:tcPr>
          <w:p w14:paraId="2942C0A7" w14:textId="77777777" w:rsidR="00EA75F7" w:rsidRDefault="00EA75F7" w:rsidP="007739AB"/>
        </w:tc>
        <w:tc>
          <w:tcPr>
            <w:tcW w:w="603" w:type="dxa"/>
          </w:tcPr>
          <w:p w14:paraId="7DE77E35" w14:textId="77777777" w:rsidR="00EA75F7" w:rsidRDefault="00EA75F7" w:rsidP="007739AB"/>
        </w:tc>
        <w:tc>
          <w:tcPr>
            <w:tcW w:w="603" w:type="dxa"/>
          </w:tcPr>
          <w:p w14:paraId="5BCC57AD" w14:textId="77777777" w:rsidR="00EA75F7" w:rsidRDefault="00EA75F7" w:rsidP="007739AB"/>
        </w:tc>
      </w:tr>
      <w:tr w:rsidR="00EA75F7" w14:paraId="68BBE52F" w14:textId="77777777" w:rsidTr="636FEDBB">
        <w:trPr>
          <w:jc w:val="center"/>
        </w:trPr>
        <w:tc>
          <w:tcPr>
            <w:tcW w:w="3781" w:type="dxa"/>
          </w:tcPr>
          <w:p w14:paraId="67733094" w14:textId="77777777" w:rsidR="00EA75F7" w:rsidRDefault="00EA75F7" w:rsidP="007739AB">
            <w:pPr>
              <w:rPr>
                <w:sz w:val="20"/>
              </w:rPr>
            </w:pPr>
            <w:r>
              <w:rPr>
                <w:sz w:val="20"/>
              </w:rPr>
              <w:t>Accounts for special needs, abilities and backgrounds of students</w:t>
            </w:r>
          </w:p>
        </w:tc>
        <w:tc>
          <w:tcPr>
            <w:tcW w:w="602" w:type="dxa"/>
          </w:tcPr>
          <w:p w14:paraId="21CA2CC6" w14:textId="77777777" w:rsidR="00EA75F7" w:rsidRDefault="00EA75F7" w:rsidP="007739AB"/>
        </w:tc>
        <w:tc>
          <w:tcPr>
            <w:tcW w:w="603" w:type="dxa"/>
          </w:tcPr>
          <w:p w14:paraId="457C37F9" w14:textId="77777777" w:rsidR="00EA75F7" w:rsidRDefault="00EA75F7" w:rsidP="007739AB"/>
        </w:tc>
        <w:tc>
          <w:tcPr>
            <w:tcW w:w="603" w:type="dxa"/>
          </w:tcPr>
          <w:p w14:paraId="6F596AFC" w14:textId="77777777" w:rsidR="00EA75F7" w:rsidRDefault="00EA75F7" w:rsidP="007739AB"/>
        </w:tc>
        <w:tc>
          <w:tcPr>
            <w:tcW w:w="603" w:type="dxa"/>
          </w:tcPr>
          <w:p w14:paraId="0BDD1164" w14:textId="77777777" w:rsidR="00EA75F7" w:rsidRDefault="00EA75F7" w:rsidP="007739AB"/>
        </w:tc>
        <w:tc>
          <w:tcPr>
            <w:tcW w:w="603" w:type="dxa"/>
          </w:tcPr>
          <w:p w14:paraId="02E77730" w14:textId="77777777" w:rsidR="00EA75F7" w:rsidRDefault="00EA75F7" w:rsidP="007739AB"/>
        </w:tc>
        <w:tc>
          <w:tcPr>
            <w:tcW w:w="603" w:type="dxa"/>
          </w:tcPr>
          <w:p w14:paraId="61ECDE59" w14:textId="77777777" w:rsidR="00EA75F7" w:rsidRDefault="00EA75F7" w:rsidP="007739AB"/>
        </w:tc>
      </w:tr>
      <w:tr w:rsidR="00EA75F7" w14:paraId="3FD72914" w14:textId="77777777" w:rsidTr="636FEDBB">
        <w:trPr>
          <w:jc w:val="center"/>
        </w:trPr>
        <w:tc>
          <w:tcPr>
            <w:tcW w:w="3781" w:type="dxa"/>
          </w:tcPr>
          <w:p w14:paraId="70CD2D11" w14:textId="77777777" w:rsidR="00EA75F7" w:rsidRDefault="00EA75F7" w:rsidP="007739AB">
            <w:pPr>
              <w:rPr>
                <w:sz w:val="20"/>
              </w:rPr>
            </w:pPr>
            <w:r>
              <w:rPr>
                <w:sz w:val="20"/>
              </w:rPr>
              <w:t>Plans to utilize community resources</w:t>
            </w:r>
          </w:p>
        </w:tc>
        <w:tc>
          <w:tcPr>
            <w:tcW w:w="602" w:type="dxa"/>
          </w:tcPr>
          <w:p w14:paraId="307890C7" w14:textId="77777777" w:rsidR="00EA75F7" w:rsidRDefault="00EA75F7" w:rsidP="007739AB"/>
        </w:tc>
        <w:tc>
          <w:tcPr>
            <w:tcW w:w="603" w:type="dxa"/>
          </w:tcPr>
          <w:p w14:paraId="284B5B86" w14:textId="77777777" w:rsidR="00EA75F7" w:rsidRDefault="00EA75F7" w:rsidP="007739AB"/>
        </w:tc>
        <w:tc>
          <w:tcPr>
            <w:tcW w:w="603" w:type="dxa"/>
          </w:tcPr>
          <w:p w14:paraId="4CC1C84A" w14:textId="77777777" w:rsidR="00EA75F7" w:rsidRDefault="00EA75F7" w:rsidP="007739AB"/>
        </w:tc>
        <w:tc>
          <w:tcPr>
            <w:tcW w:w="603" w:type="dxa"/>
          </w:tcPr>
          <w:p w14:paraId="5C74F79F" w14:textId="77777777" w:rsidR="00EA75F7" w:rsidRDefault="00EA75F7" w:rsidP="007739AB"/>
        </w:tc>
        <w:tc>
          <w:tcPr>
            <w:tcW w:w="603" w:type="dxa"/>
          </w:tcPr>
          <w:p w14:paraId="538FAF96" w14:textId="77777777" w:rsidR="00EA75F7" w:rsidRDefault="00EA75F7" w:rsidP="007739AB"/>
        </w:tc>
        <w:tc>
          <w:tcPr>
            <w:tcW w:w="603" w:type="dxa"/>
          </w:tcPr>
          <w:p w14:paraId="09743CFC" w14:textId="77777777" w:rsidR="00EA75F7" w:rsidRDefault="00EA75F7" w:rsidP="007739AB"/>
        </w:tc>
      </w:tr>
      <w:tr w:rsidR="00EA75F7" w14:paraId="58E40E9B" w14:textId="77777777" w:rsidTr="636FEDBB">
        <w:trPr>
          <w:jc w:val="center"/>
        </w:trPr>
        <w:tc>
          <w:tcPr>
            <w:tcW w:w="3781" w:type="dxa"/>
          </w:tcPr>
          <w:p w14:paraId="27418C62" w14:textId="77777777" w:rsidR="00EA75F7" w:rsidRDefault="00EA75F7" w:rsidP="007739AB">
            <w:pPr>
              <w:rPr>
                <w:sz w:val="20"/>
              </w:rPr>
            </w:pPr>
            <w:r>
              <w:rPr>
                <w:sz w:val="20"/>
              </w:rPr>
              <w:t>Relates science issues to various stakeholders and community</w:t>
            </w:r>
          </w:p>
        </w:tc>
        <w:tc>
          <w:tcPr>
            <w:tcW w:w="602" w:type="dxa"/>
          </w:tcPr>
          <w:p w14:paraId="22EAF6E7" w14:textId="77777777" w:rsidR="00EA75F7" w:rsidRDefault="00EA75F7" w:rsidP="007739AB"/>
        </w:tc>
        <w:tc>
          <w:tcPr>
            <w:tcW w:w="603" w:type="dxa"/>
          </w:tcPr>
          <w:p w14:paraId="2E5F62DD" w14:textId="77777777" w:rsidR="00EA75F7" w:rsidRDefault="00EA75F7" w:rsidP="007739AB"/>
        </w:tc>
        <w:tc>
          <w:tcPr>
            <w:tcW w:w="603" w:type="dxa"/>
          </w:tcPr>
          <w:p w14:paraId="6911B619" w14:textId="77777777" w:rsidR="00EA75F7" w:rsidRDefault="00EA75F7" w:rsidP="007739AB"/>
        </w:tc>
        <w:tc>
          <w:tcPr>
            <w:tcW w:w="603" w:type="dxa"/>
          </w:tcPr>
          <w:p w14:paraId="28B12A22" w14:textId="77777777" w:rsidR="00EA75F7" w:rsidRDefault="00EA75F7" w:rsidP="007739AB"/>
        </w:tc>
        <w:tc>
          <w:tcPr>
            <w:tcW w:w="603" w:type="dxa"/>
          </w:tcPr>
          <w:p w14:paraId="3ED1BDED" w14:textId="77777777" w:rsidR="00EA75F7" w:rsidRDefault="00EA75F7" w:rsidP="007739AB"/>
        </w:tc>
        <w:tc>
          <w:tcPr>
            <w:tcW w:w="603" w:type="dxa"/>
          </w:tcPr>
          <w:p w14:paraId="33DD2CDC" w14:textId="77777777" w:rsidR="00EA75F7" w:rsidRDefault="00EA75F7" w:rsidP="007739AB"/>
        </w:tc>
      </w:tr>
    </w:tbl>
    <w:p w14:paraId="73D8389D" w14:textId="77777777" w:rsidR="00EA75F7" w:rsidRDefault="00EA75F7" w:rsidP="00EA75F7">
      <w:pPr>
        <w:ind w:left="1440" w:hanging="720"/>
        <w:rPr>
          <w:b/>
        </w:rPr>
      </w:pPr>
      <w:r>
        <w:rPr>
          <w:b/>
        </w:rPr>
        <w:t>Planning Assessment:</w:t>
      </w:r>
      <w:r>
        <w:rPr>
          <w:b/>
        </w:rPr>
        <w:tab/>
      </w:r>
      <w:r>
        <w:rPr>
          <w:b/>
        </w:rPr>
        <w:tab/>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602"/>
        <w:gridCol w:w="603"/>
        <w:gridCol w:w="603"/>
        <w:gridCol w:w="603"/>
        <w:gridCol w:w="603"/>
        <w:gridCol w:w="603"/>
      </w:tblGrid>
      <w:tr w:rsidR="00EA75F7" w14:paraId="0891F1D0" w14:textId="77777777" w:rsidTr="636FEDBB">
        <w:trPr>
          <w:cantSplit/>
          <w:trHeight w:val="1979"/>
          <w:jc w:val="center"/>
        </w:trPr>
        <w:tc>
          <w:tcPr>
            <w:tcW w:w="3781" w:type="dxa"/>
          </w:tcPr>
          <w:p w14:paraId="244C205A" w14:textId="77777777" w:rsidR="00EA75F7" w:rsidRDefault="00EA75F7" w:rsidP="007739AB">
            <w:pPr>
              <w:rPr>
                <w:b/>
              </w:rPr>
            </w:pPr>
          </w:p>
          <w:p w14:paraId="486A72B5" w14:textId="77777777" w:rsidR="00EA75F7" w:rsidRDefault="00EA75F7" w:rsidP="007739AB">
            <w:pPr>
              <w:rPr>
                <w:b/>
              </w:rPr>
            </w:pPr>
          </w:p>
          <w:p w14:paraId="06C96990" w14:textId="77777777" w:rsidR="00EA75F7" w:rsidRDefault="00EA75F7" w:rsidP="007739AB">
            <w:pPr>
              <w:rPr>
                <w:b/>
              </w:rPr>
            </w:pPr>
          </w:p>
          <w:p w14:paraId="794D0FC3" w14:textId="77777777" w:rsidR="00EA75F7" w:rsidRDefault="00EA75F7" w:rsidP="007739AB">
            <w:pPr>
              <w:pStyle w:val="Heading1"/>
            </w:pPr>
            <w:r>
              <w:t>Question regarding performance</w:t>
            </w:r>
          </w:p>
        </w:tc>
        <w:tc>
          <w:tcPr>
            <w:tcW w:w="602" w:type="dxa"/>
            <w:textDirection w:val="btLr"/>
          </w:tcPr>
          <w:p w14:paraId="2D017FBA" w14:textId="77777777" w:rsidR="00EA75F7" w:rsidRDefault="00EA75F7" w:rsidP="007739AB">
            <w:pPr>
              <w:ind w:left="113" w:right="113"/>
              <w:rPr>
                <w:b/>
                <w:sz w:val="20"/>
              </w:rPr>
            </w:pPr>
            <w:r>
              <w:rPr>
                <w:b/>
                <w:sz w:val="20"/>
              </w:rPr>
              <w:t>5 pts – consistent performance</w:t>
            </w:r>
          </w:p>
        </w:tc>
        <w:tc>
          <w:tcPr>
            <w:tcW w:w="603" w:type="dxa"/>
            <w:textDirection w:val="btLr"/>
          </w:tcPr>
          <w:p w14:paraId="2D4C39F1" w14:textId="77777777" w:rsidR="00EA75F7" w:rsidRDefault="00EA75F7" w:rsidP="007739AB">
            <w:pPr>
              <w:ind w:left="113" w:right="113"/>
              <w:rPr>
                <w:b/>
                <w:sz w:val="20"/>
              </w:rPr>
            </w:pPr>
            <w:r>
              <w:rPr>
                <w:b/>
                <w:sz w:val="20"/>
              </w:rPr>
              <w:t>4 pts – nearly all of the time</w:t>
            </w:r>
          </w:p>
        </w:tc>
        <w:tc>
          <w:tcPr>
            <w:tcW w:w="603" w:type="dxa"/>
            <w:textDirection w:val="btLr"/>
          </w:tcPr>
          <w:p w14:paraId="4CF53A87" w14:textId="77777777" w:rsidR="00EA75F7" w:rsidRDefault="00EA75F7" w:rsidP="007739AB">
            <w:pPr>
              <w:ind w:left="113" w:right="113"/>
              <w:rPr>
                <w:b/>
                <w:sz w:val="20"/>
              </w:rPr>
            </w:pPr>
            <w:r>
              <w:rPr>
                <w:b/>
                <w:sz w:val="20"/>
              </w:rPr>
              <w:t>3 pts – frequently</w:t>
            </w:r>
          </w:p>
        </w:tc>
        <w:tc>
          <w:tcPr>
            <w:tcW w:w="603" w:type="dxa"/>
            <w:textDirection w:val="btLr"/>
          </w:tcPr>
          <w:p w14:paraId="24C3DFF7" w14:textId="77777777" w:rsidR="00EA75F7" w:rsidRDefault="00EA75F7" w:rsidP="007739AB">
            <w:pPr>
              <w:ind w:left="113" w:right="113"/>
              <w:rPr>
                <w:b/>
                <w:sz w:val="20"/>
              </w:rPr>
            </w:pPr>
            <w:r>
              <w:rPr>
                <w:b/>
                <w:sz w:val="20"/>
              </w:rPr>
              <w:t>2 pts –  not often: Unacceptable</w:t>
            </w:r>
          </w:p>
        </w:tc>
        <w:tc>
          <w:tcPr>
            <w:tcW w:w="603" w:type="dxa"/>
            <w:textDirection w:val="btLr"/>
          </w:tcPr>
          <w:p w14:paraId="2BB2F33E" w14:textId="77777777" w:rsidR="00EA75F7" w:rsidRDefault="00EA75F7" w:rsidP="007739AB">
            <w:pPr>
              <w:ind w:left="113" w:right="113"/>
              <w:rPr>
                <w:b/>
                <w:sz w:val="20"/>
              </w:rPr>
            </w:pPr>
            <w:r>
              <w:rPr>
                <w:b/>
                <w:sz w:val="20"/>
              </w:rPr>
              <w:t>1 pt – never: unacceptable</w:t>
            </w:r>
          </w:p>
        </w:tc>
        <w:tc>
          <w:tcPr>
            <w:tcW w:w="603" w:type="dxa"/>
            <w:textDirection w:val="btLr"/>
          </w:tcPr>
          <w:p w14:paraId="3A9F836F" w14:textId="77777777" w:rsidR="00EA75F7" w:rsidRDefault="00EA75F7" w:rsidP="007739AB">
            <w:pPr>
              <w:ind w:left="113" w:right="113"/>
              <w:rPr>
                <w:b/>
                <w:sz w:val="20"/>
              </w:rPr>
            </w:pPr>
            <w:r>
              <w:rPr>
                <w:b/>
                <w:sz w:val="20"/>
              </w:rPr>
              <w:t>N / A :  Not Applicable</w:t>
            </w:r>
          </w:p>
        </w:tc>
      </w:tr>
      <w:tr w:rsidR="00EA75F7" w14:paraId="093C287D" w14:textId="77777777" w:rsidTr="636FEDBB">
        <w:trPr>
          <w:jc w:val="center"/>
        </w:trPr>
        <w:tc>
          <w:tcPr>
            <w:tcW w:w="3781" w:type="dxa"/>
          </w:tcPr>
          <w:p w14:paraId="76DD0874" w14:textId="77777777" w:rsidR="00EA75F7" w:rsidRDefault="00EA75F7" w:rsidP="007739AB">
            <w:pPr>
              <w:rPr>
                <w:sz w:val="20"/>
              </w:rPr>
            </w:pPr>
            <w:r>
              <w:rPr>
                <w:sz w:val="20"/>
              </w:rPr>
              <w:t>Utilizes multiple assessment strategies aligned with curriculum and instruction</w:t>
            </w:r>
          </w:p>
        </w:tc>
        <w:tc>
          <w:tcPr>
            <w:tcW w:w="602" w:type="dxa"/>
          </w:tcPr>
          <w:p w14:paraId="598A19EB" w14:textId="77777777" w:rsidR="00EA75F7" w:rsidRDefault="00EA75F7" w:rsidP="007739AB"/>
        </w:tc>
        <w:tc>
          <w:tcPr>
            <w:tcW w:w="603" w:type="dxa"/>
          </w:tcPr>
          <w:p w14:paraId="1FD5879C" w14:textId="77777777" w:rsidR="00EA75F7" w:rsidRDefault="00EA75F7" w:rsidP="007739AB"/>
        </w:tc>
        <w:tc>
          <w:tcPr>
            <w:tcW w:w="603" w:type="dxa"/>
          </w:tcPr>
          <w:p w14:paraId="74CD6935" w14:textId="77777777" w:rsidR="00EA75F7" w:rsidRDefault="00EA75F7" w:rsidP="007739AB"/>
        </w:tc>
        <w:tc>
          <w:tcPr>
            <w:tcW w:w="603" w:type="dxa"/>
          </w:tcPr>
          <w:p w14:paraId="1559EA9A" w14:textId="77777777" w:rsidR="00EA75F7" w:rsidRDefault="00EA75F7" w:rsidP="007739AB"/>
        </w:tc>
        <w:tc>
          <w:tcPr>
            <w:tcW w:w="603" w:type="dxa"/>
          </w:tcPr>
          <w:p w14:paraId="4B8066CF" w14:textId="77777777" w:rsidR="00EA75F7" w:rsidRDefault="00EA75F7" w:rsidP="007739AB"/>
        </w:tc>
        <w:tc>
          <w:tcPr>
            <w:tcW w:w="603" w:type="dxa"/>
          </w:tcPr>
          <w:p w14:paraId="1DB10068" w14:textId="77777777" w:rsidR="00EA75F7" w:rsidRDefault="00EA75F7" w:rsidP="007739AB"/>
        </w:tc>
      </w:tr>
      <w:tr w:rsidR="00EA75F7" w14:paraId="3797E153" w14:textId="77777777" w:rsidTr="636FEDBB">
        <w:trPr>
          <w:jc w:val="center"/>
        </w:trPr>
        <w:tc>
          <w:tcPr>
            <w:tcW w:w="3781" w:type="dxa"/>
          </w:tcPr>
          <w:p w14:paraId="6B7D4DE0" w14:textId="77777777" w:rsidR="00EA75F7" w:rsidRDefault="00EA75F7" w:rsidP="007739AB">
            <w:pPr>
              <w:rPr>
                <w:sz w:val="20"/>
              </w:rPr>
            </w:pPr>
            <w:r>
              <w:rPr>
                <w:sz w:val="20"/>
              </w:rPr>
              <w:t xml:space="preserve">Utilizes formative assessment </w:t>
            </w:r>
          </w:p>
        </w:tc>
        <w:tc>
          <w:tcPr>
            <w:tcW w:w="602" w:type="dxa"/>
          </w:tcPr>
          <w:p w14:paraId="2085C26F" w14:textId="77777777" w:rsidR="00EA75F7" w:rsidRDefault="00EA75F7" w:rsidP="007739AB"/>
        </w:tc>
        <w:tc>
          <w:tcPr>
            <w:tcW w:w="603" w:type="dxa"/>
          </w:tcPr>
          <w:p w14:paraId="57FA23BD" w14:textId="77777777" w:rsidR="00EA75F7" w:rsidRDefault="00EA75F7" w:rsidP="007739AB"/>
        </w:tc>
        <w:tc>
          <w:tcPr>
            <w:tcW w:w="603" w:type="dxa"/>
          </w:tcPr>
          <w:p w14:paraId="08E533A5" w14:textId="77777777" w:rsidR="00EA75F7" w:rsidRDefault="00EA75F7" w:rsidP="007739AB"/>
        </w:tc>
        <w:tc>
          <w:tcPr>
            <w:tcW w:w="603" w:type="dxa"/>
          </w:tcPr>
          <w:p w14:paraId="4737B20D" w14:textId="77777777" w:rsidR="00EA75F7" w:rsidRDefault="00EA75F7" w:rsidP="007739AB"/>
        </w:tc>
        <w:tc>
          <w:tcPr>
            <w:tcW w:w="603" w:type="dxa"/>
          </w:tcPr>
          <w:p w14:paraId="04ACD82A" w14:textId="77777777" w:rsidR="00EA75F7" w:rsidRDefault="00EA75F7" w:rsidP="007739AB"/>
        </w:tc>
        <w:tc>
          <w:tcPr>
            <w:tcW w:w="603" w:type="dxa"/>
          </w:tcPr>
          <w:p w14:paraId="194010B0" w14:textId="77777777" w:rsidR="00EA75F7" w:rsidRDefault="00EA75F7" w:rsidP="007739AB"/>
        </w:tc>
      </w:tr>
      <w:tr w:rsidR="00EA75F7" w14:paraId="0657C9C0" w14:textId="77777777" w:rsidTr="636FEDBB">
        <w:trPr>
          <w:jc w:val="center"/>
        </w:trPr>
        <w:tc>
          <w:tcPr>
            <w:tcW w:w="3781" w:type="dxa"/>
          </w:tcPr>
          <w:p w14:paraId="4F881B58" w14:textId="77777777" w:rsidR="00EA75F7" w:rsidRDefault="00EA75F7" w:rsidP="007739AB">
            <w:pPr>
              <w:rPr>
                <w:sz w:val="20"/>
              </w:rPr>
            </w:pPr>
            <w:r>
              <w:rPr>
                <w:sz w:val="20"/>
              </w:rPr>
              <w:t>Assists students to reflect on their own achievement</w:t>
            </w:r>
          </w:p>
        </w:tc>
        <w:tc>
          <w:tcPr>
            <w:tcW w:w="602" w:type="dxa"/>
          </w:tcPr>
          <w:p w14:paraId="72BAA193" w14:textId="77777777" w:rsidR="00EA75F7" w:rsidRDefault="00EA75F7" w:rsidP="007739AB"/>
        </w:tc>
        <w:tc>
          <w:tcPr>
            <w:tcW w:w="603" w:type="dxa"/>
          </w:tcPr>
          <w:p w14:paraId="400ABB0D" w14:textId="77777777" w:rsidR="00EA75F7" w:rsidRDefault="00EA75F7" w:rsidP="007739AB"/>
        </w:tc>
        <w:tc>
          <w:tcPr>
            <w:tcW w:w="603" w:type="dxa"/>
          </w:tcPr>
          <w:p w14:paraId="28A172A7" w14:textId="77777777" w:rsidR="00EA75F7" w:rsidRDefault="00EA75F7" w:rsidP="007739AB"/>
        </w:tc>
        <w:tc>
          <w:tcPr>
            <w:tcW w:w="603" w:type="dxa"/>
          </w:tcPr>
          <w:p w14:paraId="6DECFFE9" w14:textId="77777777" w:rsidR="00EA75F7" w:rsidRDefault="00EA75F7" w:rsidP="007739AB"/>
        </w:tc>
        <w:tc>
          <w:tcPr>
            <w:tcW w:w="603" w:type="dxa"/>
          </w:tcPr>
          <w:p w14:paraId="51A3FF5B" w14:textId="77777777" w:rsidR="00EA75F7" w:rsidRDefault="00EA75F7" w:rsidP="007739AB"/>
        </w:tc>
        <w:tc>
          <w:tcPr>
            <w:tcW w:w="603" w:type="dxa"/>
          </w:tcPr>
          <w:p w14:paraId="66C7792C" w14:textId="77777777" w:rsidR="00EA75F7" w:rsidRDefault="00EA75F7" w:rsidP="007739AB"/>
        </w:tc>
      </w:tr>
    </w:tbl>
    <w:p w14:paraId="6790F109" w14:textId="77777777" w:rsidR="00EA75F7" w:rsidRPr="0072577B" w:rsidRDefault="00EA75F7" w:rsidP="00EA75F7">
      <w:pPr>
        <w:rPr>
          <w:b/>
          <w:sz w:val="20"/>
        </w:rPr>
      </w:pPr>
      <w:r w:rsidRPr="0072577B">
        <w:rPr>
          <w:b/>
          <w:sz w:val="20"/>
        </w:rPr>
        <w:t xml:space="preserve">Category II: Classroom Environment:  </w:t>
      </w:r>
    </w:p>
    <w:p w14:paraId="3A7D047A" w14:textId="77777777" w:rsidR="00EA75F7" w:rsidRDefault="00EA75F7" w:rsidP="00EA75F7">
      <w:pPr>
        <w:ind w:left="1440" w:hanging="720"/>
        <w:rPr>
          <w:b/>
        </w:rPr>
      </w:pPr>
      <w:r>
        <w:rPr>
          <w:b/>
        </w:rPr>
        <w:t>Safety Issues:</w:t>
      </w:r>
      <w:r>
        <w:rPr>
          <w:b/>
        </w:rPr>
        <w:tab/>
      </w:r>
      <w:r>
        <w:rPr>
          <w:b/>
        </w:rPr>
        <w:tab/>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602"/>
        <w:gridCol w:w="603"/>
        <w:gridCol w:w="603"/>
        <w:gridCol w:w="603"/>
        <w:gridCol w:w="603"/>
        <w:gridCol w:w="603"/>
      </w:tblGrid>
      <w:tr w:rsidR="00EA75F7" w14:paraId="5B2374C9" w14:textId="77777777" w:rsidTr="636FEDBB">
        <w:trPr>
          <w:cantSplit/>
          <w:trHeight w:val="1979"/>
          <w:jc w:val="center"/>
        </w:trPr>
        <w:tc>
          <w:tcPr>
            <w:tcW w:w="3781" w:type="dxa"/>
          </w:tcPr>
          <w:p w14:paraId="468A1950" w14:textId="77777777" w:rsidR="00EA75F7" w:rsidRDefault="00EA75F7" w:rsidP="007739AB">
            <w:pPr>
              <w:rPr>
                <w:b/>
              </w:rPr>
            </w:pPr>
          </w:p>
          <w:p w14:paraId="43CBAD57" w14:textId="77777777" w:rsidR="00EA75F7" w:rsidRDefault="00EA75F7" w:rsidP="007739AB">
            <w:pPr>
              <w:rPr>
                <w:b/>
              </w:rPr>
            </w:pPr>
          </w:p>
          <w:p w14:paraId="032C56D6" w14:textId="77777777" w:rsidR="00EA75F7" w:rsidRDefault="00EA75F7" w:rsidP="007739AB">
            <w:pPr>
              <w:rPr>
                <w:b/>
              </w:rPr>
            </w:pPr>
          </w:p>
          <w:p w14:paraId="5B5620FE" w14:textId="77777777" w:rsidR="00EA75F7" w:rsidRDefault="00EA75F7" w:rsidP="007739AB">
            <w:pPr>
              <w:pStyle w:val="Heading1"/>
            </w:pPr>
            <w:r>
              <w:t>Question regarding performance</w:t>
            </w:r>
          </w:p>
        </w:tc>
        <w:tc>
          <w:tcPr>
            <w:tcW w:w="602" w:type="dxa"/>
            <w:textDirection w:val="btLr"/>
          </w:tcPr>
          <w:p w14:paraId="27FDE853" w14:textId="77777777" w:rsidR="00EA75F7" w:rsidRDefault="00EA75F7" w:rsidP="007739AB">
            <w:pPr>
              <w:ind w:left="113" w:right="113"/>
              <w:rPr>
                <w:b/>
                <w:sz w:val="20"/>
              </w:rPr>
            </w:pPr>
            <w:r>
              <w:rPr>
                <w:b/>
                <w:sz w:val="20"/>
              </w:rPr>
              <w:t>5 pts – consistent performance</w:t>
            </w:r>
          </w:p>
        </w:tc>
        <w:tc>
          <w:tcPr>
            <w:tcW w:w="603" w:type="dxa"/>
            <w:textDirection w:val="btLr"/>
          </w:tcPr>
          <w:p w14:paraId="30C20461" w14:textId="77777777" w:rsidR="00EA75F7" w:rsidRDefault="00EA75F7" w:rsidP="007739AB">
            <w:pPr>
              <w:ind w:left="113" w:right="113"/>
              <w:rPr>
                <w:b/>
                <w:sz w:val="20"/>
              </w:rPr>
            </w:pPr>
            <w:r>
              <w:rPr>
                <w:b/>
                <w:sz w:val="20"/>
              </w:rPr>
              <w:t>4 pts – nearly all of the time</w:t>
            </w:r>
          </w:p>
        </w:tc>
        <w:tc>
          <w:tcPr>
            <w:tcW w:w="603" w:type="dxa"/>
            <w:textDirection w:val="btLr"/>
          </w:tcPr>
          <w:p w14:paraId="18F02C27" w14:textId="77777777" w:rsidR="00EA75F7" w:rsidRDefault="00EA75F7" w:rsidP="007739AB">
            <w:pPr>
              <w:ind w:left="113" w:right="113"/>
              <w:rPr>
                <w:b/>
                <w:sz w:val="20"/>
              </w:rPr>
            </w:pPr>
            <w:r>
              <w:rPr>
                <w:b/>
                <w:sz w:val="20"/>
              </w:rPr>
              <w:t>3 pts – frequently</w:t>
            </w:r>
          </w:p>
        </w:tc>
        <w:tc>
          <w:tcPr>
            <w:tcW w:w="603" w:type="dxa"/>
            <w:textDirection w:val="btLr"/>
          </w:tcPr>
          <w:p w14:paraId="0038147F" w14:textId="77777777" w:rsidR="00EA75F7" w:rsidRDefault="00EA75F7" w:rsidP="007739AB">
            <w:pPr>
              <w:ind w:left="113" w:right="113"/>
              <w:rPr>
                <w:b/>
                <w:sz w:val="20"/>
              </w:rPr>
            </w:pPr>
            <w:r>
              <w:rPr>
                <w:b/>
                <w:sz w:val="20"/>
              </w:rPr>
              <w:t>2 pts –  not often: Unacceptable</w:t>
            </w:r>
          </w:p>
        </w:tc>
        <w:tc>
          <w:tcPr>
            <w:tcW w:w="603" w:type="dxa"/>
            <w:textDirection w:val="btLr"/>
          </w:tcPr>
          <w:p w14:paraId="62070626" w14:textId="77777777" w:rsidR="00EA75F7" w:rsidRDefault="00EA75F7" w:rsidP="007739AB">
            <w:pPr>
              <w:ind w:left="113" w:right="113"/>
              <w:rPr>
                <w:b/>
                <w:sz w:val="20"/>
              </w:rPr>
            </w:pPr>
            <w:r>
              <w:rPr>
                <w:b/>
                <w:sz w:val="20"/>
              </w:rPr>
              <w:t>1 pt – never: unacceptable</w:t>
            </w:r>
          </w:p>
        </w:tc>
        <w:tc>
          <w:tcPr>
            <w:tcW w:w="603" w:type="dxa"/>
            <w:textDirection w:val="btLr"/>
          </w:tcPr>
          <w:p w14:paraId="4DB77276" w14:textId="77777777" w:rsidR="00EA75F7" w:rsidRDefault="00EA75F7" w:rsidP="007739AB">
            <w:pPr>
              <w:ind w:left="113" w:right="113"/>
              <w:rPr>
                <w:b/>
                <w:sz w:val="20"/>
              </w:rPr>
            </w:pPr>
            <w:r>
              <w:rPr>
                <w:b/>
                <w:sz w:val="20"/>
              </w:rPr>
              <w:t>N / A :  Not Applicable</w:t>
            </w:r>
          </w:p>
        </w:tc>
      </w:tr>
      <w:tr w:rsidR="00EA75F7" w14:paraId="03156F4B" w14:textId="77777777" w:rsidTr="636FEDBB">
        <w:trPr>
          <w:jc w:val="center"/>
        </w:trPr>
        <w:tc>
          <w:tcPr>
            <w:tcW w:w="3781" w:type="dxa"/>
          </w:tcPr>
          <w:p w14:paraId="3991F9A7" w14:textId="77777777" w:rsidR="00EA75F7" w:rsidRDefault="00EA75F7" w:rsidP="007739AB">
            <w:pPr>
              <w:rPr>
                <w:sz w:val="20"/>
              </w:rPr>
            </w:pPr>
            <w:r>
              <w:rPr>
                <w:sz w:val="20"/>
              </w:rPr>
              <w:t>Is safety statement posted</w:t>
            </w:r>
          </w:p>
        </w:tc>
        <w:tc>
          <w:tcPr>
            <w:tcW w:w="602" w:type="dxa"/>
          </w:tcPr>
          <w:p w14:paraId="53B7CB7F" w14:textId="77777777" w:rsidR="00EA75F7" w:rsidRDefault="00EA75F7" w:rsidP="007739AB"/>
        </w:tc>
        <w:tc>
          <w:tcPr>
            <w:tcW w:w="603" w:type="dxa"/>
          </w:tcPr>
          <w:p w14:paraId="5D30C352" w14:textId="77777777" w:rsidR="00EA75F7" w:rsidRDefault="00EA75F7" w:rsidP="007739AB"/>
        </w:tc>
        <w:tc>
          <w:tcPr>
            <w:tcW w:w="603" w:type="dxa"/>
          </w:tcPr>
          <w:p w14:paraId="2120BD85" w14:textId="77777777" w:rsidR="00EA75F7" w:rsidRDefault="00EA75F7" w:rsidP="007739AB"/>
        </w:tc>
        <w:tc>
          <w:tcPr>
            <w:tcW w:w="603" w:type="dxa"/>
          </w:tcPr>
          <w:p w14:paraId="7C454B88" w14:textId="77777777" w:rsidR="00EA75F7" w:rsidRDefault="00EA75F7" w:rsidP="007739AB"/>
        </w:tc>
        <w:tc>
          <w:tcPr>
            <w:tcW w:w="603" w:type="dxa"/>
          </w:tcPr>
          <w:p w14:paraId="085AEABD" w14:textId="77777777" w:rsidR="00EA75F7" w:rsidRDefault="00EA75F7" w:rsidP="007739AB"/>
        </w:tc>
        <w:tc>
          <w:tcPr>
            <w:tcW w:w="603" w:type="dxa"/>
          </w:tcPr>
          <w:p w14:paraId="680C2F60" w14:textId="77777777" w:rsidR="00EA75F7" w:rsidRDefault="00EA75F7" w:rsidP="007739AB"/>
        </w:tc>
      </w:tr>
      <w:tr w:rsidR="00EA75F7" w14:paraId="4C51FC9C" w14:textId="77777777" w:rsidTr="636FEDBB">
        <w:trPr>
          <w:jc w:val="center"/>
        </w:trPr>
        <w:tc>
          <w:tcPr>
            <w:tcW w:w="3781" w:type="dxa"/>
          </w:tcPr>
          <w:p w14:paraId="3F853F10" w14:textId="77777777" w:rsidR="00EA75F7" w:rsidRDefault="00EA75F7" w:rsidP="007739AB">
            <w:pPr>
              <w:rPr>
                <w:sz w:val="20"/>
              </w:rPr>
            </w:pPr>
            <w:r>
              <w:rPr>
                <w:sz w:val="20"/>
              </w:rPr>
              <w:t>Was safety statement discussed</w:t>
            </w:r>
          </w:p>
        </w:tc>
        <w:tc>
          <w:tcPr>
            <w:tcW w:w="602" w:type="dxa"/>
          </w:tcPr>
          <w:p w14:paraId="3F91B782" w14:textId="77777777" w:rsidR="00EA75F7" w:rsidRDefault="00EA75F7" w:rsidP="007739AB"/>
        </w:tc>
        <w:tc>
          <w:tcPr>
            <w:tcW w:w="603" w:type="dxa"/>
          </w:tcPr>
          <w:p w14:paraId="74A03799" w14:textId="77777777" w:rsidR="00EA75F7" w:rsidRDefault="00EA75F7" w:rsidP="007739AB"/>
        </w:tc>
        <w:tc>
          <w:tcPr>
            <w:tcW w:w="603" w:type="dxa"/>
          </w:tcPr>
          <w:p w14:paraId="13C16F0A" w14:textId="77777777" w:rsidR="00EA75F7" w:rsidRDefault="00EA75F7" w:rsidP="007739AB"/>
        </w:tc>
        <w:tc>
          <w:tcPr>
            <w:tcW w:w="603" w:type="dxa"/>
          </w:tcPr>
          <w:p w14:paraId="26F47031" w14:textId="77777777" w:rsidR="00EA75F7" w:rsidRDefault="00EA75F7" w:rsidP="007739AB"/>
        </w:tc>
        <w:tc>
          <w:tcPr>
            <w:tcW w:w="603" w:type="dxa"/>
          </w:tcPr>
          <w:p w14:paraId="7D6D1F2E" w14:textId="77777777" w:rsidR="00EA75F7" w:rsidRDefault="00EA75F7" w:rsidP="007739AB"/>
        </w:tc>
        <w:tc>
          <w:tcPr>
            <w:tcW w:w="603" w:type="dxa"/>
          </w:tcPr>
          <w:p w14:paraId="32093E63" w14:textId="77777777" w:rsidR="00EA75F7" w:rsidRDefault="00EA75F7" w:rsidP="007739AB"/>
        </w:tc>
      </w:tr>
      <w:tr w:rsidR="00EA75F7" w14:paraId="6BA83830" w14:textId="77777777" w:rsidTr="636FEDBB">
        <w:trPr>
          <w:jc w:val="center"/>
        </w:trPr>
        <w:tc>
          <w:tcPr>
            <w:tcW w:w="3781" w:type="dxa"/>
          </w:tcPr>
          <w:p w14:paraId="11FE10C8" w14:textId="77777777" w:rsidR="00EA75F7" w:rsidRDefault="00EA75F7" w:rsidP="007739AB">
            <w:pPr>
              <w:rPr>
                <w:sz w:val="20"/>
              </w:rPr>
            </w:pPr>
            <w:r>
              <w:rPr>
                <w:sz w:val="20"/>
              </w:rPr>
              <w:t>Was safety discussed each activity</w:t>
            </w:r>
          </w:p>
        </w:tc>
        <w:tc>
          <w:tcPr>
            <w:tcW w:w="602" w:type="dxa"/>
          </w:tcPr>
          <w:p w14:paraId="1B4F2893" w14:textId="77777777" w:rsidR="00EA75F7" w:rsidRDefault="00EA75F7" w:rsidP="007739AB"/>
        </w:tc>
        <w:tc>
          <w:tcPr>
            <w:tcW w:w="603" w:type="dxa"/>
          </w:tcPr>
          <w:p w14:paraId="25390919" w14:textId="77777777" w:rsidR="00EA75F7" w:rsidRDefault="00EA75F7" w:rsidP="007739AB"/>
        </w:tc>
        <w:tc>
          <w:tcPr>
            <w:tcW w:w="603" w:type="dxa"/>
          </w:tcPr>
          <w:p w14:paraId="72C2A0BE" w14:textId="77777777" w:rsidR="00EA75F7" w:rsidRDefault="00EA75F7" w:rsidP="007739AB"/>
        </w:tc>
        <w:tc>
          <w:tcPr>
            <w:tcW w:w="603" w:type="dxa"/>
          </w:tcPr>
          <w:p w14:paraId="38449692" w14:textId="77777777" w:rsidR="00EA75F7" w:rsidRDefault="00EA75F7" w:rsidP="007739AB"/>
        </w:tc>
        <w:tc>
          <w:tcPr>
            <w:tcW w:w="603" w:type="dxa"/>
          </w:tcPr>
          <w:p w14:paraId="3A5064BB" w14:textId="77777777" w:rsidR="00EA75F7" w:rsidRDefault="00EA75F7" w:rsidP="007739AB"/>
        </w:tc>
        <w:tc>
          <w:tcPr>
            <w:tcW w:w="603" w:type="dxa"/>
          </w:tcPr>
          <w:p w14:paraId="3A3675D0" w14:textId="77777777" w:rsidR="00EA75F7" w:rsidRDefault="00EA75F7" w:rsidP="007739AB"/>
        </w:tc>
      </w:tr>
      <w:tr w:rsidR="00EA75F7" w14:paraId="04F64D7F" w14:textId="77777777" w:rsidTr="636FEDBB">
        <w:trPr>
          <w:jc w:val="center"/>
        </w:trPr>
        <w:tc>
          <w:tcPr>
            <w:tcW w:w="3781" w:type="dxa"/>
          </w:tcPr>
          <w:p w14:paraId="59E55310" w14:textId="77777777" w:rsidR="00EA75F7" w:rsidRDefault="00EA75F7" w:rsidP="007739AB">
            <w:pPr>
              <w:rPr>
                <w:sz w:val="20"/>
              </w:rPr>
            </w:pPr>
            <w:r>
              <w:rPr>
                <w:sz w:val="20"/>
              </w:rPr>
              <w:t>During activity, is it enforced</w:t>
            </w:r>
          </w:p>
        </w:tc>
        <w:tc>
          <w:tcPr>
            <w:tcW w:w="602" w:type="dxa"/>
          </w:tcPr>
          <w:p w14:paraId="346B8A7D" w14:textId="77777777" w:rsidR="00EA75F7" w:rsidRDefault="00EA75F7" w:rsidP="007739AB"/>
        </w:tc>
        <w:tc>
          <w:tcPr>
            <w:tcW w:w="603" w:type="dxa"/>
          </w:tcPr>
          <w:p w14:paraId="10272CE2" w14:textId="77777777" w:rsidR="00EA75F7" w:rsidRDefault="00EA75F7" w:rsidP="007739AB"/>
        </w:tc>
        <w:tc>
          <w:tcPr>
            <w:tcW w:w="603" w:type="dxa"/>
          </w:tcPr>
          <w:p w14:paraId="7887DA1B" w14:textId="77777777" w:rsidR="00EA75F7" w:rsidRDefault="00EA75F7" w:rsidP="007739AB"/>
        </w:tc>
        <w:tc>
          <w:tcPr>
            <w:tcW w:w="603" w:type="dxa"/>
          </w:tcPr>
          <w:p w14:paraId="27381F5C" w14:textId="77777777" w:rsidR="00EA75F7" w:rsidRDefault="00EA75F7" w:rsidP="007739AB"/>
        </w:tc>
        <w:tc>
          <w:tcPr>
            <w:tcW w:w="603" w:type="dxa"/>
          </w:tcPr>
          <w:p w14:paraId="6FF5077D" w14:textId="77777777" w:rsidR="00EA75F7" w:rsidRDefault="00EA75F7" w:rsidP="007739AB"/>
        </w:tc>
        <w:tc>
          <w:tcPr>
            <w:tcW w:w="603" w:type="dxa"/>
          </w:tcPr>
          <w:p w14:paraId="46FF9D8E" w14:textId="77777777" w:rsidR="00EA75F7" w:rsidRDefault="00EA75F7" w:rsidP="007739AB"/>
        </w:tc>
      </w:tr>
    </w:tbl>
    <w:p w14:paraId="22A5D203" w14:textId="77777777" w:rsidR="001A4821" w:rsidRDefault="001A4821" w:rsidP="00EA75F7">
      <w:pPr>
        <w:ind w:firstLine="720"/>
        <w:rPr>
          <w:b/>
        </w:rPr>
      </w:pPr>
    </w:p>
    <w:p w14:paraId="4B889E39" w14:textId="77777777" w:rsidR="00EA75F7" w:rsidRDefault="00EA75F7" w:rsidP="00EA75F7">
      <w:pPr>
        <w:ind w:firstLine="720"/>
        <w:rPr>
          <w:b/>
        </w:rPr>
      </w:pPr>
      <w:r>
        <w:rPr>
          <w:b/>
        </w:rPr>
        <w:lastRenderedPageBreak/>
        <w:t>Treatment of living things:</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602"/>
        <w:gridCol w:w="603"/>
        <w:gridCol w:w="603"/>
        <w:gridCol w:w="603"/>
        <w:gridCol w:w="603"/>
        <w:gridCol w:w="603"/>
      </w:tblGrid>
      <w:tr w:rsidR="00EA75F7" w14:paraId="03425A75" w14:textId="77777777" w:rsidTr="636FEDBB">
        <w:trPr>
          <w:jc w:val="center"/>
        </w:trPr>
        <w:tc>
          <w:tcPr>
            <w:tcW w:w="3781" w:type="dxa"/>
          </w:tcPr>
          <w:p w14:paraId="15F621B1" w14:textId="77777777" w:rsidR="00EA75F7" w:rsidRDefault="00EA75F7" w:rsidP="007739AB">
            <w:pPr>
              <w:rPr>
                <w:sz w:val="20"/>
              </w:rPr>
            </w:pPr>
            <w:r>
              <w:rPr>
                <w:sz w:val="20"/>
              </w:rPr>
              <w:t>Animal/plant policy posted</w:t>
            </w:r>
          </w:p>
        </w:tc>
        <w:tc>
          <w:tcPr>
            <w:tcW w:w="602" w:type="dxa"/>
          </w:tcPr>
          <w:p w14:paraId="1F02D614" w14:textId="77777777" w:rsidR="00EA75F7" w:rsidRDefault="00EA75F7" w:rsidP="007739AB"/>
        </w:tc>
        <w:tc>
          <w:tcPr>
            <w:tcW w:w="603" w:type="dxa"/>
          </w:tcPr>
          <w:p w14:paraId="62D9F7BA" w14:textId="77777777" w:rsidR="00EA75F7" w:rsidRDefault="00EA75F7" w:rsidP="007739AB"/>
        </w:tc>
        <w:tc>
          <w:tcPr>
            <w:tcW w:w="603" w:type="dxa"/>
          </w:tcPr>
          <w:p w14:paraId="0780B522" w14:textId="77777777" w:rsidR="00EA75F7" w:rsidRDefault="00EA75F7" w:rsidP="007739AB"/>
        </w:tc>
        <w:tc>
          <w:tcPr>
            <w:tcW w:w="603" w:type="dxa"/>
          </w:tcPr>
          <w:p w14:paraId="71A7B460" w14:textId="77777777" w:rsidR="00EA75F7" w:rsidRDefault="00EA75F7" w:rsidP="007739AB"/>
        </w:tc>
        <w:tc>
          <w:tcPr>
            <w:tcW w:w="603" w:type="dxa"/>
          </w:tcPr>
          <w:p w14:paraId="4949149E" w14:textId="77777777" w:rsidR="00EA75F7" w:rsidRDefault="00EA75F7" w:rsidP="007739AB"/>
        </w:tc>
        <w:tc>
          <w:tcPr>
            <w:tcW w:w="603" w:type="dxa"/>
          </w:tcPr>
          <w:p w14:paraId="7EBB49CB" w14:textId="77777777" w:rsidR="00EA75F7" w:rsidRDefault="00EA75F7" w:rsidP="007739AB"/>
        </w:tc>
      </w:tr>
      <w:tr w:rsidR="00EA75F7" w14:paraId="1B3EF46D" w14:textId="77777777" w:rsidTr="636FEDBB">
        <w:trPr>
          <w:jc w:val="center"/>
        </w:trPr>
        <w:tc>
          <w:tcPr>
            <w:tcW w:w="3781" w:type="dxa"/>
          </w:tcPr>
          <w:p w14:paraId="7AF7C569" w14:textId="77777777" w:rsidR="00EA75F7" w:rsidRDefault="00EA75F7" w:rsidP="007739AB">
            <w:pPr>
              <w:rPr>
                <w:sz w:val="20"/>
              </w:rPr>
            </w:pPr>
            <w:r>
              <w:rPr>
                <w:sz w:val="20"/>
              </w:rPr>
              <w:t>Animal/plant policy discussed regardless of content area</w:t>
            </w:r>
          </w:p>
        </w:tc>
        <w:tc>
          <w:tcPr>
            <w:tcW w:w="602" w:type="dxa"/>
          </w:tcPr>
          <w:p w14:paraId="1B91BD47" w14:textId="77777777" w:rsidR="00EA75F7" w:rsidRDefault="00EA75F7" w:rsidP="007739AB"/>
        </w:tc>
        <w:tc>
          <w:tcPr>
            <w:tcW w:w="603" w:type="dxa"/>
          </w:tcPr>
          <w:p w14:paraId="51E9E1B6" w14:textId="77777777" w:rsidR="00EA75F7" w:rsidRDefault="00EA75F7" w:rsidP="007739AB"/>
        </w:tc>
        <w:tc>
          <w:tcPr>
            <w:tcW w:w="603" w:type="dxa"/>
          </w:tcPr>
          <w:p w14:paraId="300A3E4D" w14:textId="77777777" w:rsidR="00EA75F7" w:rsidRDefault="00EA75F7" w:rsidP="007739AB"/>
        </w:tc>
        <w:tc>
          <w:tcPr>
            <w:tcW w:w="603" w:type="dxa"/>
          </w:tcPr>
          <w:p w14:paraId="5C37E6A4" w14:textId="77777777" w:rsidR="00EA75F7" w:rsidRDefault="00EA75F7" w:rsidP="007739AB"/>
        </w:tc>
        <w:tc>
          <w:tcPr>
            <w:tcW w:w="603" w:type="dxa"/>
          </w:tcPr>
          <w:p w14:paraId="5DE901CF" w14:textId="77777777" w:rsidR="00EA75F7" w:rsidRDefault="00EA75F7" w:rsidP="007739AB"/>
        </w:tc>
        <w:tc>
          <w:tcPr>
            <w:tcW w:w="603" w:type="dxa"/>
          </w:tcPr>
          <w:p w14:paraId="75F4A9EF" w14:textId="77777777" w:rsidR="00EA75F7" w:rsidRDefault="00EA75F7" w:rsidP="007739AB"/>
        </w:tc>
      </w:tr>
      <w:tr w:rsidR="00EA75F7" w14:paraId="4519CC30" w14:textId="77777777" w:rsidTr="636FEDBB">
        <w:trPr>
          <w:jc w:val="center"/>
        </w:trPr>
        <w:tc>
          <w:tcPr>
            <w:tcW w:w="3781" w:type="dxa"/>
          </w:tcPr>
          <w:p w14:paraId="06F21B5F" w14:textId="77777777" w:rsidR="00EA75F7" w:rsidRDefault="00EA75F7" w:rsidP="007739AB">
            <w:pPr>
              <w:rPr>
                <w:sz w:val="20"/>
              </w:rPr>
            </w:pPr>
            <w:r>
              <w:rPr>
                <w:sz w:val="20"/>
              </w:rPr>
              <w:t>Animal/plant life treated respectfully</w:t>
            </w:r>
          </w:p>
        </w:tc>
        <w:tc>
          <w:tcPr>
            <w:tcW w:w="602" w:type="dxa"/>
          </w:tcPr>
          <w:p w14:paraId="64E8EBEB" w14:textId="77777777" w:rsidR="00EA75F7" w:rsidRDefault="00EA75F7" w:rsidP="007739AB"/>
        </w:tc>
        <w:tc>
          <w:tcPr>
            <w:tcW w:w="603" w:type="dxa"/>
          </w:tcPr>
          <w:p w14:paraId="3CCDFD0D" w14:textId="77777777" w:rsidR="00EA75F7" w:rsidRDefault="00EA75F7" w:rsidP="007739AB"/>
        </w:tc>
        <w:tc>
          <w:tcPr>
            <w:tcW w:w="603" w:type="dxa"/>
          </w:tcPr>
          <w:p w14:paraId="5AF4D1B7" w14:textId="77777777" w:rsidR="00EA75F7" w:rsidRDefault="00EA75F7" w:rsidP="007739AB"/>
        </w:tc>
        <w:tc>
          <w:tcPr>
            <w:tcW w:w="603" w:type="dxa"/>
          </w:tcPr>
          <w:p w14:paraId="4AD0D8B8" w14:textId="77777777" w:rsidR="00EA75F7" w:rsidRDefault="00EA75F7" w:rsidP="007739AB"/>
        </w:tc>
        <w:tc>
          <w:tcPr>
            <w:tcW w:w="603" w:type="dxa"/>
          </w:tcPr>
          <w:p w14:paraId="7F4194EB" w14:textId="77777777" w:rsidR="00EA75F7" w:rsidRDefault="00EA75F7" w:rsidP="007739AB"/>
        </w:tc>
        <w:tc>
          <w:tcPr>
            <w:tcW w:w="603" w:type="dxa"/>
          </w:tcPr>
          <w:p w14:paraId="198155AF" w14:textId="77777777" w:rsidR="00EA75F7" w:rsidRDefault="00EA75F7" w:rsidP="007739AB"/>
        </w:tc>
      </w:tr>
    </w:tbl>
    <w:p w14:paraId="583A75D3" w14:textId="77777777" w:rsidR="00EA75F7" w:rsidRDefault="00EA75F7" w:rsidP="00EA75F7">
      <w:pPr>
        <w:ind w:firstLine="720"/>
        <w:rPr>
          <w:b/>
        </w:rPr>
      </w:pPr>
      <w:r>
        <w:rPr>
          <w:b/>
        </w:rPr>
        <w:t>General Candidate Observations:</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602"/>
        <w:gridCol w:w="603"/>
        <w:gridCol w:w="603"/>
        <w:gridCol w:w="603"/>
        <w:gridCol w:w="603"/>
        <w:gridCol w:w="603"/>
      </w:tblGrid>
      <w:tr w:rsidR="00EA75F7" w14:paraId="473B6A74" w14:textId="77777777" w:rsidTr="636FEDBB">
        <w:trPr>
          <w:jc w:val="center"/>
        </w:trPr>
        <w:tc>
          <w:tcPr>
            <w:tcW w:w="3781" w:type="dxa"/>
          </w:tcPr>
          <w:p w14:paraId="47D9C10B" w14:textId="77777777" w:rsidR="00EA75F7" w:rsidRDefault="00EA75F7" w:rsidP="007739AB">
            <w:pPr>
              <w:rPr>
                <w:sz w:val="20"/>
              </w:rPr>
            </w:pPr>
            <w:r>
              <w:rPr>
                <w:sz w:val="20"/>
              </w:rPr>
              <w:t>Maintains an open and welcoming environment</w:t>
            </w:r>
          </w:p>
        </w:tc>
        <w:tc>
          <w:tcPr>
            <w:tcW w:w="602" w:type="dxa"/>
          </w:tcPr>
          <w:p w14:paraId="7833BDDA" w14:textId="77777777" w:rsidR="00EA75F7" w:rsidRDefault="00EA75F7" w:rsidP="007739AB"/>
        </w:tc>
        <w:tc>
          <w:tcPr>
            <w:tcW w:w="603" w:type="dxa"/>
          </w:tcPr>
          <w:p w14:paraId="6F845544" w14:textId="77777777" w:rsidR="00EA75F7" w:rsidRDefault="00EA75F7" w:rsidP="007739AB"/>
        </w:tc>
        <w:tc>
          <w:tcPr>
            <w:tcW w:w="603" w:type="dxa"/>
          </w:tcPr>
          <w:p w14:paraId="2519DD40" w14:textId="77777777" w:rsidR="00EA75F7" w:rsidRDefault="00EA75F7" w:rsidP="007739AB"/>
        </w:tc>
        <w:tc>
          <w:tcPr>
            <w:tcW w:w="603" w:type="dxa"/>
          </w:tcPr>
          <w:p w14:paraId="4F903792" w14:textId="77777777" w:rsidR="00EA75F7" w:rsidRDefault="00EA75F7" w:rsidP="007739AB"/>
        </w:tc>
        <w:tc>
          <w:tcPr>
            <w:tcW w:w="603" w:type="dxa"/>
          </w:tcPr>
          <w:p w14:paraId="789219F3" w14:textId="77777777" w:rsidR="00EA75F7" w:rsidRDefault="00EA75F7" w:rsidP="007739AB"/>
        </w:tc>
        <w:tc>
          <w:tcPr>
            <w:tcW w:w="603" w:type="dxa"/>
          </w:tcPr>
          <w:p w14:paraId="51FA6596" w14:textId="77777777" w:rsidR="00EA75F7" w:rsidRDefault="00EA75F7" w:rsidP="007739AB"/>
        </w:tc>
      </w:tr>
      <w:tr w:rsidR="00EA75F7" w14:paraId="4838D0D0" w14:textId="77777777" w:rsidTr="636FEDBB">
        <w:trPr>
          <w:jc w:val="center"/>
        </w:trPr>
        <w:tc>
          <w:tcPr>
            <w:tcW w:w="3781" w:type="dxa"/>
          </w:tcPr>
          <w:p w14:paraId="23B215BC" w14:textId="77777777" w:rsidR="00EA75F7" w:rsidRDefault="00EA75F7" w:rsidP="007739AB">
            <w:pPr>
              <w:rPr>
                <w:sz w:val="20"/>
              </w:rPr>
            </w:pPr>
            <w:r>
              <w:rPr>
                <w:sz w:val="20"/>
              </w:rPr>
              <w:t>Treats students with respect</w:t>
            </w:r>
          </w:p>
        </w:tc>
        <w:tc>
          <w:tcPr>
            <w:tcW w:w="602" w:type="dxa"/>
          </w:tcPr>
          <w:p w14:paraId="6776FD7D" w14:textId="77777777" w:rsidR="00EA75F7" w:rsidRDefault="00EA75F7" w:rsidP="007739AB"/>
        </w:tc>
        <w:tc>
          <w:tcPr>
            <w:tcW w:w="603" w:type="dxa"/>
          </w:tcPr>
          <w:p w14:paraId="1306684F" w14:textId="77777777" w:rsidR="00EA75F7" w:rsidRDefault="00EA75F7" w:rsidP="007739AB"/>
        </w:tc>
        <w:tc>
          <w:tcPr>
            <w:tcW w:w="603" w:type="dxa"/>
          </w:tcPr>
          <w:p w14:paraId="08CE4076" w14:textId="77777777" w:rsidR="00EA75F7" w:rsidRDefault="00EA75F7" w:rsidP="007739AB"/>
        </w:tc>
        <w:tc>
          <w:tcPr>
            <w:tcW w:w="603" w:type="dxa"/>
          </w:tcPr>
          <w:p w14:paraId="0A7D5BA6" w14:textId="77777777" w:rsidR="00EA75F7" w:rsidRDefault="00EA75F7" w:rsidP="007739AB"/>
        </w:tc>
        <w:tc>
          <w:tcPr>
            <w:tcW w:w="603" w:type="dxa"/>
          </w:tcPr>
          <w:p w14:paraId="29A77432" w14:textId="77777777" w:rsidR="00EA75F7" w:rsidRDefault="00EA75F7" w:rsidP="007739AB"/>
        </w:tc>
        <w:tc>
          <w:tcPr>
            <w:tcW w:w="603" w:type="dxa"/>
          </w:tcPr>
          <w:p w14:paraId="5BEFF47A" w14:textId="77777777" w:rsidR="00EA75F7" w:rsidRDefault="00EA75F7" w:rsidP="007739AB"/>
        </w:tc>
      </w:tr>
      <w:tr w:rsidR="00EA75F7" w14:paraId="740756F2" w14:textId="77777777" w:rsidTr="636FEDBB">
        <w:trPr>
          <w:jc w:val="center"/>
        </w:trPr>
        <w:tc>
          <w:tcPr>
            <w:tcW w:w="3781" w:type="dxa"/>
          </w:tcPr>
          <w:p w14:paraId="1D05A225" w14:textId="77777777" w:rsidR="00EA75F7" w:rsidRDefault="00EA75F7" w:rsidP="007739AB">
            <w:pPr>
              <w:rPr>
                <w:sz w:val="20"/>
              </w:rPr>
            </w:pPr>
            <w:r>
              <w:rPr>
                <w:sz w:val="20"/>
              </w:rPr>
              <w:t>Candidate shows sensitivity to all students of diverse backgrounds and/or special needs</w:t>
            </w:r>
          </w:p>
        </w:tc>
        <w:tc>
          <w:tcPr>
            <w:tcW w:w="602" w:type="dxa"/>
          </w:tcPr>
          <w:p w14:paraId="3F589F51" w14:textId="77777777" w:rsidR="00EA75F7" w:rsidRDefault="00EA75F7" w:rsidP="007739AB"/>
        </w:tc>
        <w:tc>
          <w:tcPr>
            <w:tcW w:w="603" w:type="dxa"/>
          </w:tcPr>
          <w:p w14:paraId="1EA4B889" w14:textId="77777777" w:rsidR="00EA75F7" w:rsidRDefault="00EA75F7" w:rsidP="007739AB"/>
        </w:tc>
        <w:tc>
          <w:tcPr>
            <w:tcW w:w="603" w:type="dxa"/>
          </w:tcPr>
          <w:p w14:paraId="330C6BC8" w14:textId="77777777" w:rsidR="00EA75F7" w:rsidRDefault="00EA75F7" w:rsidP="007739AB"/>
        </w:tc>
        <w:tc>
          <w:tcPr>
            <w:tcW w:w="603" w:type="dxa"/>
          </w:tcPr>
          <w:p w14:paraId="29DB14C3" w14:textId="77777777" w:rsidR="00EA75F7" w:rsidRDefault="00EA75F7" w:rsidP="007739AB"/>
        </w:tc>
        <w:tc>
          <w:tcPr>
            <w:tcW w:w="603" w:type="dxa"/>
          </w:tcPr>
          <w:p w14:paraId="5833A3D8" w14:textId="77777777" w:rsidR="00EA75F7" w:rsidRDefault="00EA75F7" w:rsidP="007739AB"/>
        </w:tc>
        <w:tc>
          <w:tcPr>
            <w:tcW w:w="603" w:type="dxa"/>
          </w:tcPr>
          <w:p w14:paraId="323E2B12" w14:textId="77777777" w:rsidR="00EA75F7" w:rsidRDefault="00EA75F7" w:rsidP="007739AB"/>
        </w:tc>
      </w:tr>
    </w:tbl>
    <w:p w14:paraId="0293302C" w14:textId="77777777" w:rsidR="00EA75F7" w:rsidRPr="0072577B" w:rsidRDefault="00EA75F7" w:rsidP="00EA75F7">
      <w:pPr>
        <w:pStyle w:val="Heading2"/>
        <w:rPr>
          <w:sz w:val="20"/>
        </w:rPr>
      </w:pPr>
      <w:r w:rsidRPr="0072577B">
        <w:rPr>
          <w:sz w:val="20"/>
        </w:rPr>
        <w:t>Category III: Instructional Delivery</w:t>
      </w:r>
    </w:p>
    <w:p w14:paraId="621E532B" w14:textId="77777777" w:rsidR="00EA75F7" w:rsidRDefault="00EA75F7" w:rsidP="00EA75F7">
      <w:pPr>
        <w:ind w:left="1440" w:hanging="720"/>
        <w:rPr>
          <w:b/>
        </w:rPr>
      </w:pPr>
      <w:r>
        <w:rPr>
          <w:b/>
        </w:rPr>
        <w:t>Content Knowledge:</w:t>
      </w:r>
      <w:r>
        <w:rPr>
          <w:b/>
        </w:rPr>
        <w:tab/>
      </w:r>
      <w:r>
        <w:rPr>
          <w:b/>
        </w:rPr>
        <w:tab/>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602"/>
        <w:gridCol w:w="603"/>
        <w:gridCol w:w="603"/>
        <w:gridCol w:w="603"/>
        <w:gridCol w:w="603"/>
        <w:gridCol w:w="603"/>
      </w:tblGrid>
      <w:tr w:rsidR="00EA75F7" w14:paraId="6902EC1E" w14:textId="77777777" w:rsidTr="636FEDBB">
        <w:trPr>
          <w:cantSplit/>
          <w:trHeight w:val="1979"/>
          <w:jc w:val="center"/>
        </w:trPr>
        <w:tc>
          <w:tcPr>
            <w:tcW w:w="3781" w:type="dxa"/>
          </w:tcPr>
          <w:p w14:paraId="6216B1A2" w14:textId="77777777" w:rsidR="00EA75F7" w:rsidRDefault="00EA75F7" w:rsidP="007739AB">
            <w:pPr>
              <w:rPr>
                <w:b/>
              </w:rPr>
            </w:pPr>
          </w:p>
          <w:p w14:paraId="65D7D4F5" w14:textId="77777777" w:rsidR="00EA75F7" w:rsidRDefault="00EA75F7" w:rsidP="007739AB">
            <w:pPr>
              <w:rPr>
                <w:b/>
              </w:rPr>
            </w:pPr>
          </w:p>
          <w:p w14:paraId="7093CC81" w14:textId="77777777" w:rsidR="00EA75F7" w:rsidRDefault="00EA75F7" w:rsidP="007739AB">
            <w:pPr>
              <w:rPr>
                <w:b/>
              </w:rPr>
            </w:pPr>
          </w:p>
          <w:p w14:paraId="387181BC" w14:textId="77777777" w:rsidR="00EA75F7" w:rsidRDefault="00EA75F7" w:rsidP="007739AB">
            <w:pPr>
              <w:pStyle w:val="Heading1"/>
            </w:pPr>
            <w:r>
              <w:t>Question regarding performance</w:t>
            </w:r>
          </w:p>
        </w:tc>
        <w:tc>
          <w:tcPr>
            <w:tcW w:w="602" w:type="dxa"/>
            <w:textDirection w:val="btLr"/>
          </w:tcPr>
          <w:p w14:paraId="16B48CC5" w14:textId="77777777" w:rsidR="00EA75F7" w:rsidRDefault="00EA75F7" w:rsidP="007739AB">
            <w:pPr>
              <w:ind w:left="113" w:right="113"/>
              <w:rPr>
                <w:b/>
                <w:sz w:val="20"/>
              </w:rPr>
            </w:pPr>
            <w:r>
              <w:rPr>
                <w:b/>
                <w:sz w:val="20"/>
              </w:rPr>
              <w:t>5 pts – consistent performance</w:t>
            </w:r>
          </w:p>
        </w:tc>
        <w:tc>
          <w:tcPr>
            <w:tcW w:w="603" w:type="dxa"/>
            <w:textDirection w:val="btLr"/>
          </w:tcPr>
          <w:p w14:paraId="05818065" w14:textId="77777777" w:rsidR="00EA75F7" w:rsidRDefault="00EA75F7" w:rsidP="007739AB">
            <w:pPr>
              <w:ind w:left="113" w:right="113"/>
              <w:rPr>
                <w:b/>
                <w:sz w:val="20"/>
              </w:rPr>
            </w:pPr>
            <w:r>
              <w:rPr>
                <w:b/>
                <w:sz w:val="20"/>
              </w:rPr>
              <w:t>4 pts – nearly all of the time</w:t>
            </w:r>
          </w:p>
        </w:tc>
        <w:tc>
          <w:tcPr>
            <w:tcW w:w="603" w:type="dxa"/>
            <w:textDirection w:val="btLr"/>
          </w:tcPr>
          <w:p w14:paraId="0A9F81E7" w14:textId="77777777" w:rsidR="00EA75F7" w:rsidRDefault="00EA75F7" w:rsidP="007739AB">
            <w:pPr>
              <w:ind w:left="113" w:right="113"/>
              <w:rPr>
                <w:b/>
                <w:sz w:val="20"/>
              </w:rPr>
            </w:pPr>
            <w:r>
              <w:rPr>
                <w:b/>
                <w:sz w:val="20"/>
              </w:rPr>
              <w:t>3 pts – frequently</w:t>
            </w:r>
          </w:p>
        </w:tc>
        <w:tc>
          <w:tcPr>
            <w:tcW w:w="603" w:type="dxa"/>
            <w:textDirection w:val="btLr"/>
          </w:tcPr>
          <w:p w14:paraId="40454AAD" w14:textId="77777777" w:rsidR="00EA75F7" w:rsidRDefault="00EA75F7" w:rsidP="007739AB">
            <w:pPr>
              <w:ind w:left="113" w:right="113"/>
              <w:rPr>
                <w:b/>
                <w:sz w:val="20"/>
              </w:rPr>
            </w:pPr>
            <w:r>
              <w:rPr>
                <w:b/>
                <w:sz w:val="20"/>
              </w:rPr>
              <w:t>2 pts –  not often: Unacceptable</w:t>
            </w:r>
          </w:p>
        </w:tc>
        <w:tc>
          <w:tcPr>
            <w:tcW w:w="603" w:type="dxa"/>
            <w:textDirection w:val="btLr"/>
          </w:tcPr>
          <w:p w14:paraId="29CDF355" w14:textId="77777777" w:rsidR="00EA75F7" w:rsidRDefault="00EA75F7" w:rsidP="007739AB">
            <w:pPr>
              <w:ind w:left="113" w:right="113"/>
              <w:rPr>
                <w:b/>
                <w:sz w:val="20"/>
              </w:rPr>
            </w:pPr>
            <w:r>
              <w:rPr>
                <w:b/>
                <w:sz w:val="20"/>
              </w:rPr>
              <w:t>1 pt – never: unacceptable</w:t>
            </w:r>
          </w:p>
        </w:tc>
        <w:tc>
          <w:tcPr>
            <w:tcW w:w="603" w:type="dxa"/>
            <w:textDirection w:val="btLr"/>
          </w:tcPr>
          <w:p w14:paraId="511556C3" w14:textId="77777777" w:rsidR="00EA75F7" w:rsidRDefault="00EA75F7" w:rsidP="007739AB">
            <w:pPr>
              <w:ind w:left="113" w:right="113"/>
              <w:rPr>
                <w:b/>
                <w:sz w:val="20"/>
              </w:rPr>
            </w:pPr>
          </w:p>
        </w:tc>
      </w:tr>
      <w:tr w:rsidR="00EA75F7" w14:paraId="0F36F487" w14:textId="77777777" w:rsidTr="636FEDBB">
        <w:trPr>
          <w:jc w:val="center"/>
        </w:trPr>
        <w:tc>
          <w:tcPr>
            <w:tcW w:w="3781" w:type="dxa"/>
          </w:tcPr>
          <w:p w14:paraId="7625172C" w14:textId="77777777" w:rsidR="00EA75F7" w:rsidRDefault="00EA75F7" w:rsidP="007739AB">
            <w:pPr>
              <w:rPr>
                <w:sz w:val="20"/>
              </w:rPr>
            </w:pPr>
            <w:r>
              <w:rPr>
                <w:sz w:val="20"/>
              </w:rPr>
              <w:t>Does teaching reflect state and national science standards</w:t>
            </w:r>
          </w:p>
        </w:tc>
        <w:tc>
          <w:tcPr>
            <w:tcW w:w="602" w:type="dxa"/>
          </w:tcPr>
          <w:p w14:paraId="2B678DD7" w14:textId="77777777" w:rsidR="00EA75F7" w:rsidRDefault="00EA75F7" w:rsidP="007739AB"/>
        </w:tc>
        <w:tc>
          <w:tcPr>
            <w:tcW w:w="603" w:type="dxa"/>
          </w:tcPr>
          <w:p w14:paraId="22FFA353" w14:textId="77777777" w:rsidR="00EA75F7" w:rsidRDefault="00EA75F7" w:rsidP="007739AB"/>
        </w:tc>
        <w:tc>
          <w:tcPr>
            <w:tcW w:w="603" w:type="dxa"/>
          </w:tcPr>
          <w:p w14:paraId="7FEF7C1F" w14:textId="77777777" w:rsidR="00EA75F7" w:rsidRDefault="00EA75F7" w:rsidP="007739AB"/>
        </w:tc>
        <w:tc>
          <w:tcPr>
            <w:tcW w:w="603" w:type="dxa"/>
          </w:tcPr>
          <w:p w14:paraId="67D16D7C" w14:textId="77777777" w:rsidR="00EA75F7" w:rsidRDefault="00EA75F7" w:rsidP="007739AB"/>
        </w:tc>
        <w:tc>
          <w:tcPr>
            <w:tcW w:w="603" w:type="dxa"/>
          </w:tcPr>
          <w:p w14:paraId="3885D0E8" w14:textId="77777777" w:rsidR="00EA75F7" w:rsidRDefault="00EA75F7" w:rsidP="007739AB"/>
        </w:tc>
        <w:tc>
          <w:tcPr>
            <w:tcW w:w="603" w:type="dxa"/>
          </w:tcPr>
          <w:p w14:paraId="76720451" w14:textId="77777777" w:rsidR="00EA75F7" w:rsidRDefault="00EA75F7" w:rsidP="007739AB"/>
        </w:tc>
      </w:tr>
      <w:tr w:rsidR="00EA75F7" w14:paraId="62EE41A0" w14:textId="77777777" w:rsidTr="636FEDBB">
        <w:trPr>
          <w:jc w:val="center"/>
        </w:trPr>
        <w:tc>
          <w:tcPr>
            <w:tcW w:w="3781" w:type="dxa"/>
          </w:tcPr>
          <w:p w14:paraId="3C4B8BBA" w14:textId="77777777" w:rsidR="00EA75F7" w:rsidRDefault="00EA75F7" w:rsidP="007739AB">
            <w:pPr>
              <w:rPr>
                <w:sz w:val="20"/>
              </w:rPr>
            </w:pPr>
            <w:r>
              <w:rPr>
                <w:sz w:val="20"/>
              </w:rPr>
              <w:t>Explanations of science clear and free of misconception</w:t>
            </w:r>
          </w:p>
        </w:tc>
        <w:tc>
          <w:tcPr>
            <w:tcW w:w="602" w:type="dxa"/>
          </w:tcPr>
          <w:p w14:paraId="7C74BFB8" w14:textId="77777777" w:rsidR="00EA75F7" w:rsidRDefault="00EA75F7" w:rsidP="007739AB"/>
        </w:tc>
        <w:tc>
          <w:tcPr>
            <w:tcW w:w="603" w:type="dxa"/>
          </w:tcPr>
          <w:p w14:paraId="3B4177B9" w14:textId="77777777" w:rsidR="00EA75F7" w:rsidRDefault="00EA75F7" w:rsidP="007739AB"/>
        </w:tc>
        <w:tc>
          <w:tcPr>
            <w:tcW w:w="603" w:type="dxa"/>
          </w:tcPr>
          <w:p w14:paraId="60DE0892" w14:textId="77777777" w:rsidR="00EA75F7" w:rsidRDefault="00EA75F7" w:rsidP="007739AB"/>
        </w:tc>
        <w:tc>
          <w:tcPr>
            <w:tcW w:w="603" w:type="dxa"/>
          </w:tcPr>
          <w:p w14:paraId="66ED7AC4" w14:textId="77777777" w:rsidR="00EA75F7" w:rsidRDefault="00EA75F7" w:rsidP="007739AB"/>
        </w:tc>
        <w:tc>
          <w:tcPr>
            <w:tcW w:w="603" w:type="dxa"/>
          </w:tcPr>
          <w:p w14:paraId="2DCB3693" w14:textId="77777777" w:rsidR="00EA75F7" w:rsidRDefault="00EA75F7" w:rsidP="007739AB"/>
        </w:tc>
        <w:tc>
          <w:tcPr>
            <w:tcW w:w="603" w:type="dxa"/>
          </w:tcPr>
          <w:p w14:paraId="3FE8F59A" w14:textId="77777777" w:rsidR="00EA75F7" w:rsidRDefault="00EA75F7" w:rsidP="007739AB"/>
        </w:tc>
      </w:tr>
      <w:tr w:rsidR="00EA75F7" w14:paraId="7ADC9D25" w14:textId="77777777" w:rsidTr="636FEDBB">
        <w:trPr>
          <w:jc w:val="center"/>
        </w:trPr>
        <w:tc>
          <w:tcPr>
            <w:tcW w:w="3781" w:type="dxa"/>
          </w:tcPr>
          <w:p w14:paraId="252E0A0B" w14:textId="77777777" w:rsidR="00EA75F7" w:rsidRDefault="00EA75F7" w:rsidP="007739AB">
            <w:pPr>
              <w:rPr>
                <w:sz w:val="20"/>
              </w:rPr>
            </w:pPr>
            <w:r>
              <w:rPr>
                <w:sz w:val="20"/>
              </w:rPr>
              <w:t>Techniques used represent a variety of approaches and include inquiry</w:t>
            </w:r>
          </w:p>
        </w:tc>
        <w:tc>
          <w:tcPr>
            <w:tcW w:w="602" w:type="dxa"/>
          </w:tcPr>
          <w:p w14:paraId="1D6055B1" w14:textId="77777777" w:rsidR="00EA75F7" w:rsidRDefault="00EA75F7" w:rsidP="007739AB"/>
        </w:tc>
        <w:tc>
          <w:tcPr>
            <w:tcW w:w="603" w:type="dxa"/>
          </w:tcPr>
          <w:p w14:paraId="6FA61D32" w14:textId="77777777" w:rsidR="00EA75F7" w:rsidRDefault="00EA75F7" w:rsidP="007739AB"/>
        </w:tc>
        <w:tc>
          <w:tcPr>
            <w:tcW w:w="603" w:type="dxa"/>
          </w:tcPr>
          <w:p w14:paraId="45F592C8" w14:textId="77777777" w:rsidR="00EA75F7" w:rsidRDefault="00EA75F7" w:rsidP="007739AB"/>
        </w:tc>
        <w:tc>
          <w:tcPr>
            <w:tcW w:w="603" w:type="dxa"/>
          </w:tcPr>
          <w:p w14:paraId="6CF12518" w14:textId="77777777" w:rsidR="00EA75F7" w:rsidRDefault="00EA75F7" w:rsidP="007739AB"/>
        </w:tc>
        <w:tc>
          <w:tcPr>
            <w:tcW w:w="603" w:type="dxa"/>
          </w:tcPr>
          <w:p w14:paraId="42FB8A14" w14:textId="77777777" w:rsidR="00EA75F7" w:rsidRDefault="00EA75F7" w:rsidP="007739AB"/>
        </w:tc>
        <w:tc>
          <w:tcPr>
            <w:tcW w:w="603" w:type="dxa"/>
          </w:tcPr>
          <w:p w14:paraId="668D4B73" w14:textId="77777777" w:rsidR="00EA75F7" w:rsidRDefault="00EA75F7" w:rsidP="007739AB"/>
        </w:tc>
      </w:tr>
      <w:tr w:rsidR="00EA75F7" w14:paraId="167B6851" w14:textId="77777777" w:rsidTr="636FEDBB">
        <w:trPr>
          <w:jc w:val="center"/>
        </w:trPr>
        <w:tc>
          <w:tcPr>
            <w:tcW w:w="3781" w:type="dxa"/>
          </w:tcPr>
          <w:p w14:paraId="6C2290A0" w14:textId="77777777" w:rsidR="00EA75F7" w:rsidRDefault="00EA75F7" w:rsidP="007739AB">
            <w:pPr>
              <w:rPr>
                <w:sz w:val="20"/>
              </w:rPr>
            </w:pPr>
            <w:r>
              <w:rPr>
                <w:sz w:val="20"/>
              </w:rPr>
              <w:t>Inquiry used with students  was at an appropriate level and done successfully</w:t>
            </w:r>
          </w:p>
        </w:tc>
        <w:tc>
          <w:tcPr>
            <w:tcW w:w="602" w:type="dxa"/>
          </w:tcPr>
          <w:p w14:paraId="57A5044E" w14:textId="77777777" w:rsidR="00EA75F7" w:rsidRDefault="00EA75F7" w:rsidP="007739AB"/>
        </w:tc>
        <w:tc>
          <w:tcPr>
            <w:tcW w:w="603" w:type="dxa"/>
          </w:tcPr>
          <w:p w14:paraId="6B4093FF" w14:textId="77777777" w:rsidR="00EA75F7" w:rsidRDefault="00EA75F7" w:rsidP="007739AB"/>
        </w:tc>
        <w:tc>
          <w:tcPr>
            <w:tcW w:w="603" w:type="dxa"/>
          </w:tcPr>
          <w:p w14:paraId="50C270B8" w14:textId="77777777" w:rsidR="00EA75F7" w:rsidRDefault="00EA75F7" w:rsidP="007739AB"/>
        </w:tc>
        <w:tc>
          <w:tcPr>
            <w:tcW w:w="603" w:type="dxa"/>
          </w:tcPr>
          <w:p w14:paraId="0D84E7EA" w14:textId="77777777" w:rsidR="00EA75F7" w:rsidRDefault="00EA75F7" w:rsidP="007739AB"/>
        </w:tc>
        <w:tc>
          <w:tcPr>
            <w:tcW w:w="603" w:type="dxa"/>
          </w:tcPr>
          <w:p w14:paraId="7E2EBE8E" w14:textId="77777777" w:rsidR="00EA75F7" w:rsidRDefault="00EA75F7" w:rsidP="007739AB"/>
        </w:tc>
        <w:tc>
          <w:tcPr>
            <w:tcW w:w="603" w:type="dxa"/>
          </w:tcPr>
          <w:p w14:paraId="4A3810F8" w14:textId="77777777" w:rsidR="00EA75F7" w:rsidRDefault="00EA75F7" w:rsidP="007739AB"/>
        </w:tc>
      </w:tr>
    </w:tbl>
    <w:p w14:paraId="7FD980DC" w14:textId="77777777" w:rsidR="00EA75F7" w:rsidRDefault="00EA75F7" w:rsidP="00EA75F7">
      <w:pPr>
        <w:ind w:firstLine="720"/>
        <w:rPr>
          <w:b/>
        </w:rPr>
      </w:pPr>
      <w:r>
        <w:rPr>
          <w:b/>
        </w:rPr>
        <w:t>Methodology:</w:t>
      </w:r>
      <w:r>
        <w:rPr>
          <w:b/>
        </w:rPr>
        <w:tab/>
      </w:r>
      <w:r>
        <w:rPr>
          <w:b/>
        </w:rPr>
        <w:tab/>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602"/>
        <w:gridCol w:w="603"/>
        <w:gridCol w:w="603"/>
        <w:gridCol w:w="603"/>
        <w:gridCol w:w="603"/>
        <w:gridCol w:w="603"/>
      </w:tblGrid>
      <w:tr w:rsidR="00EA75F7" w14:paraId="0ADA9DB7" w14:textId="77777777" w:rsidTr="636FEDBB">
        <w:trPr>
          <w:cantSplit/>
          <w:trHeight w:val="1979"/>
          <w:jc w:val="center"/>
        </w:trPr>
        <w:tc>
          <w:tcPr>
            <w:tcW w:w="3781" w:type="dxa"/>
          </w:tcPr>
          <w:p w14:paraId="64D0626B" w14:textId="77777777" w:rsidR="00EA75F7" w:rsidRDefault="00EA75F7" w:rsidP="007739AB">
            <w:pPr>
              <w:rPr>
                <w:b/>
              </w:rPr>
            </w:pPr>
          </w:p>
          <w:p w14:paraId="26E08AF8" w14:textId="77777777" w:rsidR="00EA75F7" w:rsidRDefault="00EA75F7" w:rsidP="007739AB">
            <w:pPr>
              <w:rPr>
                <w:b/>
              </w:rPr>
            </w:pPr>
          </w:p>
          <w:p w14:paraId="13F1117A" w14:textId="77777777" w:rsidR="00EA75F7" w:rsidRDefault="00EA75F7" w:rsidP="007739AB">
            <w:pPr>
              <w:rPr>
                <w:b/>
              </w:rPr>
            </w:pPr>
          </w:p>
          <w:p w14:paraId="7BA51535" w14:textId="77777777" w:rsidR="00EA75F7" w:rsidRDefault="00EA75F7" w:rsidP="007739AB">
            <w:pPr>
              <w:pStyle w:val="Heading1"/>
            </w:pPr>
            <w:r>
              <w:t>Question regarding performance</w:t>
            </w:r>
          </w:p>
        </w:tc>
        <w:tc>
          <w:tcPr>
            <w:tcW w:w="602" w:type="dxa"/>
            <w:textDirection w:val="btLr"/>
          </w:tcPr>
          <w:p w14:paraId="331CEFA8" w14:textId="77777777" w:rsidR="00EA75F7" w:rsidRDefault="00EA75F7" w:rsidP="007739AB">
            <w:pPr>
              <w:ind w:left="113" w:right="113"/>
              <w:rPr>
                <w:b/>
                <w:sz w:val="20"/>
              </w:rPr>
            </w:pPr>
            <w:r>
              <w:rPr>
                <w:b/>
                <w:sz w:val="20"/>
              </w:rPr>
              <w:t>5 pts – consistent performance</w:t>
            </w:r>
          </w:p>
        </w:tc>
        <w:tc>
          <w:tcPr>
            <w:tcW w:w="603" w:type="dxa"/>
            <w:textDirection w:val="btLr"/>
          </w:tcPr>
          <w:p w14:paraId="4209A746" w14:textId="77777777" w:rsidR="00EA75F7" w:rsidRDefault="00EA75F7" w:rsidP="007739AB">
            <w:pPr>
              <w:ind w:left="113" w:right="113"/>
              <w:rPr>
                <w:b/>
                <w:sz w:val="20"/>
              </w:rPr>
            </w:pPr>
            <w:r>
              <w:rPr>
                <w:b/>
                <w:sz w:val="20"/>
              </w:rPr>
              <w:t>4 pts – nearly all of the time</w:t>
            </w:r>
          </w:p>
        </w:tc>
        <w:tc>
          <w:tcPr>
            <w:tcW w:w="603" w:type="dxa"/>
            <w:textDirection w:val="btLr"/>
          </w:tcPr>
          <w:p w14:paraId="1FADD2F0" w14:textId="77777777" w:rsidR="00EA75F7" w:rsidRDefault="00EA75F7" w:rsidP="007739AB">
            <w:pPr>
              <w:ind w:left="113" w:right="113"/>
              <w:rPr>
                <w:b/>
                <w:sz w:val="20"/>
              </w:rPr>
            </w:pPr>
            <w:r>
              <w:rPr>
                <w:b/>
                <w:sz w:val="20"/>
              </w:rPr>
              <w:t>3 pts – frequently</w:t>
            </w:r>
          </w:p>
        </w:tc>
        <w:tc>
          <w:tcPr>
            <w:tcW w:w="603" w:type="dxa"/>
            <w:textDirection w:val="btLr"/>
          </w:tcPr>
          <w:p w14:paraId="3BCC26C0" w14:textId="77777777" w:rsidR="00EA75F7" w:rsidRDefault="00EA75F7" w:rsidP="007739AB">
            <w:pPr>
              <w:ind w:left="113" w:right="113"/>
              <w:rPr>
                <w:b/>
                <w:sz w:val="20"/>
              </w:rPr>
            </w:pPr>
            <w:r>
              <w:rPr>
                <w:b/>
                <w:sz w:val="20"/>
              </w:rPr>
              <w:t>2 pts –  not often: Unacceptable</w:t>
            </w:r>
          </w:p>
        </w:tc>
        <w:tc>
          <w:tcPr>
            <w:tcW w:w="603" w:type="dxa"/>
            <w:textDirection w:val="btLr"/>
          </w:tcPr>
          <w:p w14:paraId="1FA4EE8B" w14:textId="77777777" w:rsidR="00EA75F7" w:rsidRDefault="00EA75F7" w:rsidP="007739AB">
            <w:pPr>
              <w:ind w:left="113" w:right="113"/>
              <w:rPr>
                <w:b/>
                <w:sz w:val="20"/>
              </w:rPr>
            </w:pPr>
            <w:r>
              <w:rPr>
                <w:b/>
                <w:sz w:val="20"/>
              </w:rPr>
              <w:t>1 pt – never: unacceptable</w:t>
            </w:r>
          </w:p>
        </w:tc>
        <w:tc>
          <w:tcPr>
            <w:tcW w:w="603" w:type="dxa"/>
            <w:textDirection w:val="btLr"/>
          </w:tcPr>
          <w:p w14:paraId="25D2C771" w14:textId="77777777" w:rsidR="00EA75F7" w:rsidRDefault="00EA75F7" w:rsidP="007739AB">
            <w:pPr>
              <w:ind w:left="113" w:right="113"/>
              <w:rPr>
                <w:b/>
                <w:sz w:val="20"/>
              </w:rPr>
            </w:pPr>
          </w:p>
        </w:tc>
      </w:tr>
      <w:tr w:rsidR="00EA75F7" w14:paraId="6C8E2C65" w14:textId="77777777" w:rsidTr="636FEDBB">
        <w:trPr>
          <w:jc w:val="center"/>
        </w:trPr>
        <w:tc>
          <w:tcPr>
            <w:tcW w:w="3781" w:type="dxa"/>
          </w:tcPr>
          <w:p w14:paraId="26D539E9" w14:textId="77777777" w:rsidR="00EA75F7" w:rsidRDefault="00EA75F7" w:rsidP="007739AB">
            <w:pPr>
              <w:rPr>
                <w:sz w:val="20"/>
              </w:rPr>
            </w:pPr>
            <w:r>
              <w:rPr>
                <w:sz w:val="20"/>
              </w:rPr>
              <w:t>Engages students effectively in linking content to social issues</w:t>
            </w:r>
          </w:p>
        </w:tc>
        <w:tc>
          <w:tcPr>
            <w:tcW w:w="602" w:type="dxa"/>
          </w:tcPr>
          <w:p w14:paraId="04F9CC63" w14:textId="77777777" w:rsidR="00EA75F7" w:rsidRDefault="00EA75F7" w:rsidP="007739AB"/>
        </w:tc>
        <w:tc>
          <w:tcPr>
            <w:tcW w:w="603" w:type="dxa"/>
          </w:tcPr>
          <w:p w14:paraId="09A651BD" w14:textId="77777777" w:rsidR="00EA75F7" w:rsidRDefault="00EA75F7" w:rsidP="007739AB"/>
        </w:tc>
        <w:tc>
          <w:tcPr>
            <w:tcW w:w="603" w:type="dxa"/>
          </w:tcPr>
          <w:p w14:paraId="0AA64B29" w14:textId="77777777" w:rsidR="00EA75F7" w:rsidRDefault="00EA75F7" w:rsidP="007739AB"/>
        </w:tc>
        <w:tc>
          <w:tcPr>
            <w:tcW w:w="603" w:type="dxa"/>
          </w:tcPr>
          <w:p w14:paraId="56CB972A" w14:textId="77777777" w:rsidR="00EA75F7" w:rsidRDefault="00EA75F7" w:rsidP="007739AB"/>
        </w:tc>
        <w:tc>
          <w:tcPr>
            <w:tcW w:w="603" w:type="dxa"/>
          </w:tcPr>
          <w:p w14:paraId="0AA4E33F" w14:textId="77777777" w:rsidR="00EA75F7" w:rsidRDefault="00EA75F7" w:rsidP="007739AB"/>
        </w:tc>
        <w:tc>
          <w:tcPr>
            <w:tcW w:w="603" w:type="dxa"/>
          </w:tcPr>
          <w:p w14:paraId="657177DB" w14:textId="77777777" w:rsidR="00EA75F7" w:rsidRDefault="00EA75F7" w:rsidP="007739AB"/>
        </w:tc>
      </w:tr>
      <w:tr w:rsidR="00EA75F7" w14:paraId="22E4F4FC" w14:textId="77777777" w:rsidTr="636FEDBB">
        <w:trPr>
          <w:jc w:val="center"/>
        </w:trPr>
        <w:tc>
          <w:tcPr>
            <w:tcW w:w="3781" w:type="dxa"/>
          </w:tcPr>
          <w:p w14:paraId="3A27D622" w14:textId="77777777" w:rsidR="00EA75F7" w:rsidRDefault="00EA75F7" w:rsidP="007739AB">
            <w:pPr>
              <w:rPr>
                <w:sz w:val="20"/>
              </w:rPr>
            </w:pPr>
            <w:r>
              <w:rPr>
                <w:sz w:val="20"/>
              </w:rPr>
              <w:t>Assists students understand risk, costs and benefits</w:t>
            </w:r>
          </w:p>
        </w:tc>
        <w:tc>
          <w:tcPr>
            <w:tcW w:w="602" w:type="dxa"/>
          </w:tcPr>
          <w:p w14:paraId="0B1FC3FB" w14:textId="77777777" w:rsidR="00EA75F7" w:rsidRDefault="00EA75F7" w:rsidP="007739AB"/>
        </w:tc>
        <w:tc>
          <w:tcPr>
            <w:tcW w:w="603" w:type="dxa"/>
          </w:tcPr>
          <w:p w14:paraId="2245CF6E" w14:textId="77777777" w:rsidR="00EA75F7" w:rsidRDefault="00EA75F7" w:rsidP="007739AB"/>
        </w:tc>
        <w:tc>
          <w:tcPr>
            <w:tcW w:w="603" w:type="dxa"/>
          </w:tcPr>
          <w:p w14:paraId="33298D18" w14:textId="77777777" w:rsidR="00EA75F7" w:rsidRDefault="00EA75F7" w:rsidP="007739AB"/>
        </w:tc>
        <w:tc>
          <w:tcPr>
            <w:tcW w:w="603" w:type="dxa"/>
          </w:tcPr>
          <w:p w14:paraId="44DA4263" w14:textId="77777777" w:rsidR="00EA75F7" w:rsidRDefault="00EA75F7" w:rsidP="007739AB"/>
        </w:tc>
        <w:tc>
          <w:tcPr>
            <w:tcW w:w="603" w:type="dxa"/>
          </w:tcPr>
          <w:p w14:paraId="0C843B02" w14:textId="77777777" w:rsidR="00EA75F7" w:rsidRDefault="00EA75F7" w:rsidP="007739AB"/>
        </w:tc>
        <w:tc>
          <w:tcPr>
            <w:tcW w:w="603" w:type="dxa"/>
          </w:tcPr>
          <w:p w14:paraId="13CCEB7F" w14:textId="77777777" w:rsidR="00EA75F7" w:rsidRDefault="00EA75F7" w:rsidP="007739AB"/>
        </w:tc>
      </w:tr>
      <w:tr w:rsidR="00EA75F7" w14:paraId="102C692E" w14:textId="77777777" w:rsidTr="636FEDBB">
        <w:trPr>
          <w:jc w:val="center"/>
        </w:trPr>
        <w:tc>
          <w:tcPr>
            <w:tcW w:w="3781" w:type="dxa"/>
          </w:tcPr>
          <w:p w14:paraId="4D453CE8" w14:textId="77777777" w:rsidR="00EA75F7" w:rsidRDefault="00EA75F7" w:rsidP="007739AB">
            <w:pPr>
              <w:rPr>
                <w:sz w:val="20"/>
              </w:rPr>
            </w:pPr>
            <w:r>
              <w:rPr>
                <w:sz w:val="20"/>
              </w:rPr>
              <w:t>Adapts instruction given the students’ various abilities, backgrounds, special needs, and assessment of achievement</w:t>
            </w:r>
          </w:p>
        </w:tc>
        <w:tc>
          <w:tcPr>
            <w:tcW w:w="602" w:type="dxa"/>
          </w:tcPr>
          <w:p w14:paraId="25AF9399" w14:textId="77777777" w:rsidR="00EA75F7" w:rsidRDefault="00EA75F7" w:rsidP="007739AB"/>
        </w:tc>
        <w:tc>
          <w:tcPr>
            <w:tcW w:w="603" w:type="dxa"/>
          </w:tcPr>
          <w:p w14:paraId="556959B6" w14:textId="77777777" w:rsidR="00EA75F7" w:rsidRDefault="00EA75F7" w:rsidP="007739AB"/>
        </w:tc>
        <w:tc>
          <w:tcPr>
            <w:tcW w:w="603" w:type="dxa"/>
          </w:tcPr>
          <w:p w14:paraId="3E1CCD2B" w14:textId="77777777" w:rsidR="00EA75F7" w:rsidRDefault="00EA75F7" w:rsidP="007739AB"/>
        </w:tc>
        <w:tc>
          <w:tcPr>
            <w:tcW w:w="603" w:type="dxa"/>
          </w:tcPr>
          <w:p w14:paraId="323CAEC0" w14:textId="77777777" w:rsidR="00EA75F7" w:rsidRDefault="00EA75F7" w:rsidP="007739AB"/>
        </w:tc>
        <w:tc>
          <w:tcPr>
            <w:tcW w:w="603" w:type="dxa"/>
          </w:tcPr>
          <w:p w14:paraId="3B67F6DC" w14:textId="77777777" w:rsidR="00EA75F7" w:rsidRDefault="00EA75F7" w:rsidP="007739AB"/>
        </w:tc>
        <w:tc>
          <w:tcPr>
            <w:tcW w:w="603" w:type="dxa"/>
          </w:tcPr>
          <w:p w14:paraId="56036ADB" w14:textId="77777777" w:rsidR="00EA75F7" w:rsidRDefault="00EA75F7" w:rsidP="007739AB"/>
        </w:tc>
      </w:tr>
      <w:tr w:rsidR="00EA75F7" w14:paraId="021D1859" w14:textId="77777777" w:rsidTr="636FEDBB">
        <w:trPr>
          <w:jc w:val="center"/>
        </w:trPr>
        <w:tc>
          <w:tcPr>
            <w:tcW w:w="3781" w:type="dxa"/>
          </w:tcPr>
          <w:p w14:paraId="06EAAB9B" w14:textId="77777777" w:rsidR="00EA75F7" w:rsidRDefault="00EA75F7" w:rsidP="007739AB">
            <w:pPr>
              <w:rPr>
                <w:sz w:val="20"/>
              </w:rPr>
            </w:pPr>
            <w:r>
              <w:rPr>
                <w:sz w:val="20"/>
              </w:rPr>
              <w:t>Effectively utilizes small groups for labs, cooperative and collaborative learning arrangements</w:t>
            </w:r>
          </w:p>
        </w:tc>
        <w:tc>
          <w:tcPr>
            <w:tcW w:w="602" w:type="dxa"/>
          </w:tcPr>
          <w:p w14:paraId="2BF7E420" w14:textId="77777777" w:rsidR="00EA75F7" w:rsidRDefault="00EA75F7" w:rsidP="007739AB"/>
        </w:tc>
        <w:tc>
          <w:tcPr>
            <w:tcW w:w="603" w:type="dxa"/>
          </w:tcPr>
          <w:p w14:paraId="7F3787EF" w14:textId="77777777" w:rsidR="00EA75F7" w:rsidRDefault="00EA75F7" w:rsidP="007739AB"/>
        </w:tc>
        <w:tc>
          <w:tcPr>
            <w:tcW w:w="603" w:type="dxa"/>
          </w:tcPr>
          <w:p w14:paraId="72111A62" w14:textId="77777777" w:rsidR="00EA75F7" w:rsidRDefault="00EA75F7" w:rsidP="007739AB"/>
        </w:tc>
        <w:tc>
          <w:tcPr>
            <w:tcW w:w="603" w:type="dxa"/>
          </w:tcPr>
          <w:p w14:paraId="5B56AE6A" w14:textId="77777777" w:rsidR="00EA75F7" w:rsidRDefault="00EA75F7" w:rsidP="007739AB"/>
        </w:tc>
        <w:tc>
          <w:tcPr>
            <w:tcW w:w="603" w:type="dxa"/>
          </w:tcPr>
          <w:p w14:paraId="4FF84A42" w14:textId="77777777" w:rsidR="00EA75F7" w:rsidRDefault="00EA75F7" w:rsidP="007739AB"/>
        </w:tc>
        <w:tc>
          <w:tcPr>
            <w:tcW w:w="603" w:type="dxa"/>
          </w:tcPr>
          <w:p w14:paraId="0A296C08" w14:textId="77777777" w:rsidR="00EA75F7" w:rsidRDefault="00EA75F7" w:rsidP="007739AB"/>
        </w:tc>
      </w:tr>
      <w:tr w:rsidR="00EA75F7" w14:paraId="4D4C368D" w14:textId="77777777" w:rsidTr="636FEDBB">
        <w:trPr>
          <w:jc w:val="center"/>
        </w:trPr>
        <w:tc>
          <w:tcPr>
            <w:tcW w:w="3781" w:type="dxa"/>
          </w:tcPr>
          <w:p w14:paraId="1D28C2A3" w14:textId="77777777" w:rsidR="00EA75F7" w:rsidRDefault="00EA75F7" w:rsidP="007739AB">
            <w:pPr>
              <w:rPr>
                <w:sz w:val="20"/>
              </w:rPr>
            </w:pPr>
            <w:r>
              <w:rPr>
                <w:sz w:val="20"/>
              </w:rPr>
              <w:t>Utilizes previous learning, beliefs, etc as base to build new knowledge</w:t>
            </w:r>
          </w:p>
        </w:tc>
        <w:tc>
          <w:tcPr>
            <w:tcW w:w="602" w:type="dxa"/>
          </w:tcPr>
          <w:p w14:paraId="79FF1F0D" w14:textId="77777777" w:rsidR="00EA75F7" w:rsidRDefault="00EA75F7" w:rsidP="007739AB"/>
        </w:tc>
        <w:tc>
          <w:tcPr>
            <w:tcW w:w="603" w:type="dxa"/>
          </w:tcPr>
          <w:p w14:paraId="6FA62E67" w14:textId="77777777" w:rsidR="00EA75F7" w:rsidRDefault="00EA75F7" w:rsidP="007739AB"/>
        </w:tc>
        <w:tc>
          <w:tcPr>
            <w:tcW w:w="603" w:type="dxa"/>
          </w:tcPr>
          <w:p w14:paraId="6728C43D" w14:textId="77777777" w:rsidR="00EA75F7" w:rsidRDefault="00EA75F7" w:rsidP="007739AB"/>
        </w:tc>
        <w:tc>
          <w:tcPr>
            <w:tcW w:w="603" w:type="dxa"/>
          </w:tcPr>
          <w:p w14:paraId="4DFEB291" w14:textId="77777777" w:rsidR="00EA75F7" w:rsidRDefault="00EA75F7" w:rsidP="007739AB"/>
        </w:tc>
        <w:tc>
          <w:tcPr>
            <w:tcW w:w="603" w:type="dxa"/>
          </w:tcPr>
          <w:p w14:paraId="609A48D6" w14:textId="77777777" w:rsidR="00EA75F7" w:rsidRDefault="00EA75F7" w:rsidP="007739AB"/>
        </w:tc>
        <w:tc>
          <w:tcPr>
            <w:tcW w:w="603" w:type="dxa"/>
          </w:tcPr>
          <w:p w14:paraId="79F6D98D" w14:textId="77777777" w:rsidR="00EA75F7" w:rsidRDefault="00EA75F7" w:rsidP="007739AB"/>
        </w:tc>
      </w:tr>
    </w:tbl>
    <w:p w14:paraId="02E004AB" w14:textId="77777777" w:rsidR="00EA75F7" w:rsidRDefault="00EA75F7" w:rsidP="00EA75F7"/>
    <w:p w14:paraId="18BD46B3" w14:textId="77777777" w:rsidR="00EA75F7" w:rsidRDefault="00EA75F7" w:rsidP="00EA75F7"/>
    <w:p w14:paraId="27531BFC" w14:textId="77777777" w:rsidR="00EA75F7" w:rsidRDefault="00EA75F7" w:rsidP="00EA75F7">
      <w:pPr>
        <w:pStyle w:val="Heading1"/>
      </w:pPr>
      <w:r>
        <w:lastRenderedPageBreak/>
        <w:t>Category IV: Professionalism</w:t>
      </w:r>
    </w:p>
    <w:p w14:paraId="45B1AABA" w14:textId="77777777" w:rsidR="00EA75F7" w:rsidRDefault="00EA75F7" w:rsidP="00EA75F7">
      <w:pPr>
        <w:ind w:firstLine="720"/>
        <w:rPr>
          <w:b/>
        </w:rPr>
      </w:pPr>
      <w:r>
        <w:rPr>
          <w:b/>
        </w:rPr>
        <w:t>Professional Behavior:</w:t>
      </w:r>
      <w:r>
        <w:rPr>
          <w:b/>
        </w:rPr>
        <w:tab/>
      </w:r>
      <w:r>
        <w:rPr>
          <w:b/>
        </w:rPr>
        <w:tab/>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602"/>
        <w:gridCol w:w="603"/>
        <w:gridCol w:w="603"/>
        <w:gridCol w:w="603"/>
        <w:gridCol w:w="603"/>
        <w:gridCol w:w="603"/>
      </w:tblGrid>
      <w:tr w:rsidR="00EA75F7" w14:paraId="7FBAD9BB" w14:textId="77777777" w:rsidTr="636FEDBB">
        <w:trPr>
          <w:cantSplit/>
          <w:trHeight w:val="1979"/>
          <w:jc w:val="center"/>
        </w:trPr>
        <w:tc>
          <w:tcPr>
            <w:tcW w:w="3781" w:type="dxa"/>
          </w:tcPr>
          <w:p w14:paraId="428A92FD" w14:textId="77777777" w:rsidR="00EA75F7" w:rsidRDefault="00EA75F7" w:rsidP="007739AB">
            <w:pPr>
              <w:rPr>
                <w:b/>
              </w:rPr>
            </w:pPr>
          </w:p>
          <w:p w14:paraId="73B6FDDF" w14:textId="77777777" w:rsidR="00EA75F7" w:rsidRDefault="00EA75F7" w:rsidP="007739AB">
            <w:pPr>
              <w:rPr>
                <w:b/>
              </w:rPr>
            </w:pPr>
          </w:p>
          <w:p w14:paraId="4F16CF16" w14:textId="77777777" w:rsidR="00EA75F7" w:rsidRDefault="00EA75F7" w:rsidP="007739AB">
            <w:pPr>
              <w:rPr>
                <w:b/>
              </w:rPr>
            </w:pPr>
          </w:p>
          <w:p w14:paraId="6F20DA33" w14:textId="77777777" w:rsidR="00EA75F7" w:rsidRDefault="00EA75F7" w:rsidP="007739AB">
            <w:pPr>
              <w:pStyle w:val="Heading1"/>
            </w:pPr>
            <w:r>
              <w:t>Question regarding performance</w:t>
            </w:r>
          </w:p>
        </w:tc>
        <w:tc>
          <w:tcPr>
            <w:tcW w:w="602" w:type="dxa"/>
            <w:textDirection w:val="btLr"/>
          </w:tcPr>
          <w:p w14:paraId="1F500429" w14:textId="77777777" w:rsidR="00EA75F7" w:rsidRDefault="00EA75F7" w:rsidP="007739AB">
            <w:pPr>
              <w:ind w:left="113" w:right="113"/>
              <w:rPr>
                <w:b/>
                <w:sz w:val="20"/>
              </w:rPr>
            </w:pPr>
            <w:r>
              <w:rPr>
                <w:b/>
                <w:sz w:val="20"/>
              </w:rPr>
              <w:t>5 pts – consistent performance</w:t>
            </w:r>
          </w:p>
        </w:tc>
        <w:tc>
          <w:tcPr>
            <w:tcW w:w="603" w:type="dxa"/>
            <w:textDirection w:val="btLr"/>
          </w:tcPr>
          <w:p w14:paraId="31DD3E18" w14:textId="77777777" w:rsidR="00EA75F7" w:rsidRDefault="00EA75F7" w:rsidP="007739AB">
            <w:pPr>
              <w:ind w:left="113" w:right="113"/>
              <w:rPr>
                <w:b/>
                <w:sz w:val="20"/>
              </w:rPr>
            </w:pPr>
            <w:r>
              <w:rPr>
                <w:b/>
                <w:sz w:val="20"/>
              </w:rPr>
              <w:t>4 pts – nearly all of the time</w:t>
            </w:r>
          </w:p>
        </w:tc>
        <w:tc>
          <w:tcPr>
            <w:tcW w:w="603" w:type="dxa"/>
            <w:textDirection w:val="btLr"/>
          </w:tcPr>
          <w:p w14:paraId="52689607" w14:textId="77777777" w:rsidR="00EA75F7" w:rsidRDefault="00EA75F7" w:rsidP="007739AB">
            <w:pPr>
              <w:ind w:left="113" w:right="113"/>
              <w:rPr>
                <w:b/>
                <w:sz w:val="20"/>
              </w:rPr>
            </w:pPr>
            <w:r>
              <w:rPr>
                <w:b/>
                <w:sz w:val="20"/>
              </w:rPr>
              <w:t>3 pts – frequently</w:t>
            </w:r>
          </w:p>
        </w:tc>
        <w:tc>
          <w:tcPr>
            <w:tcW w:w="603" w:type="dxa"/>
            <w:textDirection w:val="btLr"/>
          </w:tcPr>
          <w:p w14:paraId="161C9327" w14:textId="77777777" w:rsidR="00EA75F7" w:rsidRDefault="00EA75F7" w:rsidP="007739AB">
            <w:pPr>
              <w:ind w:left="113" w:right="113"/>
              <w:rPr>
                <w:b/>
                <w:sz w:val="20"/>
              </w:rPr>
            </w:pPr>
            <w:r>
              <w:rPr>
                <w:b/>
                <w:sz w:val="20"/>
              </w:rPr>
              <w:t>2 pts –  not often: Unacceptable</w:t>
            </w:r>
          </w:p>
        </w:tc>
        <w:tc>
          <w:tcPr>
            <w:tcW w:w="603" w:type="dxa"/>
            <w:textDirection w:val="btLr"/>
          </w:tcPr>
          <w:p w14:paraId="4A3B94D4" w14:textId="77777777" w:rsidR="00EA75F7" w:rsidRDefault="00EA75F7" w:rsidP="007739AB">
            <w:pPr>
              <w:ind w:left="113" w:right="113"/>
              <w:rPr>
                <w:b/>
                <w:sz w:val="20"/>
              </w:rPr>
            </w:pPr>
            <w:r>
              <w:rPr>
                <w:b/>
                <w:sz w:val="20"/>
              </w:rPr>
              <w:t>1 pt – never: unacceptable</w:t>
            </w:r>
          </w:p>
        </w:tc>
        <w:tc>
          <w:tcPr>
            <w:tcW w:w="603" w:type="dxa"/>
            <w:textDirection w:val="btLr"/>
          </w:tcPr>
          <w:p w14:paraId="67B5FA45" w14:textId="77777777" w:rsidR="00EA75F7" w:rsidRDefault="00EA75F7" w:rsidP="007739AB">
            <w:pPr>
              <w:ind w:left="113" w:right="113"/>
              <w:rPr>
                <w:b/>
                <w:sz w:val="20"/>
              </w:rPr>
            </w:pPr>
          </w:p>
        </w:tc>
      </w:tr>
      <w:tr w:rsidR="00EA75F7" w14:paraId="3A517DA5" w14:textId="77777777" w:rsidTr="636FEDBB">
        <w:trPr>
          <w:jc w:val="center"/>
        </w:trPr>
        <w:tc>
          <w:tcPr>
            <w:tcW w:w="3781" w:type="dxa"/>
          </w:tcPr>
          <w:p w14:paraId="6B6D430C" w14:textId="77777777" w:rsidR="00EA75F7" w:rsidRDefault="00EA75F7" w:rsidP="007739AB">
            <w:pPr>
              <w:rPr>
                <w:sz w:val="20"/>
              </w:rPr>
            </w:pPr>
            <w:r>
              <w:rPr>
                <w:sz w:val="20"/>
              </w:rPr>
              <w:t>Engages actively and continuously to learn and excel beyond minimum requirements</w:t>
            </w:r>
          </w:p>
        </w:tc>
        <w:tc>
          <w:tcPr>
            <w:tcW w:w="602" w:type="dxa"/>
          </w:tcPr>
          <w:p w14:paraId="2EF66187" w14:textId="77777777" w:rsidR="00EA75F7" w:rsidRDefault="00EA75F7" w:rsidP="007739AB"/>
        </w:tc>
        <w:tc>
          <w:tcPr>
            <w:tcW w:w="603" w:type="dxa"/>
          </w:tcPr>
          <w:p w14:paraId="07893964" w14:textId="77777777" w:rsidR="00EA75F7" w:rsidRDefault="00EA75F7" w:rsidP="007739AB"/>
        </w:tc>
        <w:tc>
          <w:tcPr>
            <w:tcW w:w="603" w:type="dxa"/>
          </w:tcPr>
          <w:p w14:paraId="03BB9F8E" w14:textId="77777777" w:rsidR="00EA75F7" w:rsidRDefault="00EA75F7" w:rsidP="007739AB"/>
        </w:tc>
        <w:tc>
          <w:tcPr>
            <w:tcW w:w="603" w:type="dxa"/>
          </w:tcPr>
          <w:p w14:paraId="2AD3B30A" w14:textId="77777777" w:rsidR="00EA75F7" w:rsidRDefault="00EA75F7" w:rsidP="007739AB"/>
        </w:tc>
        <w:tc>
          <w:tcPr>
            <w:tcW w:w="603" w:type="dxa"/>
          </w:tcPr>
          <w:p w14:paraId="0B6D5B4F" w14:textId="77777777" w:rsidR="00EA75F7" w:rsidRDefault="00EA75F7" w:rsidP="007739AB"/>
        </w:tc>
        <w:tc>
          <w:tcPr>
            <w:tcW w:w="603" w:type="dxa"/>
          </w:tcPr>
          <w:p w14:paraId="73605D78" w14:textId="77777777" w:rsidR="00EA75F7" w:rsidRDefault="00EA75F7" w:rsidP="007739AB"/>
        </w:tc>
      </w:tr>
      <w:tr w:rsidR="00EA75F7" w14:paraId="478E4691" w14:textId="77777777" w:rsidTr="636FEDBB">
        <w:trPr>
          <w:jc w:val="center"/>
        </w:trPr>
        <w:tc>
          <w:tcPr>
            <w:tcW w:w="3781" w:type="dxa"/>
          </w:tcPr>
          <w:p w14:paraId="6A2F8BDF" w14:textId="77777777" w:rsidR="00EA75F7" w:rsidRDefault="00EA75F7" w:rsidP="007739AB">
            <w:pPr>
              <w:rPr>
                <w:sz w:val="20"/>
              </w:rPr>
            </w:pPr>
            <w:r>
              <w:rPr>
                <w:sz w:val="20"/>
              </w:rPr>
              <w:t>Reflects on teaching success and failures</w:t>
            </w:r>
          </w:p>
        </w:tc>
        <w:tc>
          <w:tcPr>
            <w:tcW w:w="602" w:type="dxa"/>
          </w:tcPr>
          <w:p w14:paraId="00F657F3" w14:textId="77777777" w:rsidR="00EA75F7" w:rsidRDefault="00EA75F7" w:rsidP="007739AB"/>
        </w:tc>
        <w:tc>
          <w:tcPr>
            <w:tcW w:w="603" w:type="dxa"/>
          </w:tcPr>
          <w:p w14:paraId="54F998E0" w14:textId="77777777" w:rsidR="00EA75F7" w:rsidRDefault="00EA75F7" w:rsidP="007739AB"/>
        </w:tc>
        <w:tc>
          <w:tcPr>
            <w:tcW w:w="603" w:type="dxa"/>
          </w:tcPr>
          <w:p w14:paraId="1600CA75" w14:textId="77777777" w:rsidR="00EA75F7" w:rsidRDefault="00EA75F7" w:rsidP="007739AB"/>
        </w:tc>
        <w:tc>
          <w:tcPr>
            <w:tcW w:w="603" w:type="dxa"/>
          </w:tcPr>
          <w:p w14:paraId="4ADB2355" w14:textId="77777777" w:rsidR="00EA75F7" w:rsidRDefault="00EA75F7" w:rsidP="007739AB"/>
        </w:tc>
        <w:tc>
          <w:tcPr>
            <w:tcW w:w="603" w:type="dxa"/>
          </w:tcPr>
          <w:p w14:paraId="1CDE0C9A" w14:textId="77777777" w:rsidR="00EA75F7" w:rsidRDefault="00EA75F7" w:rsidP="007739AB"/>
        </w:tc>
        <w:tc>
          <w:tcPr>
            <w:tcW w:w="603" w:type="dxa"/>
          </w:tcPr>
          <w:p w14:paraId="2CA42741" w14:textId="77777777" w:rsidR="00EA75F7" w:rsidRDefault="00EA75F7" w:rsidP="007739AB"/>
        </w:tc>
      </w:tr>
      <w:tr w:rsidR="00EA75F7" w14:paraId="422DB69C" w14:textId="77777777" w:rsidTr="636FEDBB">
        <w:trPr>
          <w:jc w:val="center"/>
        </w:trPr>
        <w:tc>
          <w:tcPr>
            <w:tcW w:w="3781" w:type="dxa"/>
          </w:tcPr>
          <w:p w14:paraId="6CAAF411" w14:textId="77777777" w:rsidR="00EA75F7" w:rsidRDefault="00EA75F7" w:rsidP="007739AB">
            <w:pPr>
              <w:rPr>
                <w:sz w:val="20"/>
              </w:rPr>
            </w:pPr>
            <w:r>
              <w:rPr>
                <w:sz w:val="20"/>
              </w:rPr>
              <w:t xml:space="preserve">Utilizes information from supervisors and cooperating educators to grow and learn </w:t>
            </w:r>
          </w:p>
        </w:tc>
        <w:tc>
          <w:tcPr>
            <w:tcW w:w="602" w:type="dxa"/>
          </w:tcPr>
          <w:p w14:paraId="2BB8BA0B" w14:textId="77777777" w:rsidR="00EA75F7" w:rsidRDefault="00EA75F7" w:rsidP="007739AB"/>
        </w:tc>
        <w:tc>
          <w:tcPr>
            <w:tcW w:w="603" w:type="dxa"/>
          </w:tcPr>
          <w:p w14:paraId="5289550B" w14:textId="77777777" w:rsidR="00EA75F7" w:rsidRDefault="00EA75F7" w:rsidP="007739AB"/>
        </w:tc>
        <w:tc>
          <w:tcPr>
            <w:tcW w:w="603" w:type="dxa"/>
          </w:tcPr>
          <w:p w14:paraId="255F8678" w14:textId="77777777" w:rsidR="00EA75F7" w:rsidRDefault="00EA75F7" w:rsidP="007739AB"/>
        </w:tc>
        <w:tc>
          <w:tcPr>
            <w:tcW w:w="603" w:type="dxa"/>
          </w:tcPr>
          <w:p w14:paraId="0AE992C4" w14:textId="77777777" w:rsidR="00EA75F7" w:rsidRDefault="00EA75F7" w:rsidP="007739AB"/>
        </w:tc>
        <w:tc>
          <w:tcPr>
            <w:tcW w:w="603" w:type="dxa"/>
          </w:tcPr>
          <w:p w14:paraId="75B64C21" w14:textId="77777777" w:rsidR="00EA75F7" w:rsidRDefault="00EA75F7" w:rsidP="007739AB"/>
        </w:tc>
        <w:tc>
          <w:tcPr>
            <w:tcW w:w="603" w:type="dxa"/>
          </w:tcPr>
          <w:p w14:paraId="5648911F" w14:textId="77777777" w:rsidR="00EA75F7" w:rsidRDefault="00EA75F7" w:rsidP="007739AB"/>
        </w:tc>
      </w:tr>
      <w:tr w:rsidR="00EA75F7" w14:paraId="3F92855B" w14:textId="77777777" w:rsidTr="636FEDBB">
        <w:trPr>
          <w:jc w:val="center"/>
        </w:trPr>
        <w:tc>
          <w:tcPr>
            <w:tcW w:w="3781" w:type="dxa"/>
          </w:tcPr>
          <w:p w14:paraId="1333ADBB" w14:textId="77777777" w:rsidR="00EA75F7" w:rsidRDefault="00EA75F7" w:rsidP="007739AB">
            <w:pPr>
              <w:rPr>
                <w:sz w:val="20"/>
              </w:rPr>
            </w:pPr>
            <w:r>
              <w:rPr>
                <w:sz w:val="20"/>
              </w:rPr>
              <w:t>Interact effectively with colleagues, parents and students</w:t>
            </w:r>
          </w:p>
        </w:tc>
        <w:tc>
          <w:tcPr>
            <w:tcW w:w="602" w:type="dxa"/>
          </w:tcPr>
          <w:p w14:paraId="5CE11509" w14:textId="77777777" w:rsidR="00EA75F7" w:rsidRDefault="00EA75F7" w:rsidP="007739AB"/>
        </w:tc>
        <w:tc>
          <w:tcPr>
            <w:tcW w:w="603" w:type="dxa"/>
          </w:tcPr>
          <w:p w14:paraId="1016ADBC" w14:textId="77777777" w:rsidR="00EA75F7" w:rsidRDefault="00EA75F7" w:rsidP="007739AB"/>
        </w:tc>
        <w:tc>
          <w:tcPr>
            <w:tcW w:w="603" w:type="dxa"/>
          </w:tcPr>
          <w:p w14:paraId="52C11639" w14:textId="77777777" w:rsidR="00EA75F7" w:rsidRDefault="00EA75F7" w:rsidP="007739AB"/>
        </w:tc>
        <w:tc>
          <w:tcPr>
            <w:tcW w:w="603" w:type="dxa"/>
          </w:tcPr>
          <w:p w14:paraId="29797052" w14:textId="77777777" w:rsidR="00EA75F7" w:rsidRDefault="00EA75F7" w:rsidP="007739AB"/>
        </w:tc>
        <w:tc>
          <w:tcPr>
            <w:tcW w:w="603" w:type="dxa"/>
          </w:tcPr>
          <w:p w14:paraId="7D8FB43A" w14:textId="77777777" w:rsidR="00EA75F7" w:rsidRDefault="00EA75F7" w:rsidP="007739AB"/>
        </w:tc>
        <w:tc>
          <w:tcPr>
            <w:tcW w:w="603" w:type="dxa"/>
          </w:tcPr>
          <w:p w14:paraId="740CD8E0" w14:textId="77777777" w:rsidR="00EA75F7" w:rsidRDefault="00EA75F7" w:rsidP="007739AB"/>
        </w:tc>
      </w:tr>
      <w:tr w:rsidR="00EA75F7" w14:paraId="0310A1B9" w14:textId="77777777" w:rsidTr="636FEDBB">
        <w:trPr>
          <w:jc w:val="center"/>
        </w:trPr>
        <w:tc>
          <w:tcPr>
            <w:tcW w:w="3781" w:type="dxa"/>
          </w:tcPr>
          <w:p w14:paraId="3572C85D" w14:textId="77777777" w:rsidR="00EA75F7" w:rsidRDefault="00EA75F7" w:rsidP="007739AB">
            <w:pPr>
              <w:rPr>
                <w:sz w:val="20"/>
              </w:rPr>
            </w:pPr>
            <w:r>
              <w:rPr>
                <w:sz w:val="20"/>
              </w:rPr>
              <w:t>Demonstrates familiarity with appropriate professional organizations and efforts</w:t>
            </w:r>
          </w:p>
        </w:tc>
        <w:tc>
          <w:tcPr>
            <w:tcW w:w="602" w:type="dxa"/>
          </w:tcPr>
          <w:p w14:paraId="3FADA168" w14:textId="77777777" w:rsidR="00EA75F7" w:rsidRDefault="00EA75F7" w:rsidP="007739AB"/>
        </w:tc>
        <w:tc>
          <w:tcPr>
            <w:tcW w:w="603" w:type="dxa"/>
          </w:tcPr>
          <w:p w14:paraId="0438EB5B" w14:textId="77777777" w:rsidR="00EA75F7" w:rsidRDefault="00EA75F7" w:rsidP="007739AB"/>
        </w:tc>
        <w:tc>
          <w:tcPr>
            <w:tcW w:w="603" w:type="dxa"/>
          </w:tcPr>
          <w:p w14:paraId="383262B6" w14:textId="77777777" w:rsidR="00EA75F7" w:rsidRDefault="00EA75F7" w:rsidP="007739AB"/>
        </w:tc>
        <w:tc>
          <w:tcPr>
            <w:tcW w:w="603" w:type="dxa"/>
          </w:tcPr>
          <w:p w14:paraId="4675792D" w14:textId="77777777" w:rsidR="00EA75F7" w:rsidRDefault="00EA75F7" w:rsidP="007739AB"/>
        </w:tc>
        <w:tc>
          <w:tcPr>
            <w:tcW w:w="603" w:type="dxa"/>
          </w:tcPr>
          <w:p w14:paraId="5CDEA948" w14:textId="77777777" w:rsidR="00EA75F7" w:rsidRDefault="00EA75F7" w:rsidP="007739AB"/>
        </w:tc>
        <w:tc>
          <w:tcPr>
            <w:tcW w:w="603" w:type="dxa"/>
          </w:tcPr>
          <w:p w14:paraId="4F232683" w14:textId="77777777" w:rsidR="00EA75F7" w:rsidRDefault="00EA75F7" w:rsidP="007739AB"/>
        </w:tc>
      </w:tr>
    </w:tbl>
    <w:p w14:paraId="7772A95B" w14:textId="77777777" w:rsidR="00EA75F7" w:rsidRDefault="00EA75F7" w:rsidP="00EA75F7">
      <w:pPr>
        <w:rPr>
          <w:b/>
        </w:rPr>
      </w:pPr>
    </w:p>
    <w:p w14:paraId="255CE93A" w14:textId="77777777" w:rsidR="00EA75F7" w:rsidRDefault="00EA75F7" w:rsidP="00EA75F7">
      <w:pPr>
        <w:spacing w:line="360" w:lineRule="auto"/>
        <w:rPr>
          <w:b/>
        </w:rPr>
      </w:pPr>
      <w:r>
        <w:rPr>
          <w:b/>
        </w:rPr>
        <w:t>The addendum is completed by the University Supervisor and Cooperating Teacher:</w:t>
      </w:r>
    </w:p>
    <w:p w14:paraId="5FC4D56A" w14:textId="77777777" w:rsidR="00EA75F7" w:rsidRDefault="00EA75F7" w:rsidP="00EA75F7">
      <w:pPr>
        <w:spacing w:line="360" w:lineRule="auto"/>
        <w:rPr>
          <w:b/>
        </w:rPr>
      </w:pPr>
      <w:r>
        <w:rPr>
          <w:b/>
        </w:rPr>
        <w:t>Printed name___________________________________________________________</w:t>
      </w:r>
    </w:p>
    <w:p w14:paraId="5B821EDA" w14:textId="77777777" w:rsidR="00EA75F7" w:rsidRDefault="00EA75F7" w:rsidP="00EA75F7">
      <w:pPr>
        <w:spacing w:line="360" w:lineRule="auto"/>
        <w:rPr>
          <w:b/>
        </w:rPr>
      </w:pPr>
      <w:r>
        <w:rPr>
          <w:b/>
        </w:rPr>
        <w:t>Signed name ___________________________________________________________</w:t>
      </w:r>
    </w:p>
    <w:p w14:paraId="7EC481C8" w14:textId="77777777" w:rsidR="00EA75F7" w:rsidRDefault="00EA75F7" w:rsidP="00EA75F7">
      <w:pPr>
        <w:spacing w:line="360" w:lineRule="auto"/>
        <w:rPr>
          <w:b/>
        </w:rPr>
      </w:pPr>
      <w:r>
        <w:rPr>
          <w:b/>
        </w:rPr>
        <w:t>Date signed   ___________________________________________________________</w:t>
      </w:r>
    </w:p>
    <w:p w14:paraId="6D90FA1C" w14:textId="77777777" w:rsidR="00EA75F7" w:rsidRDefault="00EA75F7" w:rsidP="00EA75F7">
      <w:pPr>
        <w:spacing w:line="360" w:lineRule="auto"/>
        <w:rPr>
          <w:b/>
        </w:rPr>
      </w:pPr>
    </w:p>
    <w:p w14:paraId="5DB6336A" w14:textId="77777777" w:rsidR="00EA75F7" w:rsidRDefault="00EA75F7" w:rsidP="00EA75F7">
      <w:pPr>
        <w:spacing w:line="360" w:lineRule="auto"/>
        <w:rPr>
          <w:b/>
        </w:rPr>
      </w:pPr>
      <w:r>
        <w:rPr>
          <w:b/>
        </w:rPr>
        <w:t>Student teacher response: ________________________________________________</w:t>
      </w:r>
    </w:p>
    <w:p w14:paraId="043BABC1" w14:textId="77777777" w:rsidR="00EA75F7" w:rsidRDefault="00EA75F7" w:rsidP="00EA75F7">
      <w:pPr>
        <w:spacing w:line="360" w:lineRule="auto"/>
        <w:rPr>
          <w:b/>
        </w:rPr>
      </w:pPr>
      <w:r>
        <w:rPr>
          <w:b/>
        </w:rPr>
        <w:t>_______________________________________________________________________</w:t>
      </w:r>
    </w:p>
    <w:p w14:paraId="5242CD99" w14:textId="77777777" w:rsidR="00EA75F7" w:rsidRDefault="00EA75F7" w:rsidP="00EA75F7">
      <w:pPr>
        <w:spacing w:line="360" w:lineRule="auto"/>
        <w:rPr>
          <w:b/>
        </w:rPr>
      </w:pPr>
      <w:r>
        <w:rPr>
          <w:b/>
        </w:rPr>
        <w:t>_______________________________________________________________________</w:t>
      </w:r>
    </w:p>
    <w:p w14:paraId="72ABDCE7" w14:textId="77777777" w:rsidR="00EA75F7" w:rsidRDefault="00EA75F7" w:rsidP="00EA75F7">
      <w:pPr>
        <w:spacing w:line="360" w:lineRule="auto"/>
        <w:rPr>
          <w:b/>
        </w:rPr>
      </w:pPr>
      <w:r>
        <w:rPr>
          <w:b/>
        </w:rPr>
        <w:t>_______________________________________________________________________</w:t>
      </w:r>
    </w:p>
    <w:p w14:paraId="6FAF877B" w14:textId="77777777" w:rsidR="00EA75F7" w:rsidRDefault="00EA75F7" w:rsidP="00EA75F7">
      <w:pPr>
        <w:spacing w:line="360" w:lineRule="auto"/>
        <w:rPr>
          <w:b/>
        </w:rPr>
      </w:pPr>
      <w:r>
        <w:rPr>
          <w:b/>
        </w:rPr>
        <w:t>_______________________________________________________________________</w:t>
      </w:r>
    </w:p>
    <w:p w14:paraId="65BDA1F5" w14:textId="77777777" w:rsidR="00EA75F7" w:rsidRDefault="00EA75F7" w:rsidP="00EA75F7">
      <w:pPr>
        <w:spacing w:line="360" w:lineRule="auto"/>
        <w:rPr>
          <w:b/>
        </w:rPr>
      </w:pPr>
      <w:r>
        <w:rPr>
          <w:b/>
        </w:rPr>
        <w:t>_______________________________________________________________________</w:t>
      </w:r>
    </w:p>
    <w:p w14:paraId="6A63D91B" w14:textId="77777777" w:rsidR="00EA75F7" w:rsidRDefault="00EA75F7" w:rsidP="00EA75F7">
      <w:pPr>
        <w:spacing w:line="360" w:lineRule="auto"/>
        <w:rPr>
          <w:b/>
        </w:rPr>
      </w:pPr>
      <w:r>
        <w:rPr>
          <w:b/>
        </w:rPr>
        <w:t>_______________________________________________________________________</w:t>
      </w:r>
    </w:p>
    <w:p w14:paraId="77B23FC8" w14:textId="77777777" w:rsidR="00EA75F7" w:rsidRDefault="00EA75F7" w:rsidP="00EA75F7">
      <w:pPr>
        <w:spacing w:line="360" w:lineRule="auto"/>
        <w:rPr>
          <w:b/>
        </w:rPr>
      </w:pPr>
      <w:r>
        <w:rPr>
          <w:b/>
        </w:rPr>
        <w:t>_______________________________________________________________________</w:t>
      </w:r>
    </w:p>
    <w:p w14:paraId="425673CD" w14:textId="77777777" w:rsidR="00EA75F7" w:rsidRDefault="00EA75F7" w:rsidP="00EA75F7">
      <w:pPr>
        <w:spacing w:line="360" w:lineRule="auto"/>
        <w:rPr>
          <w:b/>
        </w:rPr>
      </w:pPr>
      <w:r>
        <w:rPr>
          <w:b/>
        </w:rPr>
        <w:t>_______________________________________________________________________</w:t>
      </w:r>
    </w:p>
    <w:p w14:paraId="2F67EAE1" w14:textId="77777777" w:rsidR="00EA75F7" w:rsidRDefault="00EA75F7" w:rsidP="00EA75F7">
      <w:pPr>
        <w:spacing w:line="360" w:lineRule="auto"/>
        <w:rPr>
          <w:b/>
        </w:rPr>
      </w:pPr>
      <w:r>
        <w:rPr>
          <w:b/>
        </w:rPr>
        <w:t>_______________________________________________________________________</w:t>
      </w:r>
    </w:p>
    <w:p w14:paraId="75B6F6EA" w14:textId="77777777" w:rsidR="00EA75F7" w:rsidRDefault="00EA75F7" w:rsidP="00EA75F7">
      <w:pPr>
        <w:spacing w:line="360" w:lineRule="auto"/>
        <w:rPr>
          <w:b/>
        </w:rPr>
      </w:pPr>
      <w:r>
        <w:rPr>
          <w:b/>
        </w:rPr>
        <w:t>_______________________________________________________________________</w:t>
      </w:r>
    </w:p>
    <w:p w14:paraId="58ADD067" w14:textId="77777777" w:rsidR="001A4821" w:rsidRDefault="001A4821" w:rsidP="00EA75F7">
      <w:pPr>
        <w:pStyle w:val="Title"/>
        <w:rPr>
          <w:b w:val="0"/>
        </w:rPr>
      </w:pPr>
    </w:p>
    <w:p w14:paraId="47F6B408" w14:textId="77777777" w:rsidR="00EA75F7" w:rsidRDefault="00EA75F7" w:rsidP="00EA75F7">
      <w:pPr>
        <w:pStyle w:val="Title"/>
        <w:rPr>
          <w:b w:val="0"/>
        </w:rPr>
      </w:pPr>
      <w:r>
        <w:rPr>
          <w:b w:val="0"/>
        </w:rPr>
        <w:t>Signed: _______________________________________Date: ________</w:t>
      </w:r>
    </w:p>
    <w:p w14:paraId="7087F1D2" w14:textId="77777777" w:rsidR="00EA75F7" w:rsidRDefault="00EA75F7" w:rsidP="00EA75F7">
      <w:pPr>
        <w:pStyle w:val="Title"/>
        <w:rPr>
          <w:b w:val="0"/>
        </w:rPr>
      </w:pPr>
    </w:p>
    <w:p w14:paraId="4DF29E00" w14:textId="77777777" w:rsidR="00EA75F7" w:rsidRDefault="00EA75F7" w:rsidP="00EA75F7">
      <w:pPr>
        <w:pStyle w:val="Title"/>
        <w:rPr>
          <w:b w:val="0"/>
        </w:rPr>
      </w:pPr>
    </w:p>
    <w:p w14:paraId="7B56AD92" w14:textId="77777777" w:rsidR="00EA75F7" w:rsidRDefault="00EA75F7" w:rsidP="00EA75F7">
      <w:pPr>
        <w:pStyle w:val="Title"/>
        <w:rPr>
          <w:b w:val="0"/>
        </w:rPr>
      </w:pPr>
    </w:p>
    <w:p w14:paraId="209F473F" w14:textId="77777777" w:rsidR="004563D2" w:rsidRPr="00381351" w:rsidRDefault="004563D2" w:rsidP="00EA75F7">
      <w:pPr>
        <w:pStyle w:val="Title"/>
        <w:rPr>
          <w:rFonts w:ascii="Verdana" w:hAnsi="Verdana" w:cs="Arial"/>
          <w:sz w:val="24"/>
        </w:rPr>
      </w:pPr>
      <w:r w:rsidRPr="00381351">
        <w:rPr>
          <w:rFonts w:ascii="Verdana" w:hAnsi="Verdana" w:cs="Arial"/>
          <w:sz w:val="24"/>
        </w:rPr>
        <w:t>The University of Scranton</w:t>
      </w:r>
      <w:r w:rsidR="00B37C4F">
        <w:rPr>
          <w:rFonts w:ascii="Verdana" w:hAnsi="Verdana" w:cs="Arial"/>
          <w:sz w:val="24"/>
        </w:rPr>
        <w:t xml:space="preserve"> </w:t>
      </w:r>
      <w:r w:rsidRPr="00381351">
        <w:rPr>
          <w:rFonts w:ascii="Verdana" w:hAnsi="Verdana" w:cs="Arial"/>
          <w:sz w:val="24"/>
        </w:rPr>
        <w:t>Education Department</w:t>
      </w:r>
    </w:p>
    <w:p w14:paraId="1E14D63F" w14:textId="77777777" w:rsidR="00B37C4F" w:rsidRDefault="004563D2" w:rsidP="00B37C4F">
      <w:pPr>
        <w:pStyle w:val="Title"/>
        <w:rPr>
          <w:rFonts w:ascii="Verdana" w:hAnsi="Verdana" w:cs="Arial"/>
          <w:sz w:val="24"/>
        </w:rPr>
      </w:pPr>
      <w:r w:rsidRPr="00381351">
        <w:rPr>
          <w:rFonts w:ascii="Verdana" w:hAnsi="Verdana" w:cs="Arial"/>
          <w:sz w:val="24"/>
        </w:rPr>
        <w:t xml:space="preserve">Student Teacher Observation/Teaching Log </w:t>
      </w:r>
    </w:p>
    <w:p w14:paraId="6C9FD7A4" w14:textId="77777777" w:rsidR="004563D2" w:rsidRPr="00381351" w:rsidRDefault="004563D2" w:rsidP="00B37C4F">
      <w:pPr>
        <w:pStyle w:val="Title"/>
        <w:rPr>
          <w:rFonts w:ascii="Verdana" w:hAnsi="Verdana" w:cs="Arial"/>
          <w:sz w:val="24"/>
        </w:rPr>
      </w:pPr>
    </w:p>
    <w:p w14:paraId="0CE97F12" w14:textId="77777777" w:rsidR="004563D2" w:rsidRPr="00381351" w:rsidRDefault="004563D2" w:rsidP="00AB01AB">
      <w:pPr>
        <w:pStyle w:val="Title"/>
        <w:jc w:val="left"/>
        <w:rPr>
          <w:rFonts w:ascii="Verdana" w:hAnsi="Verdana" w:cs="Arial"/>
          <w:sz w:val="24"/>
        </w:rPr>
      </w:pPr>
    </w:p>
    <w:p w14:paraId="51E8F727" w14:textId="77777777" w:rsidR="004563D2" w:rsidRPr="00381351" w:rsidRDefault="004563D2" w:rsidP="00AB01AB">
      <w:pPr>
        <w:pStyle w:val="Title"/>
        <w:jc w:val="left"/>
        <w:rPr>
          <w:rFonts w:ascii="Verdana" w:hAnsi="Verdana" w:cs="Arial"/>
          <w:sz w:val="24"/>
        </w:rPr>
      </w:pPr>
    </w:p>
    <w:p w14:paraId="608E0217" w14:textId="77777777" w:rsidR="004563D2" w:rsidRPr="00381351" w:rsidRDefault="004563D2" w:rsidP="00AB01AB">
      <w:pPr>
        <w:pStyle w:val="Title"/>
        <w:jc w:val="left"/>
        <w:rPr>
          <w:rFonts w:ascii="Verdana" w:hAnsi="Verdana" w:cs="Arial"/>
          <w:sz w:val="24"/>
        </w:rPr>
      </w:pPr>
    </w:p>
    <w:p w14:paraId="0B2D81ED" w14:textId="77777777" w:rsidR="004563D2" w:rsidRPr="00381351" w:rsidRDefault="004563D2" w:rsidP="00AB01AB">
      <w:pPr>
        <w:pStyle w:val="Heading1"/>
        <w:rPr>
          <w:rFonts w:ascii="Verdana" w:hAnsi="Verdana" w:cs="Arial"/>
          <w:sz w:val="24"/>
        </w:rPr>
      </w:pPr>
      <w:r w:rsidRPr="00381351">
        <w:rPr>
          <w:rFonts w:ascii="Verdana" w:hAnsi="Verdana" w:cs="Arial"/>
          <w:sz w:val="24"/>
        </w:rPr>
        <w:t>Week of (date) _______</w:t>
      </w:r>
      <w:r w:rsidR="00B37C4F">
        <w:rPr>
          <w:rFonts w:ascii="Verdana" w:hAnsi="Verdana" w:cs="Arial"/>
          <w:sz w:val="24"/>
        </w:rPr>
        <w:t xml:space="preserve">____  </w:t>
      </w:r>
      <w:r w:rsidRPr="00381351">
        <w:rPr>
          <w:rFonts w:ascii="Verdana" w:hAnsi="Verdana" w:cs="Arial"/>
          <w:sz w:val="24"/>
        </w:rPr>
        <w:t xml:space="preserve"> Week number ______________</w:t>
      </w:r>
    </w:p>
    <w:p w14:paraId="18A5213F" w14:textId="77777777" w:rsidR="004563D2" w:rsidRPr="00381351" w:rsidRDefault="004563D2" w:rsidP="00AB01AB">
      <w:pPr>
        <w:rPr>
          <w:rFonts w:ascii="Verdana" w:hAnsi="Verdana"/>
        </w:rPr>
      </w:pPr>
    </w:p>
    <w:p w14:paraId="7471C48A" w14:textId="77777777" w:rsidR="004563D2" w:rsidRPr="00381351" w:rsidRDefault="004563D2" w:rsidP="00AB01AB">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4563D2" w:rsidRPr="00381351" w14:paraId="7BB83D6E" w14:textId="77777777" w:rsidTr="636FEDBB">
        <w:tc>
          <w:tcPr>
            <w:tcW w:w="2214" w:type="dxa"/>
          </w:tcPr>
          <w:p w14:paraId="0FCC4AC9" w14:textId="77777777" w:rsidR="004563D2" w:rsidRPr="00381351" w:rsidRDefault="004563D2" w:rsidP="00AB01AB">
            <w:pPr>
              <w:pStyle w:val="Heading2"/>
              <w:rPr>
                <w:rFonts w:ascii="Verdana" w:hAnsi="Verdana" w:cs="Arial"/>
                <w:sz w:val="20"/>
              </w:rPr>
            </w:pPr>
            <w:r w:rsidRPr="00381351">
              <w:rPr>
                <w:rFonts w:ascii="Verdana" w:hAnsi="Verdana" w:cs="Arial"/>
                <w:sz w:val="20"/>
              </w:rPr>
              <w:t xml:space="preserve">                 Day</w:t>
            </w:r>
          </w:p>
        </w:tc>
        <w:tc>
          <w:tcPr>
            <w:tcW w:w="2214" w:type="dxa"/>
          </w:tcPr>
          <w:p w14:paraId="5C959387" w14:textId="77777777" w:rsidR="004563D2" w:rsidRPr="00381351" w:rsidRDefault="004563D2" w:rsidP="00AB01AB">
            <w:pPr>
              <w:pStyle w:val="Heading2"/>
              <w:rPr>
                <w:rFonts w:ascii="Verdana" w:hAnsi="Verdana" w:cs="Arial"/>
                <w:sz w:val="20"/>
              </w:rPr>
            </w:pPr>
            <w:r w:rsidRPr="00381351">
              <w:rPr>
                <w:rFonts w:ascii="Verdana" w:hAnsi="Verdana" w:cs="Arial"/>
                <w:sz w:val="20"/>
              </w:rPr>
              <w:t xml:space="preserve">                 Date</w:t>
            </w:r>
          </w:p>
        </w:tc>
        <w:tc>
          <w:tcPr>
            <w:tcW w:w="2214" w:type="dxa"/>
          </w:tcPr>
          <w:p w14:paraId="5B16ABAF" w14:textId="77777777" w:rsidR="004563D2" w:rsidRPr="00381351" w:rsidRDefault="004563D2" w:rsidP="00AB01AB">
            <w:pPr>
              <w:pStyle w:val="Heading2"/>
              <w:rPr>
                <w:rFonts w:ascii="Verdana" w:hAnsi="Verdana" w:cs="Arial"/>
                <w:sz w:val="20"/>
              </w:rPr>
            </w:pPr>
            <w:r w:rsidRPr="00381351">
              <w:rPr>
                <w:rFonts w:ascii="Verdana" w:hAnsi="Verdana" w:cs="Arial"/>
                <w:sz w:val="20"/>
              </w:rPr>
              <w:t xml:space="preserve">        Teaching hours</w:t>
            </w:r>
          </w:p>
        </w:tc>
        <w:tc>
          <w:tcPr>
            <w:tcW w:w="2214" w:type="dxa"/>
          </w:tcPr>
          <w:p w14:paraId="00029D3E" w14:textId="77777777" w:rsidR="004563D2" w:rsidRPr="00381351" w:rsidRDefault="004563D2" w:rsidP="00AB01AB">
            <w:pPr>
              <w:pStyle w:val="Heading2"/>
              <w:rPr>
                <w:rFonts w:ascii="Verdana" w:hAnsi="Verdana" w:cs="Arial"/>
                <w:sz w:val="20"/>
              </w:rPr>
            </w:pPr>
            <w:r w:rsidRPr="00381351">
              <w:rPr>
                <w:rFonts w:ascii="Verdana" w:hAnsi="Verdana" w:cs="Arial"/>
                <w:sz w:val="20"/>
              </w:rPr>
              <w:t xml:space="preserve">    Observation hours</w:t>
            </w:r>
          </w:p>
        </w:tc>
      </w:tr>
      <w:tr w:rsidR="004563D2" w:rsidRPr="00381351" w14:paraId="2B24BD59" w14:textId="77777777" w:rsidTr="636FEDBB">
        <w:trPr>
          <w:trHeight w:val="332"/>
        </w:trPr>
        <w:tc>
          <w:tcPr>
            <w:tcW w:w="2214" w:type="dxa"/>
          </w:tcPr>
          <w:p w14:paraId="1A342D47" w14:textId="77777777" w:rsidR="004563D2" w:rsidRPr="00381351" w:rsidRDefault="004563D2" w:rsidP="00AB01AB">
            <w:pPr>
              <w:rPr>
                <w:rFonts w:ascii="Verdana" w:hAnsi="Verdana" w:cs="Arial"/>
                <w:sz w:val="20"/>
              </w:rPr>
            </w:pPr>
            <w:r w:rsidRPr="00381351">
              <w:rPr>
                <w:rFonts w:ascii="Verdana" w:hAnsi="Verdana" w:cs="Arial"/>
                <w:sz w:val="20"/>
              </w:rPr>
              <w:t>Monday</w:t>
            </w:r>
          </w:p>
        </w:tc>
        <w:tc>
          <w:tcPr>
            <w:tcW w:w="2214" w:type="dxa"/>
          </w:tcPr>
          <w:p w14:paraId="57840F56" w14:textId="77777777" w:rsidR="004563D2" w:rsidRPr="00381351" w:rsidRDefault="004563D2" w:rsidP="00AB01AB">
            <w:pPr>
              <w:rPr>
                <w:rFonts w:ascii="Verdana" w:hAnsi="Verdana" w:cs="Arial"/>
              </w:rPr>
            </w:pPr>
          </w:p>
        </w:tc>
        <w:tc>
          <w:tcPr>
            <w:tcW w:w="2214" w:type="dxa"/>
          </w:tcPr>
          <w:p w14:paraId="52018B3E" w14:textId="77777777" w:rsidR="004563D2" w:rsidRPr="00381351" w:rsidRDefault="004563D2" w:rsidP="00AB01AB">
            <w:pPr>
              <w:rPr>
                <w:rFonts w:ascii="Verdana" w:hAnsi="Verdana" w:cs="Arial"/>
              </w:rPr>
            </w:pPr>
          </w:p>
        </w:tc>
        <w:tc>
          <w:tcPr>
            <w:tcW w:w="2214" w:type="dxa"/>
          </w:tcPr>
          <w:p w14:paraId="357D7A50" w14:textId="77777777" w:rsidR="004563D2" w:rsidRPr="00381351" w:rsidRDefault="004563D2" w:rsidP="00AB01AB">
            <w:pPr>
              <w:rPr>
                <w:rFonts w:ascii="Verdana" w:hAnsi="Verdana" w:cs="Arial"/>
              </w:rPr>
            </w:pPr>
          </w:p>
        </w:tc>
      </w:tr>
      <w:tr w:rsidR="004563D2" w:rsidRPr="00381351" w14:paraId="58A56948" w14:textId="77777777" w:rsidTr="636FEDBB">
        <w:trPr>
          <w:trHeight w:val="350"/>
        </w:trPr>
        <w:tc>
          <w:tcPr>
            <w:tcW w:w="2214" w:type="dxa"/>
          </w:tcPr>
          <w:p w14:paraId="3DD3E022" w14:textId="77777777" w:rsidR="004563D2" w:rsidRPr="00381351" w:rsidRDefault="004563D2" w:rsidP="00AB01AB">
            <w:pPr>
              <w:rPr>
                <w:rFonts w:ascii="Verdana" w:hAnsi="Verdana" w:cs="Arial"/>
                <w:sz w:val="20"/>
              </w:rPr>
            </w:pPr>
            <w:r w:rsidRPr="00381351">
              <w:rPr>
                <w:rFonts w:ascii="Verdana" w:hAnsi="Verdana" w:cs="Arial"/>
                <w:sz w:val="20"/>
              </w:rPr>
              <w:t>Tuesday</w:t>
            </w:r>
          </w:p>
        </w:tc>
        <w:tc>
          <w:tcPr>
            <w:tcW w:w="2214" w:type="dxa"/>
          </w:tcPr>
          <w:p w14:paraId="60153951" w14:textId="77777777" w:rsidR="004563D2" w:rsidRPr="00381351" w:rsidRDefault="004563D2" w:rsidP="00AB01AB">
            <w:pPr>
              <w:rPr>
                <w:rFonts w:ascii="Verdana" w:hAnsi="Verdana" w:cs="Arial"/>
              </w:rPr>
            </w:pPr>
          </w:p>
        </w:tc>
        <w:tc>
          <w:tcPr>
            <w:tcW w:w="2214" w:type="dxa"/>
          </w:tcPr>
          <w:p w14:paraId="39C9E8D6" w14:textId="77777777" w:rsidR="004563D2" w:rsidRPr="00381351" w:rsidRDefault="004563D2" w:rsidP="00AB01AB">
            <w:pPr>
              <w:rPr>
                <w:rFonts w:ascii="Verdana" w:hAnsi="Verdana" w:cs="Arial"/>
              </w:rPr>
            </w:pPr>
          </w:p>
        </w:tc>
        <w:tc>
          <w:tcPr>
            <w:tcW w:w="2214" w:type="dxa"/>
          </w:tcPr>
          <w:p w14:paraId="17D21245" w14:textId="77777777" w:rsidR="004563D2" w:rsidRPr="00381351" w:rsidRDefault="004563D2" w:rsidP="00AB01AB">
            <w:pPr>
              <w:rPr>
                <w:rFonts w:ascii="Verdana" w:hAnsi="Verdana" w:cs="Arial"/>
              </w:rPr>
            </w:pPr>
          </w:p>
        </w:tc>
      </w:tr>
      <w:tr w:rsidR="004563D2" w:rsidRPr="00381351" w14:paraId="09A8FFC5" w14:textId="77777777" w:rsidTr="636FEDBB">
        <w:trPr>
          <w:trHeight w:val="350"/>
        </w:trPr>
        <w:tc>
          <w:tcPr>
            <w:tcW w:w="2214" w:type="dxa"/>
          </w:tcPr>
          <w:p w14:paraId="0B5E61F0" w14:textId="77777777" w:rsidR="004563D2" w:rsidRPr="00381351" w:rsidRDefault="004563D2" w:rsidP="00AB01AB">
            <w:pPr>
              <w:rPr>
                <w:rFonts w:ascii="Verdana" w:hAnsi="Verdana" w:cs="Arial"/>
                <w:sz w:val="20"/>
              </w:rPr>
            </w:pPr>
            <w:r w:rsidRPr="00381351">
              <w:rPr>
                <w:rFonts w:ascii="Verdana" w:hAnsi="Verdana" w:cs="Arial"/>
                <w:sz w:val="20"/>
              </w:rPr>
              <w:t>Wednesday</w:t>
            </w:r>
          </w:p>
        </w:tc>
        <w:tc>
          <w:tcPr>
            <w:tcW w:w="2214" w:type="dxa"/>
          </w:tcPr>
          <w:p w14:paraId="731C548F" w14:textId="77777777" w:rsidR="004563D2" w:rsidRPr="00381351" w:rsidRDefault="004563D2" w:rsidP="00AB01AB">
            <w:pPr>
              <w:rPr>
                <w:rFonts w:ascii="Verdana" w:hAnsi="Verdana" w:cs="Arial"/>
              </w:rPr>
            </w:pPr>
          </w:p>
        </w:tc>
        <w:tc>
          <w:tcPr>
            <w:tcW w:w="2214" w:type="dxa"/>
          </w:tcPr>
          <w:p w14:paraId="1045B687" w14:textId="77777777" w:rsidR="004563D2" w:rsidRPr="00381351" w:rsidRDefault="004563D2" w:rsidP="00AB01AB">
            <w:pPr>
              <w:rPr>
                <w:rFonts w:ascii="Verdana" w:hAnsi="Verdana" w:cs="Arial"/>
              </w:rPr>
            </w:pPr>
          </w:p>
        </w:tc>
        <w:tc>
          <w:tcPr>
            <w:tcW w:w="2214" w:type="dxa"/>
          </w:tcPr>
          <w:p w14:paraId="0E81F470" w14:textId="77777777" w:rsidR="004563D2" w:rsidRPr="00381351" w:rsidRDefault="004563D2" w:rsidP="00AB01AB">
            <w:pPr>
              <w:rPr>
                <w:rFonts w:ascii="Verdana" w:hAnsi="Verdana" w:cs="Arial"/>
              </w:rPr>
            </w:pPr>
          </w:p>
        </w:tc>
      </w:tr>
      <w:tr w:rsidR="004563D2" w:rsidRPr="00381351" w14:paraId="5F84924E" w14:textId="77777777" w:rsidTr="636FEDBB">
        <w:trPr>
          <w:trHeight w:val="350"/>
        </w:trPr>
        <w:tc>
          <w:tcPr>
            <w:tcW w:w="2214" w:type="dxa"/>
          </w:tcPr>
          <w:p w14:paraId="7E7EC524" w14:textId="77777777" w:rsidR="004563D2" w:rsidRPr="00381351" w:rsidRDefault="004563D2" w:rsidP="00AB01AB">
            <w:pPr>
              <w:rPr>
                <w:rFonts w:ascii="Verdana" w:hAnsi="Verdana" w:cs="Arial"/>
                <w:sz w:val="20"/>
              </w:rPr>
            </w:pPr>
            <w:r w:rsidRPr="00381351">
              <w:rPr>
                <w:rFonts w:ascii="Verdana" w:hAnsi="Verdana" w:cs="Arial"/>
                <w:sz w:val="20"/>
              </w:rPr>
              <w:t>Thursday</w:t>
            </w:r>
          </w:p>
        </w:tc>
        <w:tc>
          <w:tcPr>
            <w:tcW w:w="2214" w:type="dxa"/>
          </w:tcPr>
          <w:p w14:paraId="6C56B775" w14:textId="77777777" w:rsidR="004563D2" w:rsidRPr="00381351" w:rsidRDefault="004563D2" w:rsidP="00AB01AB">
            <w:pPr>
              <w:rPr>
                <w:rFonts w:ascii="Verdana" w:hAnsi="Verdana" w:cs="Arial"/>
              </w:rPr>
            </w:pPr>
          </w:p>
        </w:tc>
        <w:tc>
          <w:tcPr>
            <w:tcW w:w="2214" w:type="dxa"/>
          </w:tcPr>
          <w:p w14:paraId="01308883" w14:textId="77777777" w:rsidR="004563D2" w:rsidRPr="00381351" w:rsidRDefault="004563D2" w:rsidP="00AB01AB">
            <w:pPr>
              <w:rPr>
                <w:rFonts w:ascii="Verdana" w:hAnsi="Verdana" w:cs="Arial"/>
              </w:rPr>
            </w:pPr>
          </w:p>
        </w:tc>
        <w:tc>
          <w:tcPr>
            <w:tcW w:w="2214" w:type="dxa"/>
          </w:tcPr>
          <w:p w14:paraId="7C1BFBC8" w14:textId="77777777" w:rsidR="004563D2" w:rsidRPr="00381351" w:rsidRDefault="004563D2" w:rsidP="00AB01AB">
            <w:pPr>
              <w:rPr>
                <w:rFonts w:ascii="Verdana" w:hAnsi="Verdana" w:cs="Arial"/>
              </w:rPr>
            </w:pPr>
          </w:p>
        </w:tc>
      </w:tr>
      <w:tr w:rsidR="004563D2" w:rsidRPr="00381351" w14:paraId="04BDA1FB" w14:textId="77777777" w:rsidTr="636FEDBB">
        <w:trPr>
          <w:trHeight w:val="350"/>
        </w:trPr>
        <w:tc>
          <w:tcPr>
            <w:tcW w:w="2214" w:type="dxa"/>
          </w:tcPr>
          <w:p w14:paraId="41AFFF2B" w14:textId="77777777" w:rsidR="004563D2" w:rsidRPr="00381351" w:rsidRDefault="004563D2" w:rsidP="00AB01AB">
            <w:pPr>
              <w:rPr>
                <w:rFonts w:ascii="Verdana" w:hAnsi="Verdana" w:cs="Arial"/>
                <w:sz w:val="20"/>
              </w:rPr>
            </w:pPr>
            <w:r w:rsidRPr="00381351">
              <w:rPr>
                <w:rFonts w:ascii="Verdana" w:hAnsi="Verdana" w:cs="Arial"/>
                <w:sz w:val="20"/>
              </w:rPr>
              <w:t>Friday</w:t>
            </w:r>
          </w:p>
        </w:tc>
        <w:tc>
          <w:tcPr>
            <w:tcW w:w="2214" w:type="dxa"/>
          </w:tcPr>
          <w:p w14:paraId="6EE24735" w14:textId="77777777" w:rsidR="004563D2" w:rsidRPr="00381351" w:rsidRDefault="004563D2" w:rsidP="00AB01AB">
            <w:pPr>
              <w:rPr>
                <w:rFonts w:ascii="Verdana" w:hAnsi="Verdana" w:cs="Arial"/>
              </w:rPr>
            </w:pPr>
          </w:p>
        </w:tc>
        <w:tc>
          <w:tcPr>
            <w:tcW w:w="2214" w:type="dxa"/>
          </w:tcPr>
          <w:p w14:paraId="71DB02B6" w14:textId="77777777" w:rsidR="004563D2" w:rsidRPr="00381351" w:rsidRDefault="004563D2" w:rsidP="00AB01AB">
            <w:pPr>
              <w:rPr>
                <w:rFonts w:ascii="Verdana" w:hAnsi="Verdana" w:cs="Arial"/>
              </w:rPr>
            </w:pPr>
          </w:p>
        </w:tc>
        <w:tc>
          <w:tcPr>
            <w:tcW w:w="2214" w:type="dxa"/>
          </w:tcPr>
          <w:p w14:paraId="1BA802F5" w14:textId="77777777" w:rsidR="004563D2" w:rsidRPr="00381351" w:rsidRDefault="004563D2" w:rsidP="00AB01AB">
            <w:pPr>
              <w:rPr>
                <w:rFonts w:ascii="Verdana" w:hAnsi="Verdana" w:cs="Arial"/>
              </w:rPr>
            </w:pPr>
          </w:p>
        </w:tc>
      </w:tr>
      <w:tr w:rsidR="004563D2" w:rsidRPr="00381351" w14:paraId="7D283152" w14:textId="77777777" w:rsidTr="636FEDBB">
        <w:trPr>
          <w:trHeight w:val="350"/>
        </w:trPr>
        <w:tc>
          <w:tcPr>
            <w:tcW w:w="2214" w:type="dxa"/>
          </w:tcPr>
          <w:p w14:paraId="790E29D3" w14:textId="77777777" w:rsidR="004563D2" w:rsidRPr="00381351" w:rsidRDefault="004563D2" w:rsidP="00AB01AB">
            <w:pPr>
              <w:pStyle w:val="Heading2"/>
              <w:rPr>
                <w:rFonts w:ascii="Verdana" w:hAnsi="Verdana" w:cs="Arial"/>
                <w:sz w:val="20"/>
              </w:rPr>
            </w:pPr>
            <w:r w:rsidRPr="00381351">
              <w:rPr>
                <w:rFonts w:ascii="Verdana" w:hAnsi="Verdana" w:cs="Arial"/>
                <w:sz w:val="20"/>
              </w:rPr>
              <w:t>Weekly totals</w:t>
            </w:r>
          </w:p>
        </w:tc>
        <w:tc>
          <w:tcPr>
            <w:tcW w:w="2214" w:type="dxa"/>
          </w:tcPr>
          <w:p w14:paraId="399DAC5A" w14:textId="77777777" w:rsidR="004563D2" w:rsidRPr="00381351" w:rsidRDefault="004563D2" w:rsidP="00AB01AB">
            <w:pPr>
              <w:rPr>
                <w:rFonts w:ascii="Verdana" w:hAnsi="Verdana" w:cs="Arial"/>
              </w:rPr>
            </w:pPr>
          </w:p>
        </w:tc>
        <w:tc>
          <w:tcPr>
            <w:tcW w:w="2214" w:type="dxa"/>
          </w:tcPr>
          <w:p w14:paraId="7E3A185C" w14:textId="77777777" w:rsidR="004563D2" w:rsidRPr="00381351" w:rsidRDefault="004563D2" w:rsidP="00AB01AB">
            <w:pPr>
              <w:rPr>
                <w:rFonts w:ascii="Verdana" w:hAnsi="Verdana" w:cs="Arial"/>
              </w:rPr>
            </w:pPr>
          </w:p>
        </w:tc>
        <w:tc>
          <w:tcPr>
            <w:tcW w:w="2214" w:type="dxa"/>
          </w:tcPr>
          <w:p w14:paraId="73F74A0C" w14:textId="77777777" w:rsidR="004563D2" w:rsidRPr="00381351" w:rsidRDefault="004563D2" w:rsidP="00AB01AB">
            <w:pPr>
              <w:rPr>
                <w:rFonts w:ascii="Verdana" w:hAnsi="Verdana" w:cs="Arial"/>
              </w:rPr>
            </w:pPr>
          </w:p>
        </w:tc>
      </w:tr>
    </w:tbl>
    <w:p w14:paraId="55F1572C" w14:textId="77777777" w:rsidR="004563D2" w:rsidRPr="00381351" w:rsidRDefault="004563D2" w:rsidP="00AB01AB">
      <w:pPr>
        <w:rPr>
          <w:rFonts w:ascii="Verdana" w:hAnsi="Verdana" w:cs="Arial"/>
        </w:rPr>
      </w:pPr>
    </w:p>
    <w:p w14:paraId="0DCE4594" w14:textId="77777777" w:rsidR="004563D2" w:rsidRPr="00381351" w:rsidRDefault="004563D2" w:rsidP="00AB01AB">
      <w:pPr>
        <w:rPr>
          <w:rFonts w:ascii="Verdana" w:hAnsi="Verdana" w:cs="Arial"/>
        </w:rPr>
      </w:pPr>
    </w:p>
    <w:p w14:paraId="1C9B9419" w14:textId="77777777" w:rsidR="004563D2" w:rsidRPr="00381351" w:rsidRDefault="004563D2" w:rsidP="00AB01AB">
      <w:pPr>
        <w:rPr>
          <w:rFonts w:ascii="Verdana" w:hAnsi="Verdana" w:cs="Arial"/>
        </w:rPr>
      </w:pPr>
    </w:p>
    <w:p w14:paraId="4253D68F" w14:textId="77777777" w:rsidR="004563D2" w:rsidRPr="00381351" w:rsidRDefault="004563D2" w:rsidP="00AB01AB">
      <w:pPr>
        <w:pStyle w:val="Heading1"/>
        <w:rPr>
          <w:rFonts w:ascii="Verdana" w:hAnsi="Verdana" w:cs="Arial"/>
          <w:sz w:val="24"/>
        </w:rPr>
      </w:pPr>
      <w:r w:rsidRPr="00381351">
        <w:rPr>
          <w:rFonts w:ascii="Verdana" w:hAnsi="Verdana" w:cs="Arial"/>
          <w:sz w:val="24"/>
        </w:rPr>
        <w:t>Week of (date) _</w:t>
      </w:r>
      <w:r w:rsidR="00B37C4F">
        <w:rPr>
          <w:rFonts w:ascii="Verdana" w:hAnsi="Verdana" w:cs="Arial"/>
          <w:sz w:val="24"/>
        </w:rPr>
        <w:t xml:space="preserve">__________  </w:t>
      </w:r>
      <w:r w:rsidRPr="00381351">
        <w:rPr>
          <w:rFonts w:ascii="Verdana" w:hAnsi="Verdana" w:cs="Arial"/>
          <w:sz w:val="24"/>
        </w:rPr>
        <w:t xml:space="preserve"> Week number _____________</w:t>
      </w:r>
    </w:p>
    <w:p w14:paraId="04432D88" w14:textId="77777777" w:rsidR="004563D2" w:rsidRPr="00381351" w:rsidRDefault="004563D2" w:rsidP="00AB01AB">
      <w:pPr>
        <w:rPr>
          <w:rFonts w:ascii="Verdana" w:hAnsi="Verdana"/>
        </w:rPr>
      </w:pPr>
    </w:p>
    <w:p w14:paraId="5B82C9A3" w14:textId="77777777" w:rsidR="004563D2" w:rsidRPr="00381351" w:rsidRDefault="004563D2" w:rsidP="00AB01AB">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4563D2" w:rsidRPr="00381351" w14:paraId="0129C111" w14:textId="77777777" w:rsidTr="636FEDBB">
        <w:tc>
          <w:tcPr>
            <w:tcW w:w="2214" w:type="dxa"/>
          </w:tcPr>
          <w:p w14:paraId="75F528C9" w14:textId="77777777" w:rsidR="004563D2" w:rsidRPr="00381351" w:rsidRDefault="004563D2" w:rsidP="00AB01AB">
            <w:pPr>
              <w:pStyle w:val="Heading2"/>
              <w:rPr>
                <w:rFonts w:ascii="Verdana" w:hAnsi="Verdana" w:cs="Arial"/>
                <w:sz w:val="20"/>
              </w:rPr>
            </w:pPr>
            <w:r w:rsidRPr="00381351">
              <w:rPr>
                <w:rFonts w:ascii="Verdana" w:hAnsi="Verdana" w:cs="Arial"/>
                <w:sz w:val="20"/>
              </w:rPr>
              <w:t xml:space="preserve">                  Day</w:t>
            </w:r>
          </w:p>
        </w:tc>
        <w:tc>
          <w:tcPr>
            <w:tcW w:w="2214" w:type="dxa"/>
          </w:tcPr>
          <w:p w14:paraId="3B0A7782" w14:textId="77777777" w:rsidR="004563D2" w:rsidRPr="00381351" w:rsidRDefault="004563D2" w:rsidP="00AB01AB">
            <w:pPr>
              <w:pStyle w:val="Heading2"/>
              <w:rPr>
                <w:rFonts w:ascii="Verdana" w:hAnsi="Verdana" w:cs="Arial"/>
                <w:sz w:val="20"/>
              </w:rPr>
            </w:pPr>
            <w:r w:rsidRPr="00381351">
              <w:rPr>
                <w:rFonts w:ascii="Verdana" w:hAnsi="Verdana" w:cs="Arial"/>
                <w:sz w:val="20"/>
              </w:rPr>
              <w:t xml:space="preserve">                 Date</w:t>
            </w:r>
          </w:p>
        </w:tc>
        <w:tc>
          <w:tcPr>
            <w:tcW w:w="2214" w:type="dxa"/>
          </w:tcPr>
          <w:p w14:paraId="754D34B7" w14:textId="77777777" w:rsidR="004563D2" w:rsidRPr="00381351" w:rsidRDefault="004563D2" w:rsidP="00AB01AB">
            <w:pPr>
              <w:pStyle w:val="Heading2"/>
              <w:rPr>
                <w:rFonts w:ascii="Verdana" w:hAnsi="Verdana" w:cs="Arial"/>
                <w:sz w:val="20"/>
              </w:rPr>
            </w:pPr>
            <w:r w:rsidRPr="00381351">
              <w:rPr>
                <w:rFonts w:ascii="Verdana" w:hAnsi="Verdana" w:cs="Arial"/>
                <w:sz w:val="20"/>
              </w:rPr>
              <w:t xml:space="preserve">        Teaching hours</w:t>
            </w:r>
          </w:p>
        </w:tc>
        <w:tc>
          <w:tcPr>
            <w:tcW w:w="2214" w:type="dxa"/>
          </w:tcPr>
          <w:p w14:paraId="3D82CD70" w14:textId="77777777" w:rsidR="004563D2" w:rsidRPr="00381351" w:rsidRDefault="004563D2" w:rsidP="00AB01AB">
            <w:pPr>
              <w:pStyle w:val="Heading2"/>
              <w:rPr>
                <w:rFonts w:ascii="Verdana" w:hAnsi="Verdana" w:cs="Arial"/>
                <w:sz w:val="20"/>
              </w:rPr>
            </w:pPr>
            <w:r w:rsidRPr="00381351">
              <w:rPr>
                <w:rFonts w:ascii="Verdana" w:hAnsi="Verdana" w:cs="Arial"/>
                <w:sz w:val="20"/>
              </w:rPr>
              <w:t xml:space="preserve">     Observation hours</w:t>
            </w:r>
          </w:p>
        </w:tc>
      </w:tr>
      <w:tr w:rsidR="004563D2" w:rsidRPr="00381351" w14:paraId="408A0DED" w14:textId="77777777" w:rsidTr="636FEDBB">
        <w:trPr>
          <w:trHeight w:val="332"/>
        </w:trPr>
        <w:tc>
          <w:tcPr>
            <w:tcW w:w="2214" w:type="dxa"/>
          </w:tcPr>
          <w:p w14:paraId="644AED68" w14:textId="77777777" w:rsidR="004563D2" w:rsidRPr="00381351" w:rsidRDefault="004563D2" w:rsidP="00AB01AB">
            <w:pPr>
              <w:rPr>
                <w:rFonts w:ascii="Verdana" w:hAnsi="Verdana" w:cs="Arial"/>
                <w:sz w:val="20"/>
              </w:rPr>
            </w:pPr>
            <w:r w:rsidRPr="00381351">
              <w:rPr>
                <w:rFonts w:ascii="Verdana" w:hAnsi="Verdana" w:cs="Arial"/>
                <w:sz w:val="20"/>
              </w:rPr>
              <w:t>Monday</w:t>
            </w:r>
          </w:p>
        </w:tc>
        <w:tc>
          <w:tcPr>
            <w:tcW w:w="2214" w:type="dxa"/>
          </w:tcPr>
          <w:p w14:paraId="54CDC55F" w14:textId="77777777" w:rsidR="004563D2" w:rsidRPr="00381351" w:rsidRDefault="004563D2" w:rsidP="00AB01AB">
            <w:pPr>
              <w:rPr>
                <w:rFonts w:ascii="Verdana" w:hAnsi="Verdana" w:cs="Arial"/>
                <w:sz w:val="20"/>
              </w:rPr>
            </w:pPr>
          </w:p>
        </w:tc>
        <w:tc>
          <w:tcPr>
            <w:tcW w:w="2214" w:type="dxa"/>
          </w:tcPr>
          <w:p w14:paraId="03407F4D" w14:textId="77777777" w:rsidR="004563D2" w:rsidRPr="00381351" w:rsidRDefault="004563D2" w:rsidP="00AB01AB">
            <w:pPr>
              <w:rPr>
                <w:rFonts w:ascii="Verdana" w:hAnsi="Verdana" w:cs="Arial"/>
                <w:sz w:val="20"/>
              </w:rPr>
            </w:pPr>
          </w:p>
        </w:tc>
        <w:tc>
          <w:tcPr>
            <w:tcW w:w="2214" w:type="dxa"/>
          </w:tcPr>
          <w:p w14:paraId="468A9537" w14:textId="77777777" w:rsidR="004563D2" w:rsidRPr="00381351" w:rsidRDefault="004563D2" w:rsidP="00AB01AB">
            <w:pPr>
              <w:rPr>
                <w:rFonts w:ascii="Verdana" w:hAnsi="Verdana" w:cs="Arial"/>
                <w:sz w:val="20"/>
              </w:rPr>
            </w:pPr>
          </w:p>
        </w:tc>
      </w:tr>
      <w:tr w:rsidR="004563D2" w:rsidRPr="00381351" w14:paraId="6D71AD87" w14:textId="77777777" w:rsidTr="636FEDBB">
        <w:trPr>
          <w:trHeight w:val="350"/>
        </w:trPr>
        <w:tc>
          <w:tcPr>
            <w:tcW w:w="2214" w:type="dxa"/>
          </w:tcPr>
          <w:p w14:paraId="7AE7CB65" w14:textId="77777777" w:rsidR="004563D2" w:rsidRPr="00381351" w:rsidRDefault="004563D2" w:rsidP="00AB01AB">
            <w:pPr>
              <w:rPr>
                <w:rFonts w:ascii="Verdana" w:hAnsi="Verdana" w:cs="Arial"/>
                <w:sz w:val="20"/>
              </w:rPr>
            </w:pPr>
            <w:r w:rsidRPr="00381351">
              <w:rPr>
                <w:rFonts w:ascii="Verdana" w:hAnsi="Verdana" w:cs="Arial"/>
                <w:sz w:val="20"/>
              </w:rPr>
              <w:t>Tuesday</w:t>
            </w:r>
          </w:p>
        </w:tc>
        <w:tc>
          <w:tcPr>
            <w:tcW w:w="2214" w:type="dxa"/>
          </w:tcPr>
          <w:p w14:paraId="0A232CCF" w14:textId="77777777" w:rsidR="004563D2" w:rsidRPr="00381351" w:rsidRDefault="004563D2" w:rsidP="00AB01AB">
            <w:pPr>
              <w:rPr>
                <w:rFonts w:ascii="Verdana" w:hAnsi="Verdana" w:cs="Arial"/>
                <w:sz w:val="20"/>
              </w:rPr>
            </w:pPr>
          </w:p>
        </w:tc>
        <w:tc>
          <w:tcPr>
            <w:tcW w:w="2214" w:type="dxa"/>
          </w:tcPr>
          <w:p w14:paraId="14ED323C" w14:textId="77777777" w:rsidR="004563D2" w:rsidRPr="00381351" w:rsidRDefault="004563D2" w:rsidP="00AB01AB">
            <w:pPr>
              <w:rPr>
                <w:rFonts w:ascii="Verdana" w:hAnsi="Verdana" w:cs="Arial"/>
                <w:sz w:val="20"/>
              </w:rPr>
            </w:pPr>
          </w:p>
        </w:tc>
        <w:tc>
          <w:tcPr>
            <w:tcW w:w="2214" w:type="dxa"/>
          </w:tcPr>
          <w:p w14:paraId="7D397849" w14:textId="77777777" w:rsidR="004563D2" w:rsidRPr="00381351" w:rsidRDefault="004563D2" w:rsidP="00AB01AB">
            <w:pPr>
              <w:rPr>
                <w:rFonts w:ascii="Verdana" w:hAnsi="Verdana" w:cs="Arial"/>
                <w:sz w:val="20"/>
              </w:rPr>
            </w:pPr>
          </w:p>
        </w:tc>
      </w:tr>
      <w:tr w:rsidR="004563D2" w:rsidRPr="00381351" w14:paraId="23759353" w14:textId="77777777" w:rsidTr="636FEDBB">
        <w:trPr>
          <w:trHeight w:val="350"/>
        </w:trPr>
        <w:tc>
          <w:tcPr>
            <w:tcW w:w="2214" w:type="dxa"/>
          </w:tcPr>
          <w:p w14:paraId="5B650B04" w14:textId="77777777" w:rsidR="004563D2" w:rsidRPr="00381351" w:rsidRDefault="004563D2" w:rsidP="00AB01AB">
            <w:pPr>
              <w:rPr>
                <w:rFonts w:ascii="Verdana" w:hAnsi="Verdana" w:cs="Arial"/>
                <w:sz w:val="20"/>
              </w:rPr>
            </w:pPr>
            <w:r w:rsidRPr="00381351">
              <w:rPr>
                <w:rFonts w:ascii="Verdana" w:hAnsi="Verdana" w:cs="Arial"/>
                <w:sz w:val="20"/>
              </w:rPr>
              <w:t>Wednesday</w:t>
            </w:r>
          </w:p>
        </w:tc>
        <w:tc>
          <w:tcPr>
            <w:tcW w:w="2214" w:type="dxa"/>
          </w:tcPr>
          <w:p w14:paraId="5EFAAFE6" w14:textId="77777777" w:rsidR="004563D2" w:rsidRPr="00381351" w:rsidRDefault="004563D2" w:rsidP="00AB01AB">
            <w:pPr>
              <w:rPr>
                <w:rFonts w:ascii="Verdana" w:hAnsi="Verdana" w:cs="Arial"/>
                <w:sz w:val="20"/>
              </w:rPr>
            </w:pPr>
          </w:p>
        </w:tc>
        <w:tc>
          <w:tcPr>
            <w:tcW w:w="2214" w:type="dxa"/>
          </w:tcPr>
          <w:p w14:paraId="7B44FB42" w14:textId="77777777" w:rsidR="004563D2" w:rsidRPr="00381351" w:rsidRDefault="004563D2" w:rsidP="00AB01AB">
            <w:pPr>
              <w:rPr>
                <w:rFonts w:ascii="Verdana" w:hAnsi="Verdana" w:cs="Arial"/>
                <w:sz w:val="20"/>
              </w:rPr>
            </w:pPr>
          </w:p>
        </w:tc>
        <w:tc>
          <w:tcPr>
            <w:tcW w:w="2214" w:type="dxa"/>
          </w:tcPr>
          <w:p w14:paraId="6974BE2D" w14:textId="77777777" w:rsidR="004563D2" w:rsidRPr="00381351" w:rsidRDefault="004563D2" w:rsidP="00AB01AB">
            <w:pPr>
              <w:rPr>
                <w:rFonts w:ascii="Verdana" w:hAnsi="Verdana" w:cs="Arial"/>
                <w:sz w:val="20"/>
              </w:rPr>
            </w:pPr>
          </w:p>
        </w:tc>
      </w:tr>
      <w:tr w:rsidR="004563D2" w:rsidRPr="00381351" w14:paraId="2B51E611" w14:textId="77777777" w:rsidTr="636FEDBB">
        <w:trPr>
          <w:trHeight w:val="350"/>
        </w:trPr>
        <w:tc>
          <w:tcPr>
            <w:tcW w:w="2214" w:type="dxa"/>
          </w:tcPr>
          <w:p w14:paraId="65A90C9F" w14:textId="77777777" w:rsidR="004563D2" w:rsidRPr="00381351" w:rsidRDefault="004563D2" w:rsidP="00AB01AB">
            <w:pPr>
              <w:rPr>
                <w:rFonts w:ascii="Verdana" w:hAnsi="Verdana" w:cs="Arial"/>
                <w:sz w:val="20"/>
              </w:rPr>
            </w:pPr>
            <w:r w:rsidRPr="00381351">
              <w:rPr>
                <w:rFonts w:ascii="Verdana" w:hAnsi="Verdana" w:cs="Arial"/>
                <w:sz w:val="20"/>
              </w:rPr>
              <w:t>Thursday</w:t>
            </w:r>
          </w:p>
        </w:tc>
        <w:tc>
          <w:tcPr>
            <w:tcW w:w="2214" w:type="dxa"/>
          </w:tcPr>
          <w:p w14:paraId="36598849" w14:textId="77777777" w:rsidR="004563D2" w:rsidRPr="00381351" w:rsidRDefault="004563D2" w:rsidP="00AB01AB">
            <w:pPr>
              <w:rPr>
                <w:rFonts w:ascii="Verdana" w:hAnsi="Verdana" w:cs="Arial"/>
                <w:sz w:val="20"/>
              </w:rPr>
            </w:pPr>
          </w:p>
        </w:tc>
        <w:tc>
          <w:tcPr>
            <w:tcW w:w="2214" w:type="dxa"/>
          </w:tcPr>
          <w:p w14:paraId="385548FD" w14:textId="77777777" w:rsidR="004563D2" w:rsidRPr="00381351" w:rsidRDefault="004563D2" w:rsidP="00AB01AB">
            <w:pPr>
              <w:rPr>
                <w:rFonts w:ascii="Verdana" w:hAnsi="Verdana" w:cs="Arial"/>
                <w:sz w:val="20"/>
              </w:rPr>
            </w:pPr>
          </w:p>
        </w:tc>
        <w:tc>
          <w:tcPr>
            <w:tcW w:w="2214" w:type="dxa"/>
          </w:tcPr>
          <w:p w14:paraId="5F973F74" w14:textId="77777777" w:rsidR="004563D2" w:rsidRPr="00381351" w:rsidRDefault="004563D2" w:rsidP="00AB01AB">
            <w:pPr>
              <w:rPr>
                <w:rFonts w:ascii="Verdana" w:hAnsi="Verdana" w:cs="Arial"/>
                <w:sz w:val="20"/>
              </w:rPr>
            </w:pPr>
          </w:p>
        </w:tc>
      </w:tr>
      <w:tr w:rsidR="004563D2" w:rsidRPr="00381351" w14:paraId="043633C8" w14:textId="77777777" w:rsidTr="636FEDBB">
        <w:trPr>
          <w:trHeight w:val="350"/>
        </w:trPr>
        <w:tc>
          <w:tcPr>
            <w:tcW w:w="2214" w:type="dxa"/>
          </w:tcPr>
          <w:p w14:paraId="61DB20F4" w14:textId="77777777" w:rsidR="004563D2" w:rsidRPr="00381351" w:rsidRDefault="004563D2" w:rsidP="00AB01AB">
            <w:pPr>
              <w:rPr>
                <w:rFonts w:ascii="Verdana" w:hAnsi="Verdana" w:cs="Arial"/>
                <w:sz w:val="20"/>
              </w:rPr>
            </w:pPr>
            <w:r w:rsidRPr="00381351">
              <w:rPr>
                <w:rFonts w:ascii="Verdana" w:hAnsi="Verdana" w:cs="Arial"/>
                <w:sz w:val="20"/>
              </w:rPr>
              <w:t>Friday</w:t>
            </w:r>
          </w:p>
        </w:tc>
        <w:tc>
          <w:tcPr>
            <w:tcW w:w="2214" w:type="dxa"/>
          </w:tcPr>
          <w:p w14:paraId="45D29EC9" w14:textId="77777777" w:rsidR="004563D2" w:rsidRPr="00381351" w:rsidRDefault="004563D2" w:rsidP="00AB01AB">
            <w:pPr>
              <w:rPr>
                <w:rFonts w:ascii="Verdana" w:hAnsi="Verdana" w:cs="Arial"/>
                <w:sz w:val="20"/>
              </w:rPr>
            </w:pPr>
          </w:p>
        </w:tc>
        <w:tc>
          <w:tcPr>
            <w:tcW w:w="2214" w:type="dxa"/>
          </w:tcPr>
          <w:p w14:paraId="41E0BB18" w14:textId="77777777" w:rsidR="004563D2" w:rsidRPr="00381351" w:rsidRDefault="004563D2" w:rsidP="00AB01AB">
            <w:pPr>
              <w:rPr>
                <w:rFonts w:ascii="Verdana" w:hAnsi="Verdana" w:cs="Arial"/>
                <w:sz w:val="20"/>
              </w:rPr>
            </w:pPr>
          </w:p>
        </w:tc>
        <w:tc>
          <w:tcPr>
            <w:tcW w:w="2214" w:type="dxa"/>
          </w:tcPr>
          <w:p w14:paraId="7BDABA30" w14:textId="77777777" w:rsidR="004563D2" w:rsidRPr="00381351" w:rsidRDefault="004563D2" w:rsidP="00AB01AB">
            <w:pPr>
              <w:rPr>
                <w:rFonts w:ascii="Verdana" w:hAnsi="Verdana" w:cs="Arial"/>
                <w:sz w:val="20"/>
              </w:rPr>
            </w:pPr>
          </w:p>
        </w:tc>
      </w:tr>
      <w:tr w:rsidR="004563D2" w:rsidRPr="00381351" w14:paraId="6EC2CDD6" w14:textId="77777777" w:rsidTr="636FEDBB">
        <w:trPr>
          <w:trHeight w:val="350"/>
        </w:trPr>
        <w:tc>
          <w:tcPr>
            <w:tcW w:w="2214" w:type="dxa"/>
          </w:tcPr>
          <w:p w14:paraId="30C87E00" w14:textId="77777777" w:rsidR="004563D2" w:rsidRPr="00381351" w:rsidRDefault="004563D2" w:rsidP="00AB01AB">
            <w:pPr>
              <w:pStyle w:val="Heading2"/>
              <w:rPr>
                <w:rFonts w:ascii="Verdana" w:hAnsi="Verdana" w:cs="Arial"/>
                <w:sz w:val="20"/>
              </w:rPr>
            </w:pPr>
            <w:r w:rsidRPr="00381351">
              <w:rPr>
                <w:rFonts w:ascii="Verdana" w:hAnsi="Verdana" w:cs="Arial"/>
                <w:sz w:val="20"/>
              </w:rPr>
              <w:t>Weekly totals</w:t>
            </w:r>
          </w:p>
        </w:tc>
        <w:tc>
          <w:tcPr>
            <w:tcW w:w="2214" w:type="dxa"/>
          </w:tcPr>
          <w:p w14:paraId="0C0288FF" w14:textId="77777777" w:rsidR="004563D2" w:rsidRPr="00381351" w:rsidRDefault="004563D2" w:rsidP="00AB01AB">
            <w:pPr>
              <w:rPr>
                <w:rFonts w:ascii="Verdana" w:hAnsi="Verdana" w:cs="Arial"/>
                <w:sz w:val="20"/>
              </w:rPr>
            </w:pPr>
          </w:p>
        </w:tc>
        <w:tc>
          <w:tcPr>
            <w:tcW w:w="2214" w:type="dxa"/>
          </w:tcPr>
          <w:p w14:paraId="32FF2ACC" w14:textId="77777777" w:rsidR="004563D2" w:rsidRPr="00381351" w:rsidRDefault="004563D2" w:rsidP="00AB01AB">
            <w:pPr>
              <w:rPr>
                <w:rFonts w:ascii="Verdana" w:hAnsi="Verdana" w:cs="Arial"/>
                <w:sz w:val="20"/>
              </w:rPr>
            </w:pPr>
          </w:p>
        </w:tc>
        <w:tc>
          <w:tcPr>
            <w:tcW w:w="2214" w:type="dxa"/>
          </w:tcPr>
          <w:p w14:paraId="5E5AD13D" w14:textId="77777777" w:rsidR="004563D2" w:rsidRPr="00381351" w:rsidRDefault="004563D2" w:rsidP="00AB01AB">
            <w:pPr>
              <w:rPr>
                <w:rFonts w:ascii="Verdana" w:hAnsi="Verdana" w:cs="Arial"/>
                <w:sz w:val="20"/>
              </w:rPr>
            </w:pPr>
          </w:p>
        </w:tc>
      </w:tr>
    </w:tbl>
    <w:p w14:paraId="08899C5B" w14:textId="77777777" w:rsidR="004563D2" w:rsidRPr="00381351" w:rsidRDefault="004563D2" w:rsidP="00AB01AB">
      <w:pPr>
        <w:rPr>
          <w:rFonts w:ascii="Verdana" w:hAnsi="Verdana" w:cs="Arial"/>
        </w:rPr>
      </w:pPr>
    </w:p>
    <w:p w14:paraId="314C3FF3" w14:textId="77777777" w:rsidR="004563D2" w:rsidRPr="00381351" w:rsidRDefault="004563D2" w:rsidP="00AB01AB">
      <w:pPr>
        <w:rPr>
          <w:rFonts w:ascii="Verdana" w:hAnsi="Verdana" w:cs="Arial"/>
        </w:rPr>
      </w:pPr>
    </w:p>
    <w:p w14:paraId="0BE353CB" w14:textId="77777777" w:rsidR="004563D2" w:rsidRPr="00381351" w:rsidRDefault="004563D2" w:rsidP="00AB01AB">
      <w:pPr>
        <w:rPr>
          <w:rFonts w:ascii="Verdana" w:hAnsi="Verdana" w:cs="Arial"/>
        </w:rPr>
      </w:pPr>
    </w:p>
    <w:p w14:paraId="3E992E58" w14:textId="77777777" w:rsidR="004563D2" w:rsidRPr="00381351" w:rsidRDefault="004563D2" w:rsidP="00AB01AB">
      <w:pPr>
        <w:rPr>
          <w:rFonts w:ascii="Verdana" w:hAnsi="Verdana" w:cs="Arial"/>
        </w:rPr>
      </w:pPr>
    </w:p>
    <w:p w14:paraId="4433940D" w14:textId="77777777" w:rsidR="00B37C4F" w:rsidRDefault="004563D2" w:rsidP="00AB01AB">
      <w:pPr>
        <w:rPr>
          <w:rFonts w:ascii="Verdana" w:hAnsi="Verdana" w:cs="Arial"/>
          <w:sz w:val="20"/>
        </w:rPr>
      </w:pPr>
      <w:r w:rsidRPr="00B37C4F">
        <w:rPr>
          <w:rFonts w:ascii="Verdana" w:hAnsi="Verdana" w:cs="Arial"/>
          <w:b/>
          <w:bCs/>
          <w:sz w:val="20"/>
        </w:rPr>
        <w:t>Student teacher</w:t>
      </w:r>
      <w:r w:rsidR="00B37C4F" w:rsidRPr="00B37C4F">
        <w:rPr>
          <w:rFonts w:ascii="Verdana" w:hAnsi="Verdana" w:cs="Arial"/>
          <w:sz w:val="20"/>
        </w:rPr>
        <w:t xml:space="preserve"> ________________</w:t>
      </w:r>
      <w:r w:rsidR="00B37C4F">
        <w:rPr>
          <w:rFonts w:ascii="Verdana" w:hAnsi="Verdana" w:cs="Arial"/>
          <w:sz w:val="20"/>
        </w:rPr>
        <w:t>___________</w:t>
      </w:r>
    </w:p>
    <w:p w14:paraId="5D6511C2" w14:textId="77777777" w:rsidR="00B37C4F" w:rsidRDefault="00B37C4F" w:rsidP="00AB01AB">
      <w:pPr>
        <w:rPr>
          <w:rFonts w:ascii="Verdana" w:hAnsi="Verdana" w:cs="Arial"/>
          <w:sz w:val="20"/>
        </w:rPr>
      </w:pPr>
    </w:p>
    <w:p w14:paraId="1A1481D6" w14:textId="77777777" w:rsidR="004563D2" w:rsidRPr="00B37C4F" w:rsidRDefault="004563D2" w:rsidP="00AB01AB">
      <w:pPr>
        <w:rPr>
          <w:rFonts w:ascii="Verdana" w:hAnsi="Verdana" w:cs="Arial"/>
          <w:sz w:val="20"/>
        </w:rPr>
      </w:pPr>
      <w:r w:rsidRPr="00B37C4F">
        <w:rPr>
          <w:rFonts w:ascii="Verdana" w:hAnsi="Verdana" w:cs="Arial"/>
          <w:b/>
          <w:bCs/>
          <w:sz w:val="20"/>
        </w:rPr>
        <w:t xml:space="preserve">Co-operating teacher(s) </w:t>
      </w:r>
      <w:r w:rsidR="00B37C4F" w:rsidRPr="00B37C4F">
        <w:rPr>
          <w:rFonts w:ascii="Verdana" w:hAnsi="Verdana" w:cs="Arial"/>
          <w:sz w:val="20"/>
        </w:rPr>
        <w:t xml:space="preserve"> _______</w:t>
      </w:r>
      <w:r w:rsidR="00B37C4F">
        <w:rPr>
          <w:rFonts w:ascii="Verdana" w:hAnsi="Verdana" w:cs="Arial"/>
          <w:sz w:val="20"/>
        </w:rPr>
        <w:t>_____________</w:t>
      </w:r>
    </w:p>
    <w:p w14:paraId="6E9A8369" w14:textId="77777777" w:rsidR="004563D2" w:rsidRPr="00381351" w:rsidRDefault="004563D2" w:rsidP="00AB01AB">
      <w:pPr>
        <w:rPr>
          <w:rFonts w:ascii="Verdana" w:hAnsi="Verdana" w:cs="Arial"/>
        </w:rPr>
      </w:pPr>
    </w:p>
    <w:p w14:paraId="551D6DBD" w14:textId="77777777" w:rsidR="004563D2" w:rsidRPr="00B37C4F" w:rsidRDefault="004563D2" w:rsidP="00AB01AB">
      <w:pPr>
        <w:rPr>
          <w:rFonts w:ascii="Verdana" w:hAnsi="Verdana" w:cs="Arial"/>
          <w:sz w:val="20"/>
        </w:rPr>
      </w:pPr>
      <w:r w:rsidRPr="00B37C4F">
        <w:rPr>
          <w:rFonts w:ascii="Verdana" w:hAnsi="Verdana" w:cs="Arial"/>
          <w:b/>
          <w:bCs/>
          <w:sz w:val="20"/>
        </w:rPr>
        <w:t xml:space="preserve">School </w:t>
      </w:r>
      <w:r w:rsidRPr="00B37C4F">
        <w:rPr>
          <w:rFonts w:ascii="Verdana" w:hAnsi="Verdana" w:cs="Arial"/>
          <w:sz w:val="20"/>
        </w:rPr>
        <w:t xml:space="preserve">___________________ </w:t>
      </w:r>
      <w:r w:rsidRPr="00B37C4F">
        <w:rPr>
          <w:rFonts w:ascii="Verdana" w:hAnsi="Verdana" w:cs="Arial"/>
          <w:b/>
          <w:bCs/>
          <w:sz w:val="20"/>
        </w:rPr>
        <w:t>Grade level</w:t>
      </w:r>
      <w:r w:rsidR="00B37C4F" w:rsidRPr="00B37C4F">
        <w:rPr>
          <w:rFonts w:ascii="Verdana" w:hAnsi="Verdana" w:cs="Arial"/>
          <w:sz w:val="20"/>
        </w:rPr>
        <w:t xml:space="preserve"> ____</w:t>
      </w:r>
    </w:p>
    <w:p w14:paraId="0FB683CB" w14:textId="67735DB7" w:rsidR="004A2985" w:rsidRPr="00381351" w:rsidRDefault="004A2985" w:rsidP="00AB01AB">
      <w:pPr>
        <w:rPr>
          <w:rFonts w:ascii="Verdana" w:hAnsi="Verdana"/>
          <w:sz w:val="20"/>
        </w:rPr>
      </w:pPr>
    </w:p>
    <w:sectPr w:rsidR="004A2985" w:rsidRPr="003813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79BF" w14:textId="77777777" w:rsidR="00593F8C" w:rsidRDefault="00593F8C">
      <w:r>
        <w:separator/>
      </w:r>
    </w:p>
  </w:endnote>
  <w:endnote w:type="continuationSeparator" w:id="0">
    <w:p w14:paraId="4969369A" w14:textId="77777777" w:rsidR="00593F8C" w:rsidRDefault="00593F8C">
      <w:r>
        <w:continuationSeparator/>
      </w:r>
    </w:p>
  </w:endnote>
  <w:endnote w:type="continuationNotice" w:id="1">
    <w:p w14:paraId="60AC2B26" w14:textId="77777777" w:rsidR="00593F8C" w:rsidRDefault="00593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5E6D" w14:textId="77777777" w:rsidR="00593F8C" w:rsidRDefault="00593F8C" w:rsidP="00DB4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A7F8B" w14:textId="77777777" w:rsidR="00593F8C" w:rsidRDefault="00593F8C" w:rsidP="005419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94424"/>
      <w:docPartObj>
        <w:docPartGallery w:val="Page Numbers (Bottom of Page)"/>
        <w:docPartUnique/>
      </w:docPartObj>
    </w:sdtPr>
    <w:sdtEndPr>
      <w:rPr>
        <w:noProof/>
      </w:rPr>
    </w:sdtEndPr>
    <w:sdtContent>
      <w:p w14:paraId="02BD70B9" w14:textId="0DB53B72" w:rsidR="00593F8C" w:rsidRDefault="00593F8C">
        <w:pPr>
          <w:pStyle w:val="Footer"/>
          <w:jc w:val="center"/>
        </w:pPr>
        <w:r>
          <w:fldChar w:fldCharType="begin"/>
        </w:r>
        <w:r>
          <w:instrText xml:space="preserve"> PAGE   \* MERGEFORMAT </w:instrText>
        </w:r>
        <w:r>
          <w:fldChar w:fldCharType="separate"/>
        </w:r>
        <w:r w:rsidR="00D13D35">
          <w:rPr>
            <w:noProof/>
          </w:rPr>
          <w:t>3</w:t>
        </w:r>
        <w:r>
          <w:rPr>
            <w:noProof/>
          </w:rPr>
          <w:fldChar w:fldCharType="end"/>
        </w:r>
      </w:p>
    </w:sdtContent>
  </w:sdt>
  <w:p w14:paraId="15B5F543" w14:textId="77777777" w:rsidR="00593F8C" w:rsidRDefault="00593F8C" w:rsidP="005419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9C14C" w14:textId="77777777" w:rsidR="00593F8C" w:rsidRDefault="00593F8C" w:rsidP="0054197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E3C" w14:textId="77777777" w:rsidR="00593F8C" w:rsidRDefault="00593F8C" w:rsidP="0054197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B471" w14:textId="77777777" w:rsidR="00593F8C" w:rsidRDefault="00593F8C" w:rsidP="006356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BA080" w14:textId="77777777" w:rsidR="00593F8C" w:rsidRDefault="00593F8C" w:rsidP="00383A5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DB4C" w14:textId="32C6A9B6" w:rsidR="00593F8C" w:rsidRPr="001518D0" w:rsidRDefault="00593F8C" w:rsidP="001518D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3A8F" w14:textId="77777777" w:rsidR="00593F8C" w:rsidRDefault="00593F8C" w:rsidP="006C2D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0E432" w14:textId="77777777" w:rsidR="00593F8C" w:rsidRDefault="00593F8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E620" w14:textId="0C7AA40D" w:rsidR="00593F8C" w:rsidRDefault="00593F8C" w:rsidP="00AE265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90D53" w14:textId="77777777" w:rsidR="00593F8C" w:rsidRDefault="00593F8C">
      <w:r>
        <w:separator/>
      </w:r>
    </w:p>
  </w:footnote>
  <w:footnote w:type="continuationSeparator" w:id="0">
    <w:p w14:paraId="63B11C76" w14:textId="77777777" w:rsidR="00593F8C" w:rsidRDefault="00593F8C">
      <w:r>
        <w:continuationSeparator/>
      </w:r>
    </w:p>
  </w:footnote>
  <w:footnote w:type="continuationNotice" w:id="1">
    <w:p w14:paraId="6C51EA12" w14:textId="77777777" w:rsidR="00593F8C" w:rsidRDefault="00593F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25pt;height:9pt" o:bullet="t">
        <v:imagedata r:id="rId1" o:title="BD21327_"/>
      </v:shape>
    </w:pict>
  </w:numPicBullet>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4C7773D"/>
    <w:multiLevelType w:val="hybridMultilevel"/>
    <w:tmpl w:val="7A86CE0E"/>
    <w:lvl w:ilvl="0" w:tplc="6908DD3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8D02E3"/>
    <w:multiLevelType w:val="hybridMultilevel"/>
    <w:tmpl w:val="6E7020B0"/>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D91A91"/>
    <w:multiLevelType w:val="hybridMultilevel"/>
    <w:tmpl w:val="FF54CFE8"/>
    <w:lvl w:ilvl="0" w:tplc="7012C9D8">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391E30"/>
    <w:multiLevelType w:val="hybridMultilevel"/>
    <w:tmpl w:val="7AD25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0497D99"/>
    <w:multiLevelType w:val="hybridMultilevel"/>
    <w:tmpl w:val="3BE88ED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2090EBF"/>
    <w:multiLevelType w:val="hybridMultilevel"/>
    <w:tmpl w:val="3BE88ED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7820D3"/>
    <w:multiLevelType w:val="hybridMultilevel"/>
    <w:tmpl w:val="3BE88ED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6F71AF"/>
    <w:multiLevelType w:val="hybridMultilevel"/>
    <w:tmpl w:val="28324944"/>
    <w:lvl w:ilvl="0" w:tplc="6908DD3C">
      <w:start w:val="1"/>
      <w:numFmt w:val="bullet"/>
      <w:lvlText w:val=""/>
      <w:lvlPicBulletId w:val="0"/>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DD22F9E"/>
    <w:multiLevelType w:val="hybridMultilevel"/>
    <w:tmpl w:val="1C321AB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DED3C5C"/>
    <w:multiLevelType w:val="hybridMultilevel"/>
    <w:tmpl w:val="8704072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BD84A91"/>
    <w:multiLevelType w:val="hybridMultilevel"/>
    <w:tmpl w:val="548049CC"/>
    <w:lvl w:ilvl="0" w:tplc="0C0467A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055224"/>
    <w:multiLevelType w:val="hybridMultilevel"/>
    <w:tmpl w:val="E7D0B208"/>
    <w:lvl w:ilvl="0" w:tplc="351E3BE4">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368A15C3"/>
    <w:multiLevelType w:val="hybridMultilevel"/>
    <w:tmpl w:val="3D5C85B2"/>
    <w:lvl w:ilvl="0" w:tplc="6908DD3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775100"/>
    <w:multiLevelType w:val="hybridMultilevel"/>
    <w:tmpl w:val="21BC6FC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B252835"/>
    <w:multiLevelType w:val="hybridMultilevel"/>
    <w:tmpl w:val="FE9437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DB2B50"/>
    <w:multiLevelType w:val="hybridMultilevel"/>
    <w:tmpl w:val="14763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5A1800"/>
    <w:multiLevelType w:val="singleLevel"/>
    <w:tmpl w:val="D6922532"/>
    <w:lvl w:ilvl="0">
      <w:start w:val="2"/>
      <w:numFmt w:val="decimal"/>
      <w:lvlText w:val="%1."/>
      <w:lvlJc w:val="left"/>
      <w:pPr>
        <w:tabs>
          <w:tab w:val="num" w:pos="720"/>
        </w:tabs>
        <w:ind w:left="720" w:hanging="360"/>
      </w:pPr>
    </w:lvl>
  </w:abstractNum>
  <w:abstractNum w:abstractNumId="23">
    <w:nsid w:val="4C0D42C6"/>
    <w:multiLevelType w:val="hybridMultilevel"/>
    <w:tmpl w:val="3BE88ED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8B3D41"/>
    <w:multiLevelType w:val="hybridMultilevel"/>
    <w:tmpl w:val="6F745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1E0FE1"/>
    <w:multiLevelType w:val="hybridMultilevel"/>
    <w:tmpl w:val="8704072E"/>
    <w:lvl w:ilvl="0" w:tplc="FFFFFFFF">
      <w:start w:val="1"/>
      <w:numFmt w:val="bullet"/>
      <w:lvlText w:val=""/>
      <w:lvlJc w:val="left"/>
      <w:pPr>
        <w:tabs>
          <w:tab w:val="num" w:pos="1800"/>
        </w:tabs>
        <w:ind w:left="1800" w:hanging="360"/>
      </w:pPr>
      <w:rPr>
        <w:rFonts w:ascii="Wingdings" w:hAnsi="Wingdings" w:hint="default"/>
        <w:sz w:val="16"/>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nsid w:val="5CC8368A"/>
    <w:multiLevelType w:val="hybridMultilevel"/>
    <w:tmpl w:val="6A50E672"/>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D085185"/>
    <w:multiLevelType w:val="hybridMultilevel"/>
    <w:tmpl w:val="55ECB7F0"/>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2EE19B3"/>
    <w:multiLevelType w:val="hybridMultilevel"/>
    <w:tmpl w:val="3BE88ED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51E7F93"/>
    <w:multiLevelType w:val="hybridMultilevel"/>
    <w:tmpl w:val="3BE88ED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08B4C96"/>
    <w:multiLevelType w:val="hybridMultilevel"/>
    <w:tmpl w:val="3BE88ED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10B7390"/>
    <w:multiLevelType w:val="hybridMultilevel"/>
    <w:tmpl w:val="7DEC6A1C"/>
    <w:lvl w:ilvl="0" w:tplc="6908DD3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38D45A6"/>
    <w:multiLevelType w:val="hybridMultilevel"/>
    <w:tmpl w:val="6E7020B0"/>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493011F"/>
    <w:multiLevelType w:val="hybridMultilevel"/>
    <w:tmpl w:val="3A260F0E"/>
    <w:lvl w:ilvl="0" w:tplc="6908DD3C">
      <w:start w:val="1"/>
      <w:numFmt w:val="bullet"/>
      <w:lvlText w:val=""/>
      <w:lvlPicBulletId w:val="0"/>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B5119B3"/>
    <w:multiLevelType w:val="hybridMultilevel"/>
    <w:tmpl w:val="5EFE8DAC"/>
    <w:lvl w:ilvl="0" w:tplc="04090007">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F7D409C"/>
    <w:multiLevelType w:val="hybridMultilevel"/>
    <w:tmpl w:val="E966B5A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32"/>
  </w:num>
  <w:num w:numId="10">
    <w:abstractNumId w:val="7"/>
  </w:num>
  <w:num w:numId="11">
    <w:abstractNumId w:val="35"/>
  </w:num>
  <w:num w:numId="12">
    <w:abstractNumId w:val="15"/>
  </w:num>
  <w:num w:numId="13">
    <w:abstractNumId w:val="25"/>
  </w:num>
  <w:num w:numId="14">
    <w:abstractNumId w:val="27"/>
  </w:num>
  <w:num w:numId="15">
    <w:abstractNumId w:val="21"/>
  </w:num>
  <w:num w:numId="16">
    <w:abstractNumId w:val="17"/>
  </w:num>
  <w:num w:numId="17">
    <w:abstractNumId w:val="26"/>
  </w:num>
  <w:num w:numId="18">
    <w:abstractNumId w:val="28"/>
  </w:num>
  <w:num w:numId="19">
    <w:abstractNumId w:val="11"/>
  </w:num>
  <w:num w:numId="20">
    <w:abstractNumId w:val="29"/>
  </w:num>
  <w:num w:numId="21">
    <w:abstractNumId w:val="10"/>
  </w:num>
  <w:num w:numId="22">
    <w:abstractNumId w:val="12"/>
  </w:num>
  <w:num w:numId="23">
    <w:abstractNumId w:val="30"/>
  </w:num>
  <w:num w:numId="24">
    <w:abstractNumId w:val="23"/>
  </w:num>
  <w:num w:numId="25">
    <w:abstractNumId w:val="20"/>
  </w:num>
  <w:num w:numId="26">
    <w:abstractNumId w:val="14"/>
  </w:num>
  <w:num w:numId="27">
    <w:abstractNumId w:val="8"/>
  </w:num>
  <w:num w:numId="28">
    <w:abstractNumId w:val="16"/>
  </w:num>
  <w:num w:numId="29">
    <w:abstractNumId w:val="33"/>
  </w:num>
  <w:num w:numId="30">
    <w:abstractNumId w:val="13"/>
  </w:num>
  <w:num w:numId="31">
    <w:abstractNumId w:val="31"/>
  </w:num>
  <w:num w:numId="32">
    <w:abstractNumId w:val="18"/>
  </w:num>
  <w:num w:numId="33">
    <w:abstractNumId w:val="6"/>
  </w:num>
  <w:num w:numId="34">
    <w:abstractNumId w:val="34"/>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ddd">
      <v:fill color="#ddd" opacity="57016f"/>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4D"/>
    <w:rsid w:val="00000596"/>
    <w:rsid w:val="00003895"/>
    <w:rsid w:val="00004D70"/>
    <w:rsid w:val="00005746"/>
    <w:rsid w:val="00006846"/>
    <w:rsid w:val="00010D34"/>
    <w:rsid w:val="00012262"/>
    <w:rsid w:val="00015E0A"/>
    <w:rsid w:val="00017150"/>
    <w:rsid w:val="00021808"/>
    <w:rsid w:val="00023957"/>
    <w:rsid w:val="0004487A"/>
    <w:rsid w:val="00050788"/>
    <w:rsid w:val="00052E24"/>
    <w:rsid w:val="000753A3"/>
    <w:rsid w:val="000754CF"/>
    <w:rsid w:val="0007576E"/>
    <w:rsid w:val="000A716F"/>
    <w:rsid w:val="000B2C5A"/>
    <w:rsid w:val="000C0CF5"/>
    <w:rsid w:val="000C1EAC"/>
    <w:rsid w:val="000D441B"/>
    <w:rsid w:val="000D6E47"/>
    <w:rsid w:val="000E529D"/>
    <w:rsid w:val="00102683"/>
    <w:rsid w:val="0010431B"/>
    <w:rsid w:val="0010514D"/>
    <w:rsid w:val="00107730"/>
    <w:rsid w:val="001124FC"/>
    <w:rsid w:val="00116E53"/>
    <w:rsid w:val="00120FF3"/>
    <w:rsid w:val="00125D73"/>
    <w:rsid w:val="00131ED7"/>
    <w:rsid w:val="001518D0"/>
    <w:rsid w:val="00166833"/>
    <w:rsid w:val="00174670"/>
    <w:rsid w:val="00177443"/>
    <w:rsid w:val="00193AC2"/>
    <w:rsid w:val="001A0EF5"/>
    <w:rsid w:val="001A1984"/>
    <w:rsid w:val="001A33C9"/>
    <w:rsid w:val="001A3F17"/>
    <w:rsid w:val="001A4821"/>
    <w:rsid w:val="001A4A4B"/>
    <w:rsid w:val="001A4CDA"/>
    <w:rsid w:val="001B121B"/>
    <w:rsid w:val="001C3345"/>
    <w:rsid w:val="001D7A89"/>
    <w:rsid w:val="0020543C"/>
    <w:rsid w:val="00211718"/>
    <w:rsid w:val="002209DA"/>
    <w:rsid w:val="0023050B"/>
    <w:rsid w:val="0024227D"/>
    <w:rsid w:val="00255800"/>
    <w:rsid w:val="00262270"/>
    <w:rsid w:val="002634AD"/>
    <w:rsid w:val="002700B4"/>
    <w:rsid w:val="0028209F"/>
    <w:rsid w:val="00286631"/>
    <w:rsid w:val="00293519"/>
    <w:rsid w:val="002A4CEC"/>
    <w:rsid w:val="002A56C2"/>
    <w:rsid w:val="002A6A93"/>
    <w:rsid w:val="002B3B3C"/>
    <w:rsid w:val="002D42EA"/>
    <w:rsid w:val="002D51D8"/>
    <w:rsid w:val="002D6281"/>
    <w:rsid w:val="002E7B3E"/>
    <w:rsid w:val="002F06D3"/>
    <w:rsid w:val="002F39AC"/>
    <w:rsid w:val="002F7CBA"/>
    <w:rsid w:val="00301EBA"/>
    <w:rsid w:val="00320D68"/>
    <w:rsid w:val="00322536"/>
    <w:rsid w:val="00322AC8"/>
    <w:rsid w:val="00325F85"/>
    <w:rsid w:val="00327AA0"/>
    <w:rsid w:val="00332077"/>
    <w:rsid w:val="003402E5"/>
    <w:rsid w:val="003460C8"/>
    <w:rsid w:val="00347D8B"/>
    <w:rsid w:val="00355050"/>
    <w:rsid w:val="00361FAD"/>
    <w:rsid w:val="0036371A"/>
    <w:rsid w:val="00373F80"/>
    <w:rsid w:val="00376B24"/>
    <w:rsid w:val="00381351"/>
    <w:rsid w:val="00381C82"/>
    <w:rsid w:val="00383A5D"/>
    <w:rsid w:val="003852E5"/>
    <w:rsid w:val="00393449"/>
    <w:rsid w:val="003A05D9"/>
    <w:rsid w:val="003A40D7"/>
    <w:rsid w:val="003B5C01"/>
    <w:rsid w:val="003C2747"/>
    <w:rsid w:val="003C5819"/>
    <w:rsid w:val="003C71B1"/>
    <w:rsid w:val="003D2C79"/>
    <w:rsid w:val="003F1DC3"/>
    <w:rsid w:val="003F7CBF"/>
    <w:rsid w:val="003F7F21"/>
    <w:rsid w:val="004012E7"/>
    <w:rsid w:val="00402CAE"/>
    <w:rsid w:val="00411E4E"/>
    <w:rsid w:val="0041356A"/>
    <w:rsid w:val="00413BB9"/>
    <w:rsid w:val="00420B39"/>
    <w:rsid w:val="00436D40"/>
    <w:rsid w:val="004424FB"/>
    <w:rsid w:val="00442FF5"/>
    <w:rsid w:val="00443D4F"/>
    <w:rsid w:val="004455E3"/>
    <w:rsid w:val="004563D2"/>
    <w:rsid w:val="00456C06"/>
    <w:rsid w:val="004671BA"/>
    <w:rsid w:val="00475777"/>
    <w:rsid w:val="00484FF4"/>
    <w:rsid w:val="004873A5"/>
    <w:rsid w:val="00496B1E"/>
    <w:rsid w:val="004A2985"/>
    <w:rsid w:val="004A4AD8"/>
    <w:rsid w:val="004B1049"/>
    <w:rsid w:val="004B4DA3"/>
    <w:rsid w:val="004B5262"/>
    <w:rsid w:val="004D28E4"/>
    <w:rsid w:val="004D6441"/>
    <w:rsid w:val="004D7563"/>
    <w:rsid w:val="004E377E"/>
    <w:rsid w:val="00501C85"/>
    <w:rsid w:val="00502A34"/>
    <w:rsid w:val="005131A8"/>
    <w:rsid w:val="00521DE3"/>
    <w:rsid w:val="0052291D"/>
    <w:rsid w:val="0052406C"/>
    <w:rsid w:val="0052551E"/>
    <w:rsid w:val="00527FD1"/>
    <w:rsid w:val="00541975"/>
    <w:rsid w:val="00541D1E"/>
    <w:rsid w:val="00550F08"/>
    <w:rsid w:val="00552DF5"/>
    <w:rsid w:val="0055512E"/>
    <w:rsid w:val="00583523"/>
    <w:rsid w:val="00586907"/>
    <w:rsid w:val="00593F8C"/>
    <w:rsid w:val="00597D76"/>
    <w:rsid w:val="005A49E0"/>
    <w:rsid w:val="005A5D02"/>
    <w:rsid w:val="005A6B0E"/>
    <w:rsid w:val="005B1DF8"/>
    <w:rsid w:val="005B717D"/>
    <w:rsid w:val="005C098A"/>
    <w:rsid w:val="005C6E4B"/>
    <w:rsid w:val="005D6BA1"/>
    <w:rsid w:val="005F1F8D"/>
    <w:rsid w:val="005F5BAC"/>
    <w:rsid w:val="005F6B38"/>
    <w:rsid w:val="00623CE2"/>
    <w:rsid w:val="00625348"/>
    <w:rsid w:val="0063061F"/>
    <w:rsid w:val="006339BA"/>
    <w:rsid w:val="00633F64"/>
    <w:rsid w:val="006356F3"/>
    <w:rsid w:val="00644127"/>
    <w:rsid w:val="0065473F"/>
    <w:rsid w:val="006579D4"/>
    <w:rsid w:val="006662B4"/>
    <w:rsid w:val="0067797B"/>
    <w:rsid w:val="006B1FD3"/>
    <w:rsid w:val="006B764B"/>
    <w:rsid w:val="006C2D06"/>
    <w:rsid w:val="006C54F9"/>
    <w:rsid w:val="006D3C21"/>
    <w:rsid w:val="006F3487"/>
    <w:rsid w:val="007020C5"/>
    <w:rsid w:val="00706347"/>
    <w:rsid w:val="0071019F"/>
    <w:rsid w:val="0071034B"/>
    <w:rsid w:val="00716C92"/>
    <w:rsid w:val="00716D97"/>
    <w:rsid w:val="00726B36"/>
    <w:rsid w:val="00740CD8"/>
    <w:rsid w:val="00742274"/>
    <w:rsid w:val="007433FD"/>
    <w:rsid w:val="00756146"/>
    <w:rsid w:val="00756C3D"/>
    <w:rsid w:val="00762328"/>
    <w:rsid w:val="00767584"/>
    <w:rsid w:val="0077025F"/>
    <w:rsid w:val="007739AB"/>
    <w:rsid w:val="007759AE"/>
    <w:rsid w:val="00783372"/>
    <w:rsid w:val="007961DA"/>
    <w:rsid w:val="00797268"/>
    <w:rsid w:val="007A6F19"/>
    <w:rsid w:val="007B252A"/>
    <w:rsid w:val="007C1D84"/>
    <w:rsid w:val="007C64BC"/>
    <w:rsid w:val="007C6D51"/>
    <w:rsid w:val="007D16D2"/>
    <w:rsid w:val="007E450F"/>
    <w:rsid w:val="007E6184"/>
    <w:rsid w:val="007E61DC"/>
    <w:rsid w:val="007E6462"/>
    <w:rsid w:val="007E6706"/>
    <w:rsid w:val="00805B64"/>
    <w:rsid w:val="00812E46"/>
    <w:rsid w:val="00822787"/>
    <w:rsid w:val="00824F57"/>
    <w:rsid w:val="00843007"/>
    <w:rsid w:val="00850C1A"/>
    <w:rsid w:val="00862B96"/>
    <w:rsid w:val="00865BD4"/>
    <w:rsid w:val="00866499"/>
    <w:rsid w:val="00870C2D"/>
    <w:rsid w:val="008728EC"/>
    <w:rsid w:val="008753ED"/>
    <w:rsid w:val="008877AF"/>
    <w:rsid w:val="00894DA9"/>
    <w:rsid w:val="008A0174"/>
    <w:rsid w:val="008A50A2"/>
    <w:rsid w:val="008B7564"/>
    <w:rsid w:val="008C34E9"/>
    <w:rsid w:val="008D10CC"/>
    <w:rsid w:val="00910FE5"/>
    <w:rsid w:val="00916F59"/>
    <w:rsid w:val="00917660"/>
    <w:rsid w:val="009263E2"/>
    <w:rsid w:val="0094131F"/>
    <w:rsid w:val="009441E7"/>
    <w:rsid w:val="00944895"/>
    <w:rsid w:val="0094694A"/>
    <w:rsid w:val="00946BBC"/>
    <w:rsid w:val="00947F19"/>
    <w:rsid w:val="0096314A"/>
    <w:rsid w:val="00963C85"/>
    <w:rsid w:val="0097096D"/>
    <w:rsid w:val="00986F03"/>
    <w:rsid w:val="009948AB"/>
    <w:rsid w:val="00995639"/>
    <w:rsid w:val="009968A7"/>
    <w:rsid w:val="009A1194"/>
    <w:rsid w:val="009A75C8"/>
    <w:rsid w:val="009B1DEF"/>
    <w:rsid w:val="009B4294"/>
    <w:rsid w:val="009C25F1"/>
    <w:rsid w:val="00A2510A"/>
    <w:rsid w:val="00A26755"/>
    <w:rsid w:val="00A306BD"/>
    <w:rsid w:val="00A40DA7"/>
    <w:rsid w:val="00A41A57"/>
    <w:rsid w:val="00A5756F"/>
    <w:rsid w:val="00A65600"/>
    <w:rsid w:val="00A74E61"/>
    <w:rsid w:val="00A816B6"/>
    <w:rsid w:val="00A81FB1"/>
    <w:rsid w:val="00A90DA6"/>
    <w:rsid w:val="00A96C3A"/>
    <w:rsid w:val="00AA2482"/>
    <w:rsid w:val="00AA27C4"/>
    <w:rsid w:val="00AB01AB"/>
    <w:rsid w:val="00AB0952"/>
    <w:rsid w:val="00AB4B9F"/>
    <w:rsid w:val="00AC1DF0"/>
    <w:rsid w:val="00AC23D2"/>
    <w:rsid w:val="00AC5B91"/>
    <w:rsid w:val="00AD2928"/>
    <w:rsid w:val="00AD3D36"/>
    <w:rsid w:val="00AD592B"/>
    <w:rsid w:val="00AE008E"/>
    <w:rsid w:val="00AE028F"/>
    <w:rsid w:val="00AE2650"/>
    <w:rsid w:val="00AF40E5"/>
    <w:rsid w:val="00B01B78"/>
    <w:rsid w:val="00B01DAE"/>
    <w:rsid w:val="00B0786B"/>
    <w:rsid w:val="00B07E58"/>
    <w:rsid w:val="00B3572E"/>
    <w:rsid w:val="00B37C4F"/>
    <w:rsid w:val="00B40C2E"/>
    <w:rsid w:val="00B432BA"/>
    <w:rsid w:val="00B43A7F"/>
    <w:rsid w:val="00B46B76"/>
    <w:rsid w:val="00B52F68"/>
    <w:rsid w:val="00B65FD2"/>
    <w:rsid w:val="00B66177"/>
    <w:rsid w:val="00B73D51"/>
    <w:rsid w:val="00B80826"/>
    <w:rsid w:val="00B93F68"/>
    <w:rsid w:val="00BA258A"/>
    <w:rsid w:val="00BA2B4A"/>
    <w:rsid w:val="00BA584E"/>
    <w:rsid w:val="00BA7ADE"/>
    <w:rsid w:val="00BB59F8"/>
    <w:rsid w:val="00BB6530"/>
    <w:rsid w:val="00BD0C13"/>
    <w:rsid w:val="00BD4BED"/>
    <w:rsid w:val="00BD5695"/>
    <w:rsid w:val="00BD5B33"/>
    <w:rsid w:val="00BD5B70"/>
    <w:rsid w:val="00BF4D48"/>
    <w:rsid w:val="00C14EF8"/>
    <w:rsid w:val="00C14F69"/>
    <w:rsid w:val="00C21143"/>
    <w:rsid w:val="00C249C0"/>
    <w:rsid w:val="00C25D7E"/>
    <w:rsid w:val="00C31435"/>
    <w:rsid w:val="00C331E8"/>
    <w:rsid w:val="00C4431E"/>
    <w:rsid w:val="00C54C24"/>
    <w:rsid w:val="00C57812"/>
    <w:rsid w:val="00C627DD"/>
    <w:rsid w:val="00C656B9"/>
    <w:rsid w:val="00C74BC9"/>
    <w:rsid w:val="00C827FE"/>
    <w:rsid w:val="00C97847"/>
    <w:rsid w:val="00CA3DD2"/>
    <w:rsid w:val="00CB06F7"/>
    <w:rsid w:val="00CB1578"/>
    <w:rsid w:val="00CB64E3"/>
    <w:rsid w:val="00CC4083"/>
    <w:rsid w:val="00CC5B4E"/>
    <w:rsid w:val="00CD0D00"/>
    <w:rsid w:val="00CD1486"/>
    <w:rsid w:val="00CD2D5E"/>
    <w:rsid w:val="00CD4C28"/>
    <w:rsid w:val="00CE2BAC"/>
    <w:rsid w:val="00CE5BA2"/>
    <w:rsid w:val="00CE768F"/>
    <w:rsid w:val="00D00E61"/>
    <w:rsid w:val="00D02D00"/>
    <w:rsid w:val="00D039B7"/>
    <w:rsid w:val="00D07501"/>
    <w:rsid w:val="00D1330A"/>
    <w:rsid w:val="00D13D35"/>
    <w:rsid w:val="00D26BED"/>
    <w:rsid w:val="00D27582"/>
    <w:rsid w:val="00D30E0E"/>
    <w:rsid w:val="00D4359B"/>
    <w:rsid w:val="00D4527D"/>
    <w:rsid w:val="00D45528"/>
    <w:rsid w:val="00D50282"/>
    <w:rsid w:val="00D567CF"/>
    <w:rsid w:val="00D65320"/>
    <w:rsid w:val="00D76ACC"/>
    <w:rsid w:val="00D8227D"/>
    <w:rsid w:val="00D846D5"/>
    <w:rsid w:val="00D874EA"/>
    <w:rsid w:val="00D92422"/>
    <w:rsid w:val="00D933CA"/>
    <w:rsid w:val="00DA4E5F"/>
    <w:rsid w:val="00DB3D1C"/>
    <w:rsid w:val="00DB426C"/>
    <w:rsid w:val="00DC2FFD"/>
    <w:rsid w:val="00DC77B3"/>
    <w:rsid w:val="00DE2465"/>
    <w:rsid w:val="00DE4753"/>
    <w:rsid w:val="00DF55BA"/>
    <w:rsid w:val="00E1188F"/>
    <w:rsid w:val="00E3047B"/>
    <w:rsid w:val="00E30AF4"/>
    <w:rsid w:val="00E34843"/>
    <w:rsid w:val="00E4451F"/>
    <w:rsid w:val="00E53B46"/>
    <w:rsid w:val="00E60045"/>
    <w:rsid w:val="00E60239"/>
    <w:rsid w:val="00E639BC"/>
    <w:rsid w:val="00E642DF"/>
    <w:rsid w:val="00E701D2"/>
    <w:rsid w:val="00E7629F"/>
    <w:rsid w:val="00E85957"/>
    <w:rsid w:val="00EA1088"/>
    <w:rsid w:val="00EA14DC"/>
    <w:rsid w:val="00EA456E"/>
    <w:rsid w:val="00EA5683"/>
    <w:rsid w:val="00EA6E0B"/>
    <w:rsid w:val="00EA75F7"/>
    <w:rsid w:val="00EA7C3E"/>
    <w:rsid w:val="00EB59DF"/>
    <w:rsid w:val="00EB78AE"/>
    <w:rsid w:val="00EC5BEC"/>
    <w:rsid w:val="00EC73FF"/>
    <w:rsid w:val="00ED4841"/>
    <w:rsid w:val="00ED7ACD"/>
    <w:rsid w:val="00ED7FFE"/>
    <w:rsid w:val="00EE0F6E"/>
    <w:rsid w:val="00EE15B9"/>
    <w:rsid w:val="00EE1A60"/>
    <w:rsid w:val="00EE6AE2"/>
    <w:rsid w:val="00F11789"/>
    <w:rsid w:val="00F32CD1"/>
    <w:rsid w:val="00F478B2"/>
    <w:rsid w:val="00F5530E"/>
    <w:rsid w:val="00F570CA"/>
    <w:rsid w:val="00F6366F"/>
    <w:rsid w:val="00F659F8"/>
    <w:rsid w:val="00F668E0"/>
    <w:rsid w:val="00F67AF2"/>
    <w:rsid w:val="00F75C62"/>
    <w:rsid w:val="00F85750"/>
    <w:rsid w:val="00F8722E"/>
    <w:rsid w:val="00F95DD9"/>
    <w:rsid w:val="00FA5397"/>
    <w:rsid w:val="00FB0394"/>
    <w:rsid w:val="00FB115B"/>
    <w:rsid w:val="00FB228F"/>
    <w:rsid w:val="00FB4AF6"/>
    <w:rsid w:val="00FD2EFA"/>
    <w:rsid w:val="636FED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fillcolor="#ddd">
      <v:fill color="#ddd" opacity="57016f"/>
      <o:colormru v:ext="edit" colors="#ddd"/>
    </o:shapedefaults>
    <o:shapelayout v:ext="edit">
      <o:idmap v:ext="edit" data="1"/>
    </o:shapelayout>
  </w:shapeDefaults>
  <w:decimalSymbol w:val="."/>
  <w:listSeparator w:val=","/>
  <w14:docId w14:val="0F05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7F"/>
    <w:rPr>
      <w:rFonts w:ascii="Times" w:eastAsia="Times" w:hAnsi="Times"/>
      <w:sz w:val="24"/>
      <w:lang w:eastAsia="en-US"/>
    </w:rPr>
  </w:style>
  <w:style w:type="paragraph" w:styleId="Heading1">
    <w:name w:val="heading 1"/>
    <w:basedOn w:val="Normal"/>
    <w:next w:val="Normal"/>
    <w:qFormat/>
    <w:rsid w:val="00B43A7F"/>
    <w:pPr>
      <w:keepNext/>
      <w:outlineLvl w:val="0"/>
    </w:pPr>
    <w:rPr>
      <w:rFonts w:ascii="Arial Narrow" w:hAnsi="Arial Narrow"/>
      <w:b/>
      <w:i/>
      <w:sz w:val="18"/>
    </w:rPr>
  </w:style>
  <w:style w:type="paragraph" w:styleId="Heading2">
    <w:name w:val="heading 2"/>
    <w:basedOn w:val="Normal"/>
    <w:next w:val="Normal"/>
    <w:qFormat/>
    <w:rsid w:val="00B43A7F"/>
    <w:pPr>
      <w:keepNext/>
      <w:outlineLvl w:val="1"/>
    </w:pPr>
    <w:rPr>
      <w:rFonts w:ascii="Arial Narrow" w:hAnsi="Arial Narrow"/>
      <w:b/>
      <w:sz w:val="16"/>
    </w:rPr>
  </w:style>
  <w:style w:type="paragraph" w:styleId="Heading3">
    <w:name w:val="heading 3"/>
    <w:basedOn w:val="Normal"/>
    <w:next w:val="Normal"/>
    <w:qFormat/>
    <w:rsid w:val="00B43A7F"/>
    <w:pPr>
      <w:keepNext/>
      <w:jc w:val="center"/>
      <w:outlineLvl w:val="2"/>
    </w:pPr>
    <w:rPr>
      <w:rFonts w:ascii="Arial" w:hAnsi="Arial"/>
      <w:b/>
      <w:sz w:val="18"/>
    </w:rPr>
  </w:style>
  <w:style w:type="paragraph" w:styleId="Heading4">
    <w:name w:val="heading 4"/>
    <w:basedOn w:val="Normal"/>
    <w:next w:val="Normal"/>
    <w:qFormat/>
    <w:rsid w:val="00B43A7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43A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3A7F"/>
    <w:pPr>
      <w:jc w:val="center"/>
    </w:pPr>
    <w:rPr>
      <w:rFonts w:ascii="Arial Narrow" w:hAnsi="Arial Narrow"/>
      <w:b/>
      <w:sz w:val="18"/>
    </w:rPr>
  </w:style>
  <w:style w:type="paragraph" w:styleId="BodyText">
    <w:name w:val="Body Text"/>
    <w:basedOn w:val="Normal"/>
    <w:rsid w:val="00B43A7F"/>
    <w:rPr>
      <w:rFonts w:ascii="Arial" w:hAnsi="Arial"/>
      <w:sz w:val="18"/>
    </w:rPr>
  </w:style>
  <w:style w:type="paragraph" w:styleId="BodyText2">
    <w:name w:val="Body Text 2"/>
    <w:basedOn w:val="Normal"/>
    <w:rsid w:val="00B43A7F"/>
    <w:rPr>
      <w:rFonts w:ascii="Arial Narrow" w:hAnsi="Arial Narrow"/>
      <w:sz w:val="16"/>
    </w:rPr>
  </w:style>
  <w:style w:type="paragraph" w:styleId="Header">
    <w:name w:val="header"/>
    <w:basedOn w:val="Normal"/>
    <w:rsid w:val="00B43A7F"/>
    <w:pPr>
      <w:tabs>
        <w:tab w:val="center" w:pos="4320"/>
        <w:tab w:val="right" w:pos="8640"/>
      </w:tabs>
    </w:pPr>
    <w:rPr>
      <w:rFonts w:ascii="Times New Roman" w:eastAsia="Times New Roman" w:hAnsi="Times New Roman"/>
    </w:rPr>
  </w:style>
  <w:style w:type="paragraph" w:styleId="BodyText3">
    <w:name w:val="Body Text 3"/>
    <w:basedOn w:val="Normal"/>
    <w:rsid w:val="00B43A7F"/>
    <w:rPr>
      <w:rFonts w:ascii="Arial Narrow" w:hAnsi="Arial Narrow"/>
      <w:b/>
      <w:i/>
      <w:sz w:val="16"/>
    </w:rPr>
  </w:style>
  <w:style w:type="paragraph" w:styleId="Footer">
    <w:name w:val="footer"/>
    <w:basedOn w:val="Normal"/>
    <w:link w:val="FooterChar"/>
    <w:uiPriority w:val="99"/>
    <w:rsid w:val="00B43A7F"/>
    <w:pPr>
      <w:tabs>
        <w:tab w:val="center" w:pos="4320"/>
        <w:tab w:val="right" w:pos="8640"/>
      </w:tabs>
    </w:pPr>
    <w:rPr>
      <w:rFonts w:ascii="Times New Roman" w:eastAsia="Times New Roman" w:hAnsi="Times New Roman"/>
      <w:szCs w:val="24"/>
    </w:rPr>
  </w:style>
  <w:style w:type="character" w:styleId="PageNumber">
    <w:name w:val="page number"/>
    <w:basedOn w:val="DefaultParagraphFont"/>
    <w:rsid w:val="00B43A7F"/>
  </w:style>
  <w:style w:type="paragraph" w:styleId="Subtitle">
    <w:name w:val="Subtitle"/>
    <w:basedOn w:val="Normal"/>
    <w:qFormat/>
    <w:rsid w:val="004563D2"/>
    <w:rPr>
      <w:rFonts w:ascii="Arial" w:eastAsia="Times New Roman" w:hAnsi="Arial" w:cs="Arial"/>
      <w:b/>
      <w:bCs/>
      <w:szCs w:val="24"/>
    </w:rPr>
  </w:style>
  <w:style w:type="character" w:styleId="Hyperlink">
    <w:name w:val="Hyperlink"/>
    <w:rsid w:val="00383A5D"/>
    <w:rPr>
      <w:color w:val="0000FF"/>
      <w:u w:val="single"/>
    </w:rPr>
  </w:style>
  <w:style w:type="paragraph" w:styleId="BodyTextIndent">
    <w:name w:val="Body Text Indent"/>
    <w:basedOn w:val="Normal"/>
    <w:link w:val="BodyTextIndentChar"/>
    <w:rsid w:val="00383A5D"/>
    <w:pPr>
      <w:spacing w:after="120"/>
      <w:ind w:left="360"/>
    </w:pPr>
    <w:rPr>
      <w:rFonts w:ascii="Times New Roman" w:eastAsia="Times New Roman" w:hAnsi="Times New Roman"/>
      <w:szCs w:val="24"/>
    </w:rPr>
  </w:style>
  <w:style w:type="table" w:styleId="TableGrid">
    <w:name w:val="Table Grid"/>
    <w:basedOn w:val="TableNormal"/>
    <w:uiPriority w:val="59"/>
    <w:rsid w:val="00D039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5BA"/>
    <w:rPr>
      <w:rFonts w:ascii="Tahoma" w:hAnsi="Tahoma"/>
      <w:sz w:val="16"/>
      <w:szCs w:val="16"/>
      <w:lang w:val="x-none" w:eastAsia="x-none"/>
    </w:rPr>
  </w:style>
  <w:style w:type="character" w:customStyle="1" w:styleId="BalloonTextChar">
    <w:name w:val="Balloon Text Char"/>
    <w:link w:val="BalloonText"/>
    <w:uiPriority w:val="99"/>
    <w:semiHidden/>
    <w:rsid w:val="00DF55BA"/>
    <w:rPr>
      <w:rFonts w:ascii="Tahoma" w:eastAsia="Times" w:hAnsi="Tahoma" w:cs="Tahoma"/>
      <w:sz w:val="16"/>
      <w:szCs w:val="16"/>
    </w:rPr>
  </w:style>
  <w:style w:type="character" w:customStyle="1" w:styleId="TitleChar">
    <w:name w:val="Title Char"/>
    <w:basedOn w:val="DefaultParagraphFont"/>
    <w:link w:val="Title"/>
    <w:rsid w:val="00293519"/>
    <w:rPr>
      <w:rFonts w:ascii="Arial Narrow" w:eastAsia="Times" w:hAnsi="Arial Narrow"/>
      <w:b/>
      <w:sz w:val="18"/>
      <w:lang w:eastAsia="en-US"/>
    </w:rPr>
  </w:style>
  <w:style w:type="character" w:customStyle="1" w:styleId="BodyTextIndentChar">
    <w:name w:val="Body Text Indent Char"/>
    <w:basedOn w:val="DefaultParagraphFont"/>
    <w:link w:val="BodyTextIndent"/>
    <w:rsid w:val="00293519"/>
    <w:rPr>
      <w:sz w:val="24"/>
      <w:szCs w:val="24"/>
      <w:lang w:eastAsia="en-US"/>
    </w:rPr>
  </w:style>
  <w:style w:type="character" w:customStyle="1" w:styleId="FooterChar">
    <w:name w:val="Footer Char"/>
    <w:basedOn w:val="DefaultParagraphFont"/>
    <w:link w:val="Footer"/>
    <w:uiPriority w:val="99"/>
    <w:rsid w:val="007433F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7F"/>
    <w:rPr>
      <w:rFonts w:ascii="Times" w:eastAsia="Times" w:hAnsi="Times"/>
      <w:sz w:val="24"/>
      <w:lang w:eastAsia="en-US"/>
    </w:rPr>
  </w:style>
  <w:style w:type="paragraph" w:styleId="Heading1">
    <w:name w:val="heading 1"/>
    <w:basedOn w:val="Normal"/>
    <w:next w:val="Normal"/>
    <w:qFormat/>
    <w:rsid w:val="00B43A7F"/>
    <w:pPr>
      <w:keepNext/>
      <w:outlineLvl w:val="0"/>
    </w:pPr>
    <w:rPr>
      <w:rFonts w:ascii="Arial Narrow" w:hAnsi="Arial Narrow"/>
      <w:b/>
      <w:i/>
      <w:sz w:val="18"/>
    </w:rPr>
  </w:style>
  <w:style w:type="paragraph" w:styleId="Heading2">
    <w:name w:val="heading 2"/>
    <w:basedOn w:val="Normal"/>
    <w:next w:val="Normal"/>
    <w:qFormat/>
    <w:rsid w:val="00B43A7F"/>
    <w:pPr>
      <w:keepNext/>
      <w:outlineLvl w:val="1"/>
    </w:pPr>
    <w:rPr>
      <w:rFonts w:ascii="Arial Narrow" w:hAnsi="Arial Narrow"/>
      <w:b/>
      <w:sz w:val="16"/>
    </w:rPr>
  </w:style>
  <w:style w:type="paragraph" w:styleId="Heading3">
    <w:name w:val="heading 3"/>
    <w:basedOn w:val="Normal"/>
    <w:next w:val="Normal"/>
    <w:qFormat/>
    <w:rsid w:val="00B43A7F"/>
    <w:pPr>
      <w:keepNext/>
      <w:jc w:val="center"/>
      <w:outlineLvl w:val="2"/>
    </w:pPr>
    <w:rPr>
      <w:rFonts w:ascii="Arial" w:hAnsi="Arial"/>
      <w:b/>
      <w:sz w:val="18"/>
    </w:rPr>
  </w:style>
  <w:style w:type="paragraph" w:styleId="Heading4">
    <w:name w:val="heading 4"/>
    <w:basedOn w:val="Normal"/>
    <w:next w:val="Normal"/>
    <w:qFormat/>
    <w:rsid w:val="00B43A7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43A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3A7F"/>
    <w:pPr>
      <w:jc w:val="center"/>
    </w:pPr>
    <w:rPr>
      <w:rFonts w:ascii="Arial Narrow" w:hAnsi="Arial Narrow"/>
      <w:b/>
      <w:sz w:val="18"/>
    </w:rPr>
  </w:style>
  <w:style w:type="paragraph" w:styleId="BodyText">
    <w:name w:val="Body Text"/>
    <w:basedOn w:val="Normal"/>
    <w:rsid w:val="00B43A7F"/>
    <w:rPr>
      <w:rFonts w:ascii="Arial" w:hAnsi="Arial"/>
      <w:sz w:val="18"/>
    </w:rPr>
  </w:style>
  <w:style w:type="paragraph" w:styleId="BodyText2">
    <w:name w:val="Body Text 2"/>
    <w:basedOn w:val="Normal"/>
    <w:rsid w:val="00B43A7F"/>
    <w:rPr>
      <w:rFonts w:ascii="Arial Narrow" w:hAnsi="Arial Narrow"/>
      <w:sz w:val="16"/>
    </w:rPr>
  </w:style>
  <w:style w:type="paragraph" w:styleId="Header">
    <w:name w:val="header"/>
    <w:basedOn w:val="Normal"/>
    <w:rsid w:val="00B43A7F"/>
    <w:pPr>
      <w:tabs>
        <w:tab w:val="center" w:pos="4320"/>
        <w:tab w:val="right" w:pos="8640"/>
      </w:tabs>
    </w:pPr>
    <w:rPr>
      <w:rFonts w:ascii="Times New Roman" w:eastAsia="Times New Roman" w:hAnsi="Times New Roman"/>
    </w:rPr>
  </w:style>
  <w:style w:type="paragraph" w:styleId="BodyText3">
    <w:name w:val="Body Text 3"/>
    <w:basedOn w:val="Normal"/>
    <w:rsid w:val="00B43A7F"/>
    <w:rPr>
      <w:rFonts w:ascii="Arial Narrow" w:hAnsi="Arial Narrow"/>
      <w:b/>
      <w:i/>
      <w:sz w:val="16"/>
    </w:rPr>
  </w:style>
  <w:style w:type="paragraph" w:styleId="Footer">
    <w:name w:val="footer"/>
    <w:basedOn w:val="Normal"/>
    <w:link w:val="FooterChar"/>
    <w:uiPriority w:val="99"/>
    <w:rsid w:val="00B43A7F"/>
    <w:pPr>
      <w:tabs>
        <w:tab w:val="center" w:pos="4320"/>
        <w:tab w:val="right" w:pos="8640"/>
      </w:tabs>
    </w:pPr>
    <w:rPr>
      <w:rFonts w:ascii="Times New Roman" w:eastAsia="Times New Roman" w:hAnsi="Times New Roman"/>
      <w:szCs w:val="24"/>
    </w:rPr>
  </w:style>
  <w:style w:type="character" w:styleId="PageNumber">
    <w:name w:val="page number"/>
    <w:basedOn w:val="DefaultParagraphFont"/>
    <w:rsid w:val="00B43A7F"/>
  </w:style>
  <w:style w:type="paragraph" w:styleId="Subtitle">
    <w:name w:val="Subtitle"/>
    <w:basedOn w:val="Normal"/>
    <w:qFormat/>
    <w:rsid w:val="004563D2"/>
    <w:rPr>
      <w:rFonts w:ascii="Arial" w:eastAsia="Times New Roman" w:hAnsi="Arial" w:cs="Arial"/>
      <w:b/>
      <w:bCs/>
      <w:szCs w:val="24"/>
    </w:rPr>
  </w:style>
  <w:style w:type="character" w:styleId="Hyperlink">
    <w:name w:val="Hyperlink"/>
    <w:rsid w:val="00383A5D"/>
    <w:rPr>
      <w:color w:val="0000FF"/>
      <w:u w:val="single"/>
    </w:rPr>
  </w:style>
  <w:style w:type="paragraph" w:styleId="BodyTextIndent">
    <w:name w:val="Body Text Indent"/>
    <w:basedOn w:val="Normal"/>
    <w:link w:val="BodyTextIndentChar"/>
    <w:rsid w:val="00383A5D"/>
    <w:pPr>
      <w:spacing w:after="120"/>
      <w:ind w:left="360"/>
    </w:pPr>
    <w:rPr>
      <w:rFonts w:ascii="Times New Roman" w:eastAsia="Times New Roman" w:hAnsi="Times New Roman"/>
      <w:szCs w:val="24"/>
    </w:rPr>
  </w:style>
  <w:style w:type="table" w:styleId="TableGrid">
    <w:name w:val="Table Grid"/>
    <w:basedOn w:val="TableNormal"/>
    <w:uiPriority w:val="59"/>
    <w:rsid w:val="00D039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5BA"/>
    <w:rPr>
      <w:rFonts w:ascii="Tahoma" w:hAnsi="Tahoma"/>
      <w:sz w:val="16"/>
      <w:szCs w:val="16"/>
      <w:lang w:val="x-none" w:eastAsia="x-none"/>
    </w:rPr>
  </w:style>
  <w:style w:type="character" w:customStyle="1" w:styleId="BalloonTextChar">
    <w:name w:val="Balloon Text Char"/>
    <w:link w:val="BalloonText"/>
    <w:uiPriority w:val="99"/>
    <w:semiHidden/>
    <w:rsid w:val="00DF55BA"/>
    <w:rPr>
      <w:rFonts w:ascii="Tahoma" w:eastAsia="Times" w:hAnsi="Tahoma" w:cs="Tahoma"/>
      <w:sz w:val="16"/>
      <w:szCs w:val="16"/>
    </w:rPr>
  </w:style>
  <w:style w:type="character" w:customStyle="1" w:styleId="TitleChar">
    <w:name w:val="Title Char"/>
    <w:basedOn w:val="DefaultParagraphFont"/>
    <w:link w:val="Title"/>
    <w:rsid w:val="00293519"/>
    <w:rPr>
      <w:rFonts w:ascii="Arial Narrow" w:eastAsia="Times" w:hAnsi="Arial Narrow"/>
      <w:b/>
      <w:sz w:val="18"/>
      <w:lang w:eastAsia="en-US"/>
    </w:rPr>
  </w:style>
  <w:style w:type="character" w:customStyle="1" w:styleId="BodyTextIndentChar">
    <w:name w:val="Body Text Indent Char"/>
    <w:basedOn w:val="DefaultParagraphFont"/>
    <w:link w:val="BodyTextIndent"/>
    <w:rsid w:val="00293519"/>
    <w:rPr>
      <w:sz w:val="24"/>
      <w:szCs w:val="24"/>
      <w:lang w:eastAsia="en-US"/>
    </w:rPr>
  </w:style>
  <w:style w:type="character" w:customStyle="1" w:styleId="FooterChar">
    <w:name w:val="Footer Char"/>
    <w:basedOn w:val="DefaultParagraphFont"/>
    <w:link w:val="Footer"/>
    <w:uiPriority w:val="99"/>
    <w:rsid w:val="007433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XythosDrive\RoyalDrive\Groups\Pcps\Education\Field%20Director\ST%20Handbook\darryl.demarzio@scranton.ed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anne.butler@scranton.ed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hur.chambers@scranton.ed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gloria.wenze@scranton.edu"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7175-DE92-4EE1-89CF-1378DEE0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53</Pages>
  <Words>15375</Words>
  <Characters>87640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STUDENT TEACHING HANDBOOK</vt:lpstr>
    </vt:vector>
  </TitlesOfParts>
  <Company>University of Scranton</Company>
  <LinksUpToDate>false</LinksUpToDate>
  <CharactersWithSpaces>102810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TEACHING HANDBOOK</dc:title>
  <dc:subject/>
  <dc:creator>Lisa LoBasso</dc:creator>
  <cp:keywords/>
  <cp:lastModifiedBy>Registered User</cp:lastModifiedBy>
  <cp:revision>99</cp:revision>
  <cp:lastPrinted>2012-06-18T12:06:00Z</cp:lastPrinted>
  <dcterms:created xsi:type="dcterms:W3CDTF">2012-08-31T16:26:00Z</dcterms:created>
  <dcterms:modified xsi:type="dcterms:W3CDTF">2012-08-31T17:53:00Z</dcterms:modified>
</cp:coreProperties>
</file>